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DF4A8" w14:textId="23AF5485" w:rsidR="00762252" w:rsidRPr="00762252" w:rsidRDefault="00C21A9C" w:rsidP="00796C7C">
      <w:pPr>
        <w:pStyle w:val="HWSpacer"/>
      </w:pPr>
      <w:r>
        <w:rPr>
          <w:noProof/>
        </w:rPr>
        <mc:AlternateContent>
          <mc:Choice Requires="wps">
            <w:drawing>
              <wp:anchor distT="45720" distB="45720" distL="114300" distR="114300" simplePos="0" relativeHeight="251658251" behindDoc="0" locked="0" layoutInCell="1" allowOverlap="1" wp14:anchorId="184A3801" wp14:editId="0545285D">
                <wp:simplePos x="0" y="0"/>
                <wp:positionH relativeFrom="margin">
                  <wp:align>left</wp:align>
                </wp:positionH>
                <wp:positionV relativeFrom="paragraph">
                  <wp:posOffset>6301740</wp:posOffset>
                </wp:positionV>
                <wp:extent cx="2360930" cy="474980"/>
                <wp:effectExtent l="0" t="0" r="0" b="1270"/>
                <wp:wrapTopAndBottom/>
                <wp:docPr id="376027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4980"/>
                        </a:xfrm>
                        <a:prstGeom prst="rect">
                          <a:avLst/>
                        </a:prstGeom>
                        <a:noFill/>
                        <a:ln w="9525">
                          <a:noFill/>
                          <a:miter lim="800000"/>
                          <a:headEnd/>
                          <a:tailEnd/>
                        </a:ln>
                      </wps:spPr>
                      <wps:txbx>
                        <w:txbxContent>
                          <w:p w14:paraId="4A1F0929" w14:textId="402A7110" w:rsidR="00C21A9C" w:rsidRPr="00C21A9C" w:rsidRDefault="00C21A9C" w:rsidP="00C21A9C">
                            <w:pPr>
                              <w:rPr>
                                <w:rFonts w:ascii="Poppins SemiBold" w:hAnsi="Poppins SemiBold" w:cs="Poppins SemiBold"/>
                                <w:color w:val="FFFFFF" w:themeColor="background1"/>
                                <w:sz w:val="32"/>
                                <w:szCs w:val="32"/>
                              </w:rPr>
                            </w:pPr>
                            <w:r w:rsidRPr="00C21A9C">
                              <w:rPr>
                                <w:rFonts w:ascii="Poppins SemiBold" w:hAnsi="Poppins SemiBold" w:cs="Poppins SemiBold"/>
                                <w:color w:val="FFFFFF" w:themeColor="background1"/>
                                <w:sz w:val="32"/>
                                <w:szCs w:val="32"/>
                              </w:rPr>
                              <w:t>September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84A3801" id="_x0000_t202" coordsize="21600,21600" o:spt="202" path="m,l,21600r21600,l21600,xe">
                <v:stroke joinstyle="miter"/>
                <v:path gradientshapeok="t" o:connecttype="rect"/>
              </v:shapetype>
              <v:shape id="Text Box 2" o:spid="_x0000_s1026" type="#_x0000_t202" style="position:absolute;margin-left:0;margin-top:496.2pt;width:185.9pt;height:37.4pt;z-index:251658251;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" filled="f" stroked="f">
                <v:textbox>
                  <w:txbxContent>
                    <w:p w14:paraId="4A1F0929" w14:textId="402A7110" w:rsidR="00C21A9C" w:rsidRPr="00C21A9C" w:rsidRDefault="00C21A9C" w:rsidP="00C21A9C">
                      <w:pPr>
                        <w:rPr>
                          <w:rFonts w:ascii="Poppins SemiBold" w:hAnsi="Poppins SemiBold" w:cs="Poppins SemiBold"/>
                          <w:color w:val="FFFFFF" w:themeColor="background1"/>
                          <w:sz w:val="32"/>
                          <w:szCs w:val="32"/>
                        </w:rPr>
                      </w:pPr>
                      <w:r w:rsidRPr="00C21A9C">
                        <w:rPr>
                          <w:rFonts w:ascii="Poppins SemiBold" w:hAnsi="Poppins SemiBold" w:cs="Poppins SemiBold"/>
                          <w:color w:val="FFFFFF" w:themeColor="background1"/>
                          <w:sz w:val="32"/>
                          <w:szCs w:val="32"/>
                        </w:rPr>
                        <w:t>September 2024</w:t>
                      </w:r>
                    </w:p>
                  </w:txbxContent>
                </v:textbox>
                <w10:wrap type="topAndBottom" anchorx="margin"/>
              </v:shape>
            </w:pict>
          </mc:Fallback>
        </mc:AlternateContent>
      </w:r>
      <w:r w:rsidR="002D5C23">
        <w:rPr>
          <w:noProof/>
        </w:rPr>
        <mc:AlternateContent>
          <mc:Choice Requires="wps">
            <w:drawing>
              <wp:anchor distT="0" distB="0" distL="114300" distR="114300" simplePos="0" relativeHeight="251658250" behindDoc="1" locked="0" layoutInCell="1" allowOverlap="1" wp14:anchorId="58BC9DA1" wp14:editId="11F29D03">
                <wp:simplePos x="0" y="0"/>
                <wp:positionH relativeFrom="margin">
                  <wp:align>left</wp:align>
                </wp:positionH>
                <wp:positionV relativeFrom="paragraph">
                  <wp:posOffset>234</wp:posOffset>
                </wp:positionV>
                <wp:extent cx="5976620" cy="5847080"/>
                <wp:effectExtent l="0" t="0" r="24130" b="20320"/>
                <wp:wrapThrough wrapText="bothSides">
                  <wp:wrapPolygon edited="0">
                    <wp:start x="0" y="0"/>
                    <wp:lineTo x="0" y="21605"/>
                    <wp:lineTo x="21618" y="21605"/>
                    <wp:lineTo x="2161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5847080"/>
                        </a:xfrm>
                        <a:prstGeom prst="rect">
                          <a:avLst/>
                        </a:prstGeom>
                        <a:solidFill>
                          <a:schemeClr val="tx1"/>
                        </a:solidFill>
                        <a:ln w="9525">
                          <a:solidFill>
                            <a:schemeClr val="tx1"/>
                          </a:solidFill>
                          <a:miter lim="800000"/>
                          <a:headEnd/>
                          <a:tailEnd/>
                        </a:ln>
                      </wps:spPr>
                      <wps:txbx>
                        <w:txbxContent>
                          <w:p w14:paraId="6A8E2014" w14:textId="77777777" w:rsidR="00E478D7" w:rsidRDefault="00E478D7" w:rsidP="004602FB">
                            <w:pPr>
                              <w:rPr>
                                <w:rFonts w:asciiTheme="majorHAnsi" w:hAnsiTheme="majorHAnsi" w:cstheme="majorHAnsi"/>
                                <w:b/>
                                <w:bCs/>
                                <w:sz w:val="104"/>
                                <w:szCs w:val="104"/>
                              </w:rPr>
                            </w:pPr>
                            <w:bookmarkStart w:id="0" w:name="_Hlk176861700"/>
                            <w:bookmarkStart w:id="1" w:name="_Hlk176861701"/>
                            <w:bookmarkStart w:id="2" w:name="_Hlk176861702"/>
                            <w:bookmarkStart w:id="3" w:name="_Hlk176861703"/>
                            <w:bookmarkStart w:id="4" w:name="_Hlk176861704"/>
                            <w:bookmarkStart w:id="5" w:name="_Hlk176861705"/>
                            <w:r>
                              <w:rPr>
                                <w:rFonts w:asciiTheme="majorHAnsi" w:hAnsiTheme="majorHAnsi" w:cstheme="majorHAnsi"/>
                                <w:b/>
                                <w:bCs/>
                                <w:sz w:val="104"/>
                                <w:szCs w:val="104"/>
                              </w:rPr>
                              <w:t>Cervical screening, my way</w:t>
                            </w:r>
                          </w:p>
                          <w:p w14:paraId="65E044C1" w14:textId="36701075" w:rsidR="00740DF6" w:rsidRDefault="009D193E">
                            <w:pPr>
                              <w:rPr>
                                <w:rFonts w:asciiTheme="majorHAnsi" w:hAnsiTheme="majorHAnsi" w:cstheme="majorHAnsi"/>
                                <w:sz w:val="72"/>
                                <w:szCs w:val="72"/>
                              </w:rPr>
                            </w:pPr>
                            <w:bookmarkStart w:id="6" w:name="_Hlk176856566"/>
                            <w:r w:rsidRPr="009D193E">
                              <w:rPr>
                                <w:rFonts w:asciiTheme="majorHAnsi" w:hAnsiTheme="majorHAnsi" w:cstheme="majorHAnsi"/>
                                <w:sz w:val="72"/>
                                <w:szCs w:val="72"/>
                              </w:rPr>
                              <w:t>Women's attitudes and solutions to improve uptake of cervical screening</w:t>
                            </w:r>
                            <w:bookmarkEnd w:id="6"/>
                          </w:p>
                          <w:p w14:paraId="67BA887C" w14:textId="77777777" w:rsidR="00740DF6" w:rsidRDefault="00740DF6">
                            <w:pPr>
                              <w:rPr>
                                <w:rFonts w:asciiTheme="majorHAnsi" w:hAnsiTheme="majorHAnsi" w:cstheme="majorHAnsi"/>
                                <w:sz w:val="72"/>
                                <w:szCs w:val="72"/>
                              </w:rPr>
                            </w:pPr>
                          </w:p>
                          <w:p w14:paraId="7A12FE38" w14:textId="77777777" w:rsidR="00740DF6" w:rsidRDefault="00740DF6">
                            <w:pPr>
                              <w:rPr>
                                <w:rFonts w:asciiTheme="majorHAnsi" w:hAnsiTheme="majorHAnsi" w:cstheme="majorHAnsi"/>
                                <w:sz w:val="72"/>
                                <w:szCs w:val="72"/>
                              </w:rPr>
                            </w:pPr>
                          </w:p>
                          <w:p w14:paraId="45AFB03E" w14:textId="6EF295D5" w:rsidR="00740DF6" w:rsidRPr="00740DF6" w:rsidRDefault="00C82857">
                            <w:pPr>
                              <w:rPr>
                                <w:rFonts w:asciiTheme="majorHAnsi" w:hAnsiTheme="majorHAnsi" w:cstheme="majorHAnsi"/>
                                <w:b/>
                                <w:bCs/>
                                <w:sz w:val="72"/>
                                <w:szCs w:val="72"/>
                              </w:rPr>
                            </w:pPr>
                            <w:r>
                              <w:rPr>
                                <w:rFonts w:asciiTheme="majorHAnsi" w:hAnsiTheme="majorHAnsi" w:cstheme="majorHAnsi"/>
                                <w:sz w:val="56"/>
                                <w:szCs w:val="56"/>
                              </w:rPr>
                              <w:t>July</w:t>
                            </w:r>
                            <w:r w:rsidR="002D5C23" w:rsidRPr="00740DF6">
                              <w:rPr>
                                <w:rFonts w:asciiTheme="majorHAnsi" w:hAnsiTheme="majorHAnsi" w:cstheme="majorHAnsi"/>
                                <w:sz w:val="56"/>
                                <w:szCs w:val="56"/>
                              </w:rPr>
                              <w:t xml:space="preserve"> 2024</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anchor>
            </w:drawing>
          </mc:Choice>
          <mc:Fallback>
            <w:pict>
              <v:shape w14:anchorId="58BC9DA1" id="_x0000_s1027" type="#_x0000_t202" style="position:absolute;margin-left:0;margin-top:0;width:470.6pt;height:460.4pt;z-index:-25165823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" fillcolor="#004c6b [3213]" strokecolor="#004c6b [3213]">
                <v:textbox>
                  <w:txbxContent>
                    <w:p w14:paraId="6A8E2014" w14:textId="77777777" w:rsidR="00E478D7" w:rsidRDefault="00E478D7" w:rsidP="004602FB">
                      <w:pPr>
                        <w:rPr>
                          <w:rFonts w:asciiTheme="majorHAnsi" w:hAnsiTheme="majorHAnsi" w:cstheme="majorHAnsi"/>
                          <w:b/>
                          <w:bCs/>
                          <w:sz w:val="104"/>
                          <w:szCs w:val="104"/>
                        </w:rPr>
                      </w:pPr>
                      <w:bookmarkStart w:id="7" w:name="_Hlk176861700"/>
                      <w:bookmarkStart w:id="8" w:name="_Hlk176861701"/>
                      <w:bookmarkStart w:id="9" w:name="_Hlk176861702"/>
                      <w:bookmarkStart w:id="10" w:name="_Hlk176861703"/>
                      <w:bookmarkStart w:id="11" w:name="_Hlk176861704"/>
                      <w:bookmarkStart w:id="12" w:name="_Hlk176861705"/>
                      <w:r>
                        <w:rPr>
                          <w:rFonts w:asciiTheme="majorHAnsi" w:hAnsiTheme="majorHAnsi" w:cstheme="majorHAnsi"/>
                          <w:b/>
                          <w:bCs/>
                          <w:sz w:val="104"/>
                          <w:szCs w:val="104"/>
                        </w:rPr>
                        <w:t>Cervical screening, my way</w:t>
                      </w:r>
                    </w:p>
                    <w:p w14:paraId="65E044C1" w14:textId="36701075" w:rsidR="00740DF6" w:rsidRDefault="009D193E">
                      <w:pPr>
                        <w:rPr>
                          <w:rFonts w:asciiTheme="majorHAnsi" w:hAnsiTheme="majorHAnsi" w:cstheme="majorHAnsi"/>
                          <w:sz w:val="72"/>
                          <w:szCs w:val="72"/>
                        </w:rPr>
                      </w:pPr>
                      <w:bookmarkStart w:id="13" w:name="_Hlk176856566"/>
                      <w:r w:rsidRPr="009D193E">
                        <w:rPr>
                          <w:rFonts w:asciiTheme="majorHAnsi" w:hAnsiTheme="majorHAnsi" w:cstheme="majorHAnsi"/>
                          <w:sz w:val="72"/>
                          <w:szCs w:val="72"/>
                        </w:rPr>
                        <w:t>Women's attitudes and solutions to improve uptake of cervical screening</w:t>
                      </w:r>
                      <w:bookmarkEnd w:id="13"/>
                    </w:p>
                    <w:p w14:paraId="67BA887C" w14:textId="77777777" w:rsidR="00740DF6" w:rsidRDefault="00740DF6">
                      <w:pPr>
                        <w:rPr>
                          <w:rFonts w:asciiTheme="majorHAnsi" w:hAnsiTheme="majorHAnsi" w:cstheme="majorHAnsi"/>
                          <w:sz w:val="72"/>
                          <w:szCs w:val="72"/>
                        </w:rPr>
                      </w:pPr>
                    </w:p>
                    <w:p w14:paraId="7A12FE38" w14:textId="77777777" w:rsidR="00740DF6" w:rsidRDefault="00740DF6">
                      <w:pPr>
                        <w:rPr>
                          <w:rFonts w:asciiTheme="majorHAnsi" w:hAnsiTheme="majorHAnsi" w:cstheme="majorHAnsi"/>
                          <w:sz w:val="72"/>
                          <w:szCs w:val="72"/>
                        </w:rPr>
                      </w:pPr>
                    </w:p>
                    <w:p w14:paraId="45AFB03E" w14:textId="6EF295D5" w:rsidR="00740DF6" w:rsidRPr="00740DF6" w:rsidRDefault="00C82857">
                      <w:pPr>
                        <w:rPr>
                          <w:rFonts w:asciiTheme="majorHAnsi" w:hAnsiTheme="majorHAnsi" w:cstheme="majorHAnsi"/>
                          <w:b/>
                          <w:bCs/>
                          <w:sz w:val="72"/>
                          <w:szCs w:val="72"/>
                        </w:rPr>
                      </w:pPr>
                      <w:r>
                        <w:rPr>
                          <w:rFonts w:asciiTheme="majorHAnsi" w:hAnsiTheme="majorHAnsi" w:cstheme="majorHAnsi"/>
                          <w:sz w:val="56"/>
                          <w:szCs w:val="56"/>
                        </w:rPr>
                        <w:t>July</w:t>
                      </w:r>
                      <w:r w:rsidR="002D5C23" w:rsidRPr="00740DF6">
                        <w:rPr>
                          <w:rFonts w:asciiTheme="majorHAnsi" w:hAnsiTheme="majorHAnsi" w:cstheme="majorHAnsi"/>
                          <w:sz w:val="56"/>
                          <w:szCs w:val="56"/>
                        </w:rPr>
                        <w:t xml:space="preserve"> 2024</w:t>
                      </w:r>
                      <w:bookmarkEnd w:id="7"/>
                      <w:bookmarkEnd w:id="8"/>
                      <w:bookmarkEnd w:id="9"/>
                      <w:bookmarkEnd w:id="10"/>
                      <w:bookmarkEnd w:id="11"/>
                      <w:bookmarkEnd w:id="12"/>
                    </w:p>
                  </w:txbxContent>
                </v:textbox>
                <w10:wrap type="through" anchorx="margin"/>
              </v:shape>
            </w:pict>
          </mc:Fallback>
        </mc:AlternateContent>
      </w:r>
      <w:r w:rsidR="00D95CF1" w:rsidRPr="00D95CF1">
        <w:rPr>
          <w:noProof/>
          <w:lang w:eastAsia="en-GB"/>
        </w:rPr>
        <w:drawing>
          <wp:anchor distT="0" distB="0" distL="114300" distR="114300" simplePos="0" relativeHeight="251658241" behindDoc="1" locked="1" layoutInCell="1" allowOverlap="1" wp14:anchorId="02CA0905" wp14:editId="1BC8BE24">
            <wp:simplePos x="0" y="0"/>
            <wp:positionH relativeFrom="page">
              <wp:posOffset>3924300</wp:posOffset>
            </wp:positionH>
            <wp:positionV relativeFrom="page">
              <wp:posOffset>200025</wp:posOffset>
            </wp:positionV>
            <wp:extent cx="3343275" cy="914400"/>
            <wp:effectExtent l="0" t="0" r="0" b="0"/>
            <wp:wrapNone/>
            <wp:docPr id="3" name="Picture 1" descr="Healthwatch-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watch-logo_RGB.png"/>
                    <pic:cNvPicPr/>
                  </pic:nvPicPr>
                  <pic:blipFill>
                    <a:blip r:embed="rId11" cstate="print"/>
                    <a:stretch>
                      <a:fillRect/>
                    </a:stretch>
                  </pic:blipFill>
                  <pic:spPr>
                    <a:xfrm>
                      <a:off x="0" y="0"/>
                      <a:ext cx="3343275" cy="914400"/>
                    </a:xfrm>
                    <a:prstGeom prst="rect">
                      <a:avLst/>
                    </a:prstGeom>
                  </pic:spPr>
                </pic:pic>
              </a:graphicData>
            </a:graphic>
          </wp:anchor>
        </w:drawing>
      </w:r>
      <w:r w:rsidR="00D95CF1">
        <w:rPr>
          <w:noProof/>
          <w:lang w:eastAsia="en-GB"/>
        </w:rPr>
        <w:drawing>
          <wp:anchor distT="0" distB="0" distL="114300" distR="114300" simplePos="0" relativeHeight="251658240" behindDoc="1" locked="1" layoutInCell="1" allowOverlap="1" wp14:anchorId="7F331CD4" wp14:editId="760951F5">
            <wp:simplePos x="0" y="0"/>
            <wp:positionH relativeFrom="page">
              <wp:posOffset>0</wp:posOffset>
            </wp:positionH>
            <wp:positionV relativeFrom="page">
              <wp:posOffset>0</wp:posOffset>
            </wp:positionV>
            <wp:extent cx="7560310" cy="10693400"/>
            <wp:effectExtent l="19050" t="0" r="2540" b="0"/>
            <wp:wrapNone/>
            <wp:docPr id="4" name="Picture 4" descr="P1031 HWE Brand project - Briefing template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031 HWE Brand project - Briefing template_Cover"/>
                    <pic:cNvPicPr>
                      <a:picLocks noChangeAspect="1" noChangeArrowheads="1"/>
                    </pic:cNvPicPr>
                  </pic:nvPicPr>
                  <pic:blipFill>
                    <a:blip r:embed="rId12" cstate="print"/>
                    <a:stretch>
                      <a:fillRect/>
                    </a:stretch>
                  </pic:blipFill>
                  <pic:spPr bwMode="auto">
                    <a:xfrm>
                      <a:off x="0" y="0"/>
                      <a:ext cx="7560310" cy="10693400"/>
                    </a:xfrm>
                    <a:prstGeom prst="rect">
                      <a:avLst/>
                    </a:prstGeom>
                    <a:noFill/>
                    <a:ln w="9525">
                      <a:noFill/>
                      <a:miter lim="800000"/>
                      <a:headEnd/>
                      <a:tailEnd/>
                    </a:ln>
                  </pic:spPr>
                </pic:pic>
              </a:graphicData>
            </a:graphic>
            <wp14:sizeRelV relativeFrom="margin">
              <wp14:pctHeight>0</wp14:pctHeight>
            </wp14:sizeRelV>
          </wp:anchor>
        </w:drawing>
      </w:r>
      <w:r w:rsidR="006624DE">
        <w:t>F</w:t>
      </w:r>
    </w:p>
    <w:p w14:paraId="4CEFAE04" w14:textId="77777777" w:rsidR="00762252" w:rsidRPr="00762252" w:rsidRDefault="00762252" w:rsidP="00796C7C">
      <w:pPr>
        <w:pStyle w:val="HWSpacer"/>
        <w:sectPr w:rsidR="00762252" w:rsidRPr="00762252" w:rsidSect="00BB509A">
          <w:headerReference w:type="default" r:id="rId13"/>
          <w:footerReference w:type="first" r:id="rId14"/>
          <w:pgSz w:w="11906" w:h="16838" w:code="9"/>
          <w:pgMar w:top="851" w:right="737" w:bottom="340" w:left="737" w:header="624" w:footer="227" w:gutter="0"/>
          <w:cols w:space="708"/>
          <w:docGrid w:linePitch="360"/>
        </w:sectPr>
      </w:pPr>
    </w:p>
    <w:p w14:paraId="21F3B941" w14:textId="77777777" w:rsidR="00762252" w:rsidRDefault="002D5C23" w:rsidP="00796C7C">
      <w:pPr>
        <w:pStyle w:val="HWHeading1"/>
        <w:spacing w:after="0" w:line="240" w:lineRule="auto"/>
      </w:pPr>
      <w:bookmarkStart w:id="14" w:name="_Toc171954688"/>
      <w:r>
        <w:lastRenderedPageBreak/>
        <w:t>Contents</w:t>
      </w:r>
      <w:bookmarkEnd w:id="14"/>
    </w:p>
    <w:p w14:paraId="1E16B860" w14:textId="77777777" w:rsidR="0075691B" w:rsidRDefault="0075691B" w:rsidP="00796C7C">
      <w:pPr>
        <w:pStyle w:val="TOC1"/>
        <w:spacing w:after="0" w:line="240" w:lineRule="auto"/>
      </w:pPr>
    </w:p>
    <w:p w14:paraId="6903B688" w14:textId="7F7BE289" w:rsidR="001C43A7" w:rsidRPr="004F6708" w:rsidRDefault="002D5C23"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fldChar w:fldCharType="begin"/>
      </w:r>
      <w:r w:rsidRPr="004F6708">
        <w:rPr>
          <w:sz w:val="36"/>
          <w:szCs w:val="28"/>
        </w:rPr>
        <w:instrText xml:space="preserve"> TOC \o "1-1" \h \z \u </w:instrText>
      </w:r>
      <w:r w:rsidRPr="004F6708">
        <w:rPr>
          <w:sz w:val="36"/>
          <w:szCs w:val="28"/>
        </w:rPr>
        <w:fldChar w:fldCharType="separate"/>
      </w:r>
      <w:hyperlink w:anchor="_Toc171954688" w:history="1">
        <w:r w:rsidR="001C43A7" w:rsidRPr="004F6708">
          <w:rPr>
            <w:rStyle w:val="Hyperlink"/>
            <w:color w:val="004C6B" w:themeColor="text1"/>
            <w:sz w:val="36"/>
            <w:szCs w:val="28"/>
          </w:rPr>
          <w:t>Contents</w:t>
        </w:r>
        <w:r w:rsidR="001C43A7" w:rsidRPr="004F6708">
          <w:rPr>
            <w:webHidden/>
            <w:sz w:val="36"/>
            <w:szCs w:val="28"/>
          </w:rPr>
          <w:tab/>
        </w:r>
        <w:r w:rsidR="001C43A7" w:rsidRPr="004F6708">
          <w:rPr>
            <w:webHidden/>
            <w:sz w:val="36"/>
            <w:szCs w:val="28"/>
          </w:rPr>
          <w:fldChar w:fldCharType="begin"/>
        </w:r>
        <w:r w:rsidR="001C43A7" w:rsidRPr="004F6708">
          <w:rPr>
            <w:webHidden/>
            <w:sz w:val="36"/>
            <w:szCs w:val="28"/>
          </w:rPr>
          <w:instrText xml:space="preserve"> PAGEREF _Toc171954688 \h </w:instrText>
        </w:r>
        <w:r w:rsidR="001C43A7" w:rsidRPr="004F6708">
          <w:rPr>
            <w:webHidden/>
            <w:sz w:val="36"/>
            <w:szCs w:val="28"/>
          </w:rPr>
        </w:r>
        <w:r w:rsidR="001C43A7" w:rsidRPr="004F6708">
          <w:rPr>
            <w:webHidden/>
            <w:sz w:val="36"/>
            <w:szCs w:val="28"/>
          </w:rPr>
          <w:fldChar w:fldCharType="separate"/>
        </w:r>
        <w:r w:rsidR="00793BE9">
          <w:rPr>
            <w:webHidden/>
            <w:sz w:val="36"/>
            <w:szCs w:val="28"/>
          </w:rPr>
          <w:t>1</w:t>
        </w:r>
        <w:r w:rsidR="001C43A7" w:rsidRPr="004F6708">
          <w:rPr>
            <w:webHidden/>
            <w:sz w:val="36"/>
            <w:szCs w:val="28"/>
          </w:rPr>
          <w:fldChar w:fldCharType="end"/>
        </w:r>
      </w:hyperlink>
    </w:p>
    <w:p w14:paraId="4E7E78F0" w14:textId="6F43364F" w:rsidR="001C43A7" w:rsidRPr="004F6708" w:rsidRDefault="00793BE9"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hyperlink w:anchor="_Toc171954689" w:history="1">
        <w:r w:rsidR="001C43A7" w:rsidRPr="004F6708">
          <w:rPr>
            <w:rStyle w:val="Hyperlink"/>
            <w:color w:val="004C6B" w:themeColor="text1"/>
            <w:sz w:val="36"/>
            <w:szCs w:val="28"/>
          </w:rPr>
          <w:t>Executive summary</w:t>
        </w:r>
        <w:r w:rsidR="001C43A7" w:rsidRPr="004F6708">
          <w:rPr>
            <w:webHidden/>
            <w:sz w:val="36"/>
            <w:szCs w:val="28"/>
          </w:rPr>
          <w:tab/>
        </w:r>
        <w:r w:rsidR="001C43A7" w:rsidRPr="004F6708">
          <w:rPr>
            <w:webHidden/>
            <w:sz w:val="36"/>
            <w:szCs w:val="28"/>
          </w:rPr>
          <w:fldChar w:fldCharType="begin"/>
        </w:r>
        <w:r w:rsidR="001C43A7" w:rsidRPr="004F6708">
          <w:rPr>
            <w:webHidden/>
            <w:sz w:val="36"/>
            <w:szCs w:val="28"/>
          </w:rPr>
          <w:instrText xml:space="preserve"> PAGEREF _Toc171954689 \h </w:instrText>
        </w:r>
        <w:r w:rsidR="001C43A7" w:rsidRPr="004F6708">
          <w:rPr>
            <w:webHidden/>
            <w:sz w:val="36"/>
            <w:szCs w:val="28"/>
          </w:rPr>
        </w:r>
        <w:r w:rsidR="001C43A7" w:rsidRPr="004F6708">
          <w:rPr>
            <w:webHidden/>
            <w:sz w:val="36"/>
            <w:szCs w:val="28"/>
          </w:rPr>
          <w:fldChar w:fldCharType="separate"/>
        </w:r>
        <w:r>
          <w:rPr>
            <w:webHidden/>
            <w:sz w:val="36"/>
            <w:szCs w:val="28"/>
          </w:rPr>
          <w:t>2</w:t>
        </w:r>
        <w:r w:rsidR="001C43A7" w:rsidRPr="004F6708">
          <w:rPr>
            <w:webHidden/>
            <w:sz w:val="36"/>
            <w:szCs w:val="28"/>
          </w:rPr>
          <w:fldChar w:fldCharType="end"/>
        </w:r>
      </w:hyperlink>
    </w:p>
    <w:p w14:paraId="46461A17" w14:textId="4BFD5953" w:rsidR="001C43A7" w:rsidRPr="004F6708" w:rsidRDefault="00793BE9"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hyperlink w:anchor="_Toc171954691" w:history="1">
        <w:r w:rsidR="001C43A7" w:rsidRPr="004F6708">
          <w:rPr>
            <w:rStyle w:val="Hyperlink"/>
            <w:color w:val="004C6B" w:themeColor="text1"/>
            <w:sz w:val="36"/>
            <w:szCs w:val="28"/>
          </w:rPr>
          <w:t>Introduction</w:t>
        </w:r>
        <w:r w:rsidR="001C43A7" w:rsidRPr="004F6708">
          <w:rPr>
            <w:webHidden/>
            <w:sz w:val="36"/>
            <w:szCs w:val="28"/>
          </w:rPr>
          <w:tab/>
        </w:r>
        <w:r w:rsidR="000143A3" w:rsidRPr="004F6708">
          <w:rPr>
            <w:webHidden/>
            <w:sz w:val="36"/>
            <w:szCs w:val="28"/>
          </w:rPr>
          <w:t>7</w:t>
        </w:r>
      </w:hyperlink>
    </w:p>
    <w:p w14:paraId="0A63B79B" w14:textId="140CB262" w:rsidR="001C43A7" w:rsidRPr="004F6708" w:rsidRDefault="00793BE9"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hyperlink w:anchor="_Toc171954692" w:history="1">
        <w:r w:rsidR="001C43A7" w:rsidRPr="004F6708">
          <w:rPr>
            <w:rStyle w:val="Hyperlink"/>
            <w:color w:val="004C6B" w:themeColor="text1"/>
            <w:sz w:val="36"/>
            <w:szCs w:val="28"/>
          </w:rPr>
          <w:t>Methodology</w:t>
        </w:r>
        <w:r w:rsidR="001C43A7" w:rsidRPr="004F6708">
          <w:rPr>
            <w:webHidden/>
            <w:sz w:val="36"/>
            <w:szCs w:val="28"/>
          </w:rPr>
          <w:tab/>
        </w:r>
        <w:r w:rsidR="002955E4" w:rsidRPr="004F6708">
          <w:rPr>
            <w:webHidden/>
            <w:sz w:val="36"/>
            <w:szCs w:val="28"/>
          </w:rPr>
          <w:t>1</w:t>
        </w:r>
        <w:r w:rsidR="00C8133A">
          <w:rPr>
            <w:webHidden/>
            <w:sz w:val="36"/>
            <w:szCs w:val="28"/>
          </w:rPr>
          <w:t>3</w:t>
        </w:r>
      </w:hyperlink>
    </w:p>
    <w:p w14:paraId="2E876138" w14:textId="63474766" w:rsidR="001C43A7" w:rsidRPr="004F6708" w:rsidRDefault="0080513F"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t>Chapter one</w:t>
      </w:r>
      <w:hyperlink w:anchor="_Toc171954693" w:history="1">
        <w:r w:rsidR="001C43A7" w:rsidRPr="004F6708">
          <w:rPr>
            <w:webHidden/>
            <w:sz w:val="36"/>
            <w:szCs w:val="28"/>
          </w:rPr>
          <w:tab/>
        </w:r>
        <w:r w:rsidR="00C4014D" w:rsidRPr="004F6708">
          <w:rPr>
            <w:webHidden/>
            <w:sz w:val="36"/>
            <w:szCs w:val="28"/>
          </w:rPr>
          <w:t>16</w:t>
        </w:r>
      </w:hyperlink>
    </w:p>
    <w:p w14:paraId="1AA965C2" w14:textId="236F6032" w:rsidR="001C43A7" w:rsidRPr="004F6708" w:rsidRDefault="00793BE9"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hyperlink w:anchor="_Toc171954694" w:history="1">
        <w:r w:rsidR="001C43A7" w:rsidRPr="004F6708">
          <w:rPr>
            <w:rStyle w:val="Hyperlink"/>
            <w:color w:val="004C6B" w:themeColor="text1"/>
            <w:sz w:val="36"/>
            <w:szCs w:val="28"/>
          </w:rPr>
          <w:t>C</w:t>
        </w:r>
        <w:r w:rsidR="0080513F" w:rsidRPr="004F6708">
          <w:rPr>
            <w:rStyle w:val="Hyperlink"/>
            <w:color w:val="004C6B" w:themeColor="text1"/>
            <w:sz w:val="36"/>
            <w:szCs w:val="28"/>
          </w:rPr>
          <w:t>hapter two</w:t>
        </w:r>
        <w:r w:rsidR="001C43A7" w:rsidRPr="004F6708">
          <w:rPr>
            <w:webHidden/>
            <w:sz w:val="36"/>
            <w:szCs w:val="28"/>
          </w:rPr>
          <w:tab/>
        </w:r>
      </w:hyperlink>
      <w:r w:rsidR="00C4014D" w:rsidRPr="004F6708">
        <w:rPr>
          <w:sz w:val="36"/>
          <w:szCs w:val="28"/>
        </w:rPr>
        <w:t>24</w:t>
      </w:r>
    </w:p>
    <w:p w14:paraId="6FB170BB" w14:textId="7D99B5CC" w:rsidR="001C43A7" w:rsidRPr="004F6708" w:rsidRDefault="0080513F"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t>Chapter three</w:t>
      </w:r>
      <w:hyperlink w:anchor="_Toc171954695" w:history="1">
        <w:r w:rsidR="001C43A7" w:rsidRPr="004F6708">
          <w:rPr>
            <w:webHidden/>
            <w:sz w:val="36"/>
            <w:szCs w:val="28"/>
          </w:rPr>
          <w:tab/>
        </w:r>
        <w:r w:rsidR="00C4014D" w:rsidRPr="004F6708">
          <w:rPr>
            <w:webHidden/>
            <w:sz w:val="36"/>
            <w:szCs w:val="28"/>
          </w:rPr>
          <w:t>34</w:t>
        </w:r>
      </w:hyperlink>
    </w:p>
    <w:p w14:paraId="053EAB0D" w14:textId="3E867543" w:rsidR="001C43A7" w:rsidRPr="004F6708" w:rsidRDefault="005D0283"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t>Chapter four</w:t>
      </w:r>
      <w:hyperlink w:anchor="_Toc171954696" w:history="1">
        <w:r w:rsidR="001C43A7" w:rsidRPr="004F6708">
          <w:rPr>
            <w:webHidden/>
            <w:sz w:val="36"/>
            <w:szCs w:val="28"/>
          </w:rPr>
          <w:tab/>
        </w:r>
        <w:r w:rsidR="00C4014D" w:rsidRPr="004F6708">
          <w:rPr>
            <w:webHidden/>
            <w:sz w:val="36"/>
            <w:szCs w:val="28"/>
          </w:rPr>
          <w:t>47</w:t>
        </w:r>
      </w:hyperlink>
    </w:p>
    <w:p w14:paraId="27793A72" w14:textId="7BBEB9E5" w:rsidR="005D0283" w:rsidRPr="004F6708" w:rsidRDefault="002D5C23"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fldChar w:fldCharType="end"/>
      </w:r>
      <w:r w:rsidR="00FB11E5" w:rsidRPr="004F6708">
        <w:rPr>
          <w:sz w:val="36"/>
          <w:szCs w:val="28"/>
        </w:rPr>
        <w:t>Chapter five</w:t>
      </w:r>
      <w:r w:rsidR="005D0283" w:rsidRPr="004F6708">
        <w:rPr>
          <w:webHidden/>
          <w:sz w:val="36"/>
          <w:szCs w:val="28"/>
        </w:rPr>
        <w:tab/>
      </w:r>
      <w:r w:rsidR="00C4014D" w:rsidRPr="004F6708">
        <w:rPr>
          <w:webHidden/>
          <w:sz w:val="36"/>
          <w:szCs w:val="28"/>
        </w:rPr>
        <w:t>55</w:t>
      </w:r>
    </w:p>
    <w:p w14:paraId="316F87DB" w14:textId="78D33B49" w:rsidR="005D0283" w:rsidRPr="004F6708" w:rsidRDefault="001A15ED"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t>Recommendations</w:t>
      </w:r>
      <w:r w:rsidR="005D0283" w:rsidRPr="004F6708">
        <w:rPr>
          <w:webHidden/>
          <w:sz w:val="36"/>
          <w:szCs w:val="28"/>
        </w:rPr>
        <w:tab/>
      </w:r>
      <w:r w:rsidR="000C030C" w:rsidRPr="004F6708">
        <w:rPr>
          <w:webHidden/>
          <w:sz w:val="36"/>
          <w:szCs w:val="28"/>
        </w:rPr>
        <w:t>67</w:t>
      </w:r>
    </w:p>
    <w:p w14:paraId="76747A5F" w14:textId="77777777" w:rsidR="00FB11E5" w:rsidRDefault="00FB11E5" w:rsidP="00796C7C">
      <w:pPr>
        <w:pStyle w:val="HWNormalText"/>
        <w:spacing w:after="0" w:line="240" w:lineRule="auto"/>
      </w:pPr>
    </w:p>
    <w:p w14:paraId="16666179" w14:textId="77777777" w:rsidR="00762252" w:rsidRDefault="00762252" w:rsidP="00796C7C">
      <w:pPr>
        <w:pStyle w:val="HWNormalText"/>
        <w:spacing w:after="0" w:line="240" w:lineRule="auto"/>
      </w:pPr>
    </w:p>
    <w:p w14:paraId="4856845E" w14:textId="31EBDFD3" w:rsidR="00D94243" w:rsidRDefault="002D5C23" w:rsidP="00796C7C">
      <w:pPr>
        <w:pStyle w:val="HWNormalText"/>
        <w:spacing w:after="0" w:line="240" w:lineRule="auto"/>
      </w:pPr>
      <w:r>
        <w:br w:type="page"/>
      </w:r>
    </w:p>
    <w:p w14:paraId="4D7103B0" w14:textId="52DA9929" w:rsidR="00C009DD" w:rsidRDefault="002D5C23" w:rsidP="00796C7C">
      <w:pPr>
        <w:pStyle w:val="HWHeading1"/>
        <w:spacing w:after="0" w:line="240" w:lineRule="auto"/>
      </w:pPr>
      <w:bookmarkStart w:id="15" w:name="_Toc171954689"/>
      <w:r>
        <w:lastRenderedPageBreak/>
        <w:t xml:space="preserve">Executive </w:t>
      </w:r>
      <w:r w:rsidR="00B5404D">
        <w:t>s</w:t>
      </w:r>
      <w:r>
        <w:t>ummary</w:t>
      </w:r>
      <w:bookmarkEnd w:id="15"/>
    </w:p>
    <w:p w14:paraId="2144AD38" w14:textId="77777777" w:rsidR="004945A1" w:rsidRPr="005C2966" w:rsidRDefault="004945A1" w:rsidP="00796C7C">
      <w:pPr>
        <w:pStyle w:val="HWNormalText"/>
        <w:spacing w:after="0" w:line="240" w:lineRule="auto"/>
        <w:rPr>
          <w:sz w:val="36"/>
          <w:szCs w:val="28"/>
        </w:rPr>
      </w:pPr>
      <w:r w:rsidRPr="005C2966">
        <w:rPr>
          <w:sz w:val="36"/>
          <w:szCs w:val="28"/>
        </w:rPr>
        <w:t>In 2023, NHS England set a target to eliminate cervical cancer by 2040. It's an admirable but challenging goal, set against declining levels of uptake by women of cervical screening over the past 20 years.</w:t>
      </w:r>
    </w:p>
    <w:p w14:paraId="79A5114B" w14:textId="77777777" w:rsidR="004945A1" w:rsidRPr="005C2966" w:rsidRDefault="004945A1" w:rsidP="00796C7C">
      <w:pPr>
        <w:pStyle w:val="HWNormalText"/>
        <w:spacing w:after="0" w:line="240" w:lineRule="auto"/>
        <w:rPr>
          <w:sz w:val="36"/>
          <w:szCs w:val="28"/>
        </w:rPr>
      </w:pPr>
      <w:r w:rsidRPr="005C2966">
        <w:rPr>
          <w:sz w:val="36"/>
          <w:szCs w:val="28"/>
        </w:rPr>
        <w:t xml:space="preserve">In response, Healthwatch England launched research to investigate why some women are hesitant to go for screening, to make recommendations to policymakers on how to improve uptake and to help meet the elimination goal. </w:t>
      </w:r>
    </w:p>
    <w:p w14:paraId="19EDFD4A" w14:textId="77777777" w:rsidR="004945A1" w:rsidRPr="005C2966" w:rsidRDefault="004945A1" w:rsidP="00796C7C">
      <w:pPr>
        <w:pStyle w:val="HWNormalText"/>
        <w:spacing w:after="0" w:line="240" w:lineRule="auto"/>
        <w:rPr>
          <w:sz w:val="36"/>
          <w:szCs w:val="28"/>
        </w:rPr>
      </w:pPr>
      <w:r w:rsidRPr="005C2966">
        <w:rPr>
          <w:sz w:val="36"/>
          <w:szCs w:val="28"/>
        </w:rPr>
        <w:t xml:space="preserve">Conducted between November 2023 and February 2024, our research consists of:   </w:t>
      </w:r>
    </w:p>
    <w:p w14:paraId="5A1AC5DD" w14:textId="77777777" w:rsidR="004945A1" w:rsidRPr="005C2966" w:rsidRDefault="004945A1" w:rsidP="00796C7C">
      <w:pPr>
        <w:pStyle w:val="HWNormalText"/>
        <w:numPr>
          <w:ilvl w:val="0"/>
          <w:numId w:val="12"/>
        </w:numPr>
        <w:spacing w:after="0" w:line="240" w:lineRule="auto"/>
        <w:rPr>
          <w:sz w:val="36"/>
          <w:szCs w:val="28"/>
        </w:rPr>
      </w:pPr>
      <w:r w:rsidRPr="005C2966">
        <w:rPr>
          <w:sz w:val="36"/>
          <w:szCs w:val="28"/>
        </w:rPr>
        <w:t xml:space="preserve">A poll of more than 2,400 women who were hesitant about cervical screening.   </w:t>
      </w:r>
    </w:p>
    <w:p w14:paraId="4ECA771A" w14:textId="38846F5C" w:rsidR="004945A1" w:rsidRPr="005C2966" w:rsidRDefault="004945A1" w:rsidP="00796C7C">
      <w:pPr>
        <w:pStyle w:val="HWNormalText"/>
        <w:numPr>
          <w:ilvl w:val="0"/>
          <w:numId w:val="12"/>
        </w:numPr>
        <w:spacing w:after="0" w:line="240" w:lineRule="auto"/>
        <w:rPr>
          <w:sz w:val="36"/>
          <w:szCs w:val="28"/>
        </w:rPr>
      </w:pPr>
      <w:r w:rsidRPr="005C2966">
        <w:rPr>
          <w:sz w:val="36"/>
          <w:szCs w:val="28"/>
        </w:rPr>
        <w:t xml:space="preserve">Interviews of 30 younger, disabled, or minority ethnic women to amplify voices that are not always heard and who generally face service barriers.  </w:t>
      </w:r>
    </w:p>
    <w:p w14:paraId="32848E78" w14:textId="77777777" w:rsidR="00773FAD" w:rsidRDefault="00773FAD" w:rsidP="00796C7C">
      <w:pPr>
        <w:pStyle w:val="HWNormalText"/>
        <w:spacing w:after="0" w:line="240" w:lineRule="auto"/>
        <w:ind w:left="720"/>
      </w:pPr>
    </w:p>
    <w:p w14:paraId="5B685C34" w14:textId="77777777" w:rsidR="000143A3" w:rsidRDefault="000143A3" w:rsidP="00796C7C">
      <w:pPr>
        <w:pStyle w:val="HWNormalText"/>
        <w:spacing w:after="0" w:line="240" w:lineRule="auto"/>
        <w:ind w:left="720"/>
      </w:pPr>
    </w:p>
    <w:p w14:paraId="7A2CA173" w14:textId="77777777" w:rsidR="000143A3" w:rsidRDefault="000143A3" w:rsidP="00796C7C">
      <w:pPr>
        <w:pStyle w:val="HWNormalText"/>
        <w:spacing w:after="0" w:line="240" w:lineRule="auto"/>
        <w:ind w:left="720"/>
      </w:pPr>
    </w:p>
    <w:p w14:paraId="728F1311" w14:textId="77777777" w:rsidR="000143A3" w:rsidRDefault="000143A3" w:rsidP="00796C7C">
      <w:pPr>
        <w:pStyle w:val="HWNormalText"/>
        <w:spacing w:after="0" w:line="240" w:lineRule="auto"/>
        <w:ind w:left="720"/>
      </w:pPr>
    </w:p>
    <w:p w14:paraId="7C53DFAC" w14:textId="77777777" w:rsidR="000143A3" w:rsidRDefault="000143A3" w:rsidP="00796C7C">
      <w:pPr>
        <w:pStyle w:val="HWNormalText"/>
        <w:spacing w:after="0" w:line="240" w:lineRule="auto"/>
        <w:ind w:left="720"/>
      </w:pPr>
    </w:p>
    <w:p w14:paraId="6FFAAA40" w14:textId="77777777" w:rsidR="00C8133A" w:rsidRDefault="00C8133A" w:rsidP="00796C7C">
      <w:pPr>
        <w:pStyle w:val="HWNormalText"/>
        <w:spacing w:after="0" w:line="240" w:lineRule="auto"/>
        <w:ind w:left="720"/>
      </w:pPr>
    </w:p>
    <w:p w14:paraId="23D939CA" w14:textId="77777777" w:rsidR="000143A3" w:rsidRDefault="000143A3" w:rsidP="00796C7C">
      <w:pPr>
        <w:pStyle w:val="HWNormalText"/>
        <w:spacing w:after="0" w:line="240" w:lineRule="auto"/>
        <w:ind w:left="720"/>
      </w:pPr>
    </w:p>
    <w:p w14:paraId="6A89910F" w14:textId="77777777" w:rsidR="000143A3" w:rsidRDefault="000143A3" w:rsidP="00796C7C">
      <w:pPr>
        <w:pStyle w:val="HWNormalText"/>
        <w:spacing w:after="0" w:line="240" w:lineRule="auto"/>
        <w:ind w:left="720"/>
      </w:pPr>
    </w:p>
    <w:p w14:paraId="17367E8F" w14:textId="77777777" w:rsidR="000143A3" w:rsidRPr="004945A1" w:rsidRDefault="000143A3" w:rsidP="00796C7C">
      <w:pPr>
        <w:pStyle w:val="HWNormalText"/>
        <w:spacing w:after="0" w:line="240" w:lineRule="auto"/>
        <w:ind w:left="720"/>
      </w:pPr>
    </w:p>
    <w:p w14:paraId="72482F6A" w14:textId="3D6F92B6" w:rsidR="00EC1F41" w:rsidRDefault="002C35A6" w:rsidP="00796C7C">
      <w:pPr>
        <w:pStyle w:val="HWHeading2"/>
        <w:spacing w:before="0" w:after="0"/>
        <w:rPr>
          <w:sz w:val="44"/>
          <w:szCs w:val="32"/>
        </w:rPr>
      </w:pPr>
      <w:r w:rsidRPr="002955E4">
        <w:rPr>
          <w:sz w:val="44"/>
          <w:szCs w:val="32"/>
        </w:rPr>
        <w:lastRenderedPageBreak/>
        <w:t>Report</w:t>
      </w:r>
      <w:r w:rsidR="005E4898" w:rsidRPr="002955E4">
        <w:rPr>
          <w:sz w:val="44"/>
          <w:szCs w:val="32"/>
        </w:rPr>
        <w:t xml:space="preserve"> findings</w:t>
      </w:r>
      <w:r w:rsidR="00EC1F41" w:rsidRPr="002955E4">
        <w:rPr>
          <w:sz w:val="44"/>
          <w:szCs w:val="32"/>
        </w:rPr>
        <w:t>:</w:t>
      </w:r>
    </w:p>
    <w:p w14:paraId="511F2425" w14:textId="77777777" w:rsidR="00C204D0" w:rsidRPr="00C204D0" w:rsidRDefault="00C204D0" w:rsidP="00C204D0">
      <w:pPr>
        <w:pStyle w:val="HWNormalText"/>
      </w:pPr>
    </w:p>
    <w:p w14:paraId="500C2E55" w14:textId="247F2C15"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t xml:space="preserve">The top reasons for hesitancy among respondents were worries about physical discomfort, embarrassment at undressing in front of healthcare professionals and a belief they didn't have to go because they weren't currently sexually active. </w:t>
      </w:r>
    </w:p>
    <w:p w14:paraId="7C5B279A" w14:textId="77777777" w:rsidR="000143A3" w:rsidRPr="001D1DE6" w:rsidRDefault="000143A3" w:rsidP="000143A3">
      <w:pPr>
        <w:pStyle w:val="HWNormalText"/>
        <w:spacing w:after="0" w:line="240" w:lineRule="auto"/>
        <w:ind w:left="714"/>
        <w:rPr>
          <w:sz w:val="36"/>
          <w:szCs w:val="28"/>
        </w:rPr>
      </w:pPr>
    </w:p>
    <w:p w14:paraId="6C1AFF89" w14:textId="2D4DE315"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t xml:space="preserve">Women felt NHS information describing the purpose of cervical screening was good/clear (78%), but fewer (58%) said it explained Human Papillomavirus (HPV) </w:t>
      </w:r>
      <w:r w:rsidR="0085589C" w:rsidRPr="001D1DE6">
        <w:rPr>
          <w:sz w:val="36"/>
          <w:szCs w:val="28"/>
        </w:rPr>
        <w:t xml:space="preserve">as </w:t>
      </w:r>
      <w:r w:rsidRPr="001D1DE6">
        <w:rPr>
          <w:sz w:val="36"/>
          <w:szCs w:val="28"/>
        </w:rPr>
        <w:t xml:space="preserve">the leading cause of cervical cancer. </w:t>
      </w:r>
    </w:p>
    <w:p w14:paraId="00F292D9" w14:textId="77777777" w:rsidR="000143A3" w:rsidRPr="001D1DE6" w:rsidRDefault="000143A3" w:rsidP="000143A3">
      <w:pPr>
        <w:pStyle w:val="HWNormalText"/>
        <w:spacing w:after="0" w:line="240" w:lineRule="auto"/>
        <w:rPr>
          <w:sz w:val="36"/>
          <w:szCs w:val="28"/>
        </w:rPr>
      </w:pPr>
    </w:p>
    <w:p w14:paraId="7E8F3ED7" w14:textId="674DC497"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t xml:space="preserve">Some women didn't receive accessible or translated information to enable them to understand the invitations and make an informed decision about attending </w:t>
      </w:r>
      <w:r w:rsidR="00514991" w:rsidRPr="001D1DE6">
        <w:rPr>
          <w:sz w:val="36"/>
          <w:szCs w:val="28"/>
        </w:rPr>
        <w:t xml:space="preserve">a </w:t>
      </w:r>
      <w:r w:rsidRPr="001D1DE6">
        <w:rPr>
          <w:sz w:val="36"/>
          <w:szCs w:val="28"/>
        </w:rPr>
        <w:t xml:space="preserve">screening.  </w:t>
      </w:r>
    </w:p>
    <w:p w14:paraId="18A39459" w14:textId="77777777" w:rsidR="000143A3" w:rsidRPr="001D1DE6" w:rsidRDefault="000143A3" w:rsidP="000143A3">
      <w:pPr>
        <w:pStyle w:val="HWNormalText"/>
        <w:spacing w:after="0" w:line="240" w:lineRule="auto"/>
        <w:rPr>
          <w:sz w:val="36"/>
          <w:szCs w:val="28"/>
        </w:rPr>
      </w:pPr>
    </w:p>
    <w:p w14:paraId="13CB7A96" w14:textId="7C36992F"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t xml:space="preserve">Most women (81%) who'd attended screening previously said </w:t>
      </w:r>
      <w:r w:rsidR="00605BB9" w:rsidRPr="001D1DE6">
        <w:rPr>
          <w:sz w:val="36"/>
          <w:szCs w:val="28"/>
        </w:rPr>
        <w:t xml:space="preserve">that </w:t>
      </w:r>
      <w:r w:rsidRPr="001D1DE6">
        <w:rPr>
          <w:sz w:val="36"/>
          <w:szCs w:val="28"/>
        </w:rPr>
        <w:t xml:space="preserve">staff treated them with respect. However, only a third (33%) felt they'd been able to ask staff for practical changes that could make them feel comfortable in appointments. </w:t>
      </w:r>
    </w:p>
    <w:p w14:paraId="0844F071" w14:textId="77777777" w:rsidR="000143A3" w:rsidRPr="001D1DE6" w:rsidRDefault="000143A3" w:rsidP="000143A3">
      <w:pPr>
        <w:pStyle w:val="HWNormalText"/>
        <w:spacing w:after="0" w:line="240" w:lineRule="auto"/>
        <w:rPr>
          <w:sz w:val="36"/>
          <w:szCs w:val="28"/>
        </w:rPr>
      </w:pPr>
    </w:p>
    <w:p w14:paraId="7CA99A2A" w14:textId="12A1EC94"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lastRenderedPageBreak/>
        <w:t xml:space="preserve">There was strong support (73%) for home testing – currently being considered as an option by screening experts </w:t>
      </w:r>
      <w:r w:rsidR="009D7FFA" w:rsidRPr="001D1DE6">
        <w:rPr>
          <w:sz w:val="36"/>
          <w:szCs w:val="28"/>
        </w:rPr>
        <w:t>–</w:t>
      </w:r>
      <w:r w:rsidRPr="001D1DE6">
        <w:rPr>
          <w:sz w:val="36"/>
          <w:szCs w:val="28"/>
        </w:rPr>
        <w:t xml:space="preserve"> if it was offered free on the NHS. </w:t>
      </w:r>
    </w:p>
    <w:p w14:paraId="29350D82" w14:textId="77777777" w:rsidR="000143A3" w:rsidRPr="001D1DE6" w:rsidRDefault="000143A3" w:rsidP="000143A3">
      <w:pPr>
        <w:pStyle w:val="HWNormalText"/>
        <w:spacing w:after="0" w:line="240" w:lineRule="auto"/>
        <w:rPr>
          <w:sz w:val="36"/>
          <w:szCs w:val="28"/>
        </w:rPr>
      </w:pPr>
    </w:p>
    <w:p w14:paraId="49C03336" w14:textId="050235B4"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t xml:space="preserve">Major gaps in national data on the diversity of women who attend cervical screening. </w:t>
      </w:r>
    </w:p>
    <w:p w14:paraId="3B018FED" w14:textId="77777777" w:rsidR="000143A3" w:rsidRPr="001D1DE6" w:rsidRDefault="000143A3" w:rsidP="000143A3">
      <w:pPr>
        <w:pStyle w:val="HWNormalText"/>
        <w:spacing w:after="0" w:line="240" w:lineRule="auto"/>
        <w:rPr>
          <w:sz w:val="36"/>
          <w:szCs w:val="28"/>
        </w:rPr>
      </w:pPr>
    </w:p>
    <w:p w14:paraId="17B517D3" w14:textId="6A4F2C54" w:rsidR="00430E18" w:rsidRPr="001D1DE6" w:rsidRDefault="00C85C9D" w:rsidP="00796C7C">
      <w:pPr>
        <w:pStyle w:val="HWNormalText"/>
        <w:numPr>
          <w:ilvl w:val="0"/>
          <w:numId w:val="3"/>
        </w:numPr>
        <w:spacing w:after="0" w:line="240" w:lineRule="auto"/>
        <w:ind w:left="714" w:hanging="357"/>
        <w:rPr>
          <w:sz w:val="36"/>
          <w:szCs w:val="28"/>
        </w:rPr>
      </w:pPr>
      <w:r w:rsidRPr="001D1DE6">
        <w:rPr>
          <w:sz w:val="36"/>
          <w:szCs w:val="28"/>
        </w:rPr>
        <w:t>Examples of innovative practices that improve uptake among diverse women</w:t>
      </w:r>
      <w:r w:rsidR="0085589C" w:rsidRPr="001D1DE6">
        <w:rPr>
          <w:sz w:val="36"/>
          <w:szCs w:val="28"/>
        </w:rPr>
        <w:t>.</w:t>
      </w:r>
    </w:p>
    <w:p w14:paraId="0228CF61" w14:textId="77777777" w:rsidR="00773FAD" w:rsidRDefault="00773FAD" w:rsidP="00796C7C">
      <w:pPr>
        <w:pStyle w:val="HWNormalText"/>
        <w:spacing w:after="0" w:line="240" w:lineRule="auto"/>
        <w:ind w:left="714"/>
      </w:pPr>
    </w:p>
    <w:p w14:paraId="363337AF" w14:textId="77777777" w:rsidR="00C204D0" w:rsidRDefault="00C204D0" w:rsidP="00796C7C">
      <w:pPr>
        <w:pStyle w:val="HWNormalText"/>
        <w:spacing w:after="0" w:line="240" w:lineRule="auto"/>
        <w:ind w:left="714"/>
      </w:pPr>
    </w:p>
    <w:p w14:paraId="1C0A3E91" w14:textId="77777777" w:rsidR="000143A3" w:rsidRDefault="000143A3" w:rsidP="00796C7C">
      <w:pPr>
        <w:pStyle w:val="HWNormalText"/>
        <w:spacing w:after="0" w:line="240" w:lineRule="auto"/>
        <w:ind w:left="714"/>
      </w:pPr>
    </w:p>
    <w:p w14:paraId="6D6DB7A6" w14:textId="77777777" w:rsidR="000143A3" w:rsidRDefault="000143A3" w:rsidP="00796C7C">
      <w:pPr>
        <w:pStyle w:val="HWNormalText"/>
        <w:spacing w:after="0" w:line="240" w:lineRule="auto"/>
        <w:ind w:left="714"/>
      </w:pPr>
    </w:p>
    <w:p w14:paraId="0B42BD53" w14:textId="77777777" w:rsidR="000143A3" w:rsidRDefault="000143A3" w:rsidP="00796C7C">
      <w:pPr>
        <w:pStyle w:val="HWNormalText"/>
        <w:spacing w:after="0" w:line="240" w:lineRule="auto"/>
        <w:ind w:left="714"/>
      </w:pPr>
    </w:p>
    <w:p w14:paraId="4F6222E8" w14:textId="77777777" w:rsidR="000143A3" w:rsidRDefault="000143A3" w:rsidP="00796C7C">
      <w:pPr>
        <w:pStyle w:val="HWNormalText"/>
        <w:spacing w:after="0" w:line="240" w:lineRule="auto"/>
        <w:ind w:left="714"/>
      </w:pPr>
    </w:p>
    <w:p w14:paraId="35AA4463" w14:textId="77777777" w:rsidR="000143A3" w:rsidRDefault="000143A3" w:rsidP="00796C7C">
      <w:pPr>
        <w:pStyle w:val="HWNormalText"/>
        <w:spacing w:after="0" w:line="240" w:lineRule="auto"/>
        <w:ind w:left="714"/>
      </w:pPr>
    </w:p>
    <w:p w14:paraId="210F75EC" w14:textId="77777777" w:rsidR="000143A3" w:rsidRDefault="000143A3" w:rsidP="00796C7C">
      <w:pPr>
        <w:pStyle w:val="HWNormalText"/>
        <w:spacing w:after="0" w:line="240" w:lineRule="auto"/>
        <w:ind w:left="714"/>
      </w:pPr>
    </w:p>
    <w:p w14:paraId="48B4665B" w14:textId="77777777" w:rsidR="000143A3" w:rsidRDefault="000143A3" w:rsidP="00796C7C">
      <w:pPr>
        <w:pStyle w:val="HWNormalText"/>
        <w:spacing w:after="0" w:line="240" w:lineRule="auto"/>
        <w:ind w:left="714"/>
      </w:pPr>
    </w:p>
    <w:p w14:paraId="42929AEE" w14:textId="77777777" w:rsidR="000143A3" w:rsidRDefault="000143A3" w:rsidP="00796C7C">
      <w:pPr>
        <w:pStyle w:val="HWNormalText"/>
        <w:spacing w:after="0" w:line="240" w:lineRule="auto"/>
        <w:ind w:left="714"/>
      </w:pPr>
    </w:p>
    <w:p w14:paraId="18B81BA5" w14:textId="77777777" w:rsidR="000143A3" w:rsidRDefault="000143A3" w:rsidP="00796C7C">
      <w:pPr>
        <w:pStyle w:val="HWNormalText"/>
        <w:spacing w:after="0" w:line="240" w:lineRule="auto"/>
        <w:ind w:left="714"/>
      </w:pPr>
    </w:p>
    <w:p w14:paraId="7FC16224" w14:textId="77777777" w:rsidR="000143A3" w:rsidRDefault="000143A3" w:rsidP="00796C7C">
      <w:pPr>
        <w:pStyle w:val="HWNormalText"/>
        <w:spacing w:after="0" w:line="240" w:lineRule="auto"/>
        <w:ind w:left="714"/>
      </w:pPr>
    </w:p>
    <w:p w14:paraId="5FE2A8A8" w14:textId="77777777" w:rsidR="000143A3" w:rsidRDefault="000143A3" w:rsidP="00796C7C">
      <w:pPr>
        <w:pStyle w:val="HWNormalText"/>
        <w:spacing w:after="0" w:line="240" w:lineRule="auto"/>
        <w:ind w:left="714"/>
      </w:pPr>
    </w:p>
    <w:p w14:paraId="17DCC4C7" w14:textId="77777777" w:rsidR="000143A3" w:rsidRDefault="000143A3" w:rsidP="00796C7C">
      <w:pPr>
        <w:pStyle w:val="HWNormalText"/>
        <w:spacing w:after="0" w:line="240" w:lineRule="auto"/>
        <w:ind w:left="714"/>
      </w:pPr>
    </w:p>
    <w:p w14:paraId="3D8CF5F0" w14:textId="77777777" w:rsidR="000143A3" w:rsidRDefault="000143A3" w:rsidP="00796C7C">
      <w:pPr>
        <w:pStyle w:val="HWNormalText"/>
        <w:spacing w:after="0" w:line="240" w:lineRule="auto"/>
        <w:ind w:left="714"/>
      </w:pPr>
    </w:p>
    <w:p w14:paraId="6A9F453D" w14:textId="77777777" w:rsidR="000143A3" w:rsidRDefault="000143A3" w:rsidP="00796C7C">
      <w:pPr>
        <w:pStyle w:val="HWNormalText"/>
        <w:spacing w:after="0" w:line="240" w:lineRule="auto"/>
        <w:ind w:left="714"/>
      </w:pPr>
    </w:p>
    <w:p w14:paraId="00B60268" w14:textId="77777777" w:rsidR="000143A3" w:rsidRDefault="000143A3" w:rsidP="00796C7C">
      <w:pPr>
        <w:pStyle w:val="HWNormalText"/>
        <w:spacing w:after="0" w:line="240" w:lineRule="auto"/>
        <w:ind w:left="714"/>
      </w:pPr>
    </w:p>
    <w:p w14:paraId="10D76C35" w14:textId="77777777" w:rsidR="000143A3" w:rsidRDefault="000143A3" w:rsidP="00796C7C">
      <w:pPr>
        <w:pStyle w:val="HWNormalText"/>
        <w:spacing w:after="0" w:line="240" w:lineRule="auto"/>
        <w:ind w:left="714"/>
      </w:pPr>
    </w:p>
    <w:p w14:paraId="5CBD36A0" w14:textId="77777777" w:rsidR="000143A3" w:rsidRDefault="000143A3" w:rsidP="00796C7C">
      <w:pPr>
        <w:pStyle w:val="HWNormalText"/>
        <w:spacing w:after="0" w:line="240" w:lineRule="auto"/>
        <w:ind w:left="714"/>
      </w:pPr>
    </w:p>
    <w:p w14:paraId="3DBE9AF5" w14:textId="77777777" w:rsidR="000143A3" w:rsidRDefault="000143A3" w:rsidP="00796C7C">
      <w:pPr>
        <w:pStyle w:val="HWNormalText"/>
        <w:spacing w:after="0" w:line="240" w:lineRule="auto"/>
        <w:ind w:left="714"/>
      </w:pPr>
    </w:p>
    <w:p w14:paraId="7131FB44" w14:textId="77777777" w:rsidR="000143A3" w:rsidRDefault="000143A3" w:rsidP="00796C7C">
      <w:pPr>
        <w:pStyle w:val="HWNormalText"/>
        <w:spacing w:after="0" w:line="240" w:lineRule="auto"/>
        <w:ind w:left="714"/>
      </w:pPr>
    </w:p>
    <w:p w14:paraId="6D2F9122" w14:textId="77777777" w:rsidR="000143A3" w:rsidRDefault="000143A3" w:rsidP="00796C7C">
      <w:pPr>
        <w:pStyle w:val="HWNormalText"/>
        <w:spacing w:after="0" w:line="240" w:lineRule="auto"/>
        <w:ind w:left="714"/>
      </w:pPr>
    </w:p>
    <w:p w14:paraId="281AC55E" w14:textId="77777777" w:rsidR="000143A3" w:rsidRDefault="000143A3" w:rsidP="00796C7C">
      <w:pPr>
        <w:pStyle w:val="HWNormalText"/>
        <w:spacing w:after="0" w:line="240" w:lineRule="auto"/>
        <w:ind w:left="714"/>
      </w:pPr>
    </w:p>
    <w:p w14:paraId="0BB008AF" w14:textId="7FB3CFCD" w:rsidR="00AD5C2D" w:rsidRDefault="002D5C23" w:rsidP="00796C7C">
      <w:pPr>
        <w:pStyle w:val="HWHeading2"/>
        <w:spacing w:before="0" w:after="0"/>
        <w:rPr>
          <w:sz w:val="44"/>
          <w:szCs w:val="32"/>
        </w:rPr>
      </w:pPr>
      <w:r w:rsidRPr="002955E4">
        <w:rPr>
          <w:sz w:val="44"/>
          <w:szCs w:val="32"/>
        </w:rPr>
        <w:lastRenderedPageBreak/>
        <w:t>Key recommendations</w:t>
      </w:r>
    </w:p>
    <w:p w14:paraId="7B0D96DA" w14:textId="77777777" w:rsidR="00C204D0" w:rsidRPr="00C204D0" w:rsidRDefault="00C204D0" w:rsidP="00C204D0">
      <w:pPr>
        <w:pStyle w:val="HWNormalText"/>
      </w:pPr>
    </w:p>
    <w:p w14:paraId="3A466B4C" w14:textId="77777777" w:rsidR="000143A3" w:rsidRDefault="00DB5DFB" w:rsidP="00796C7C">
      <w:pPr>
        <w:pStyle w:val="HWBullets"/>
        <w:numPr>
          <w:ilvl w:val="0"/>
          <w:numId w:val="8"/>
        </w:numPr>
        <w:spacing w:after="0" w:line="240" w:lineRule="auto"/>
        <w:ind w:left="714" w:hanging="357"/>
        <w:rPr>
          <w:sz w:val="36"/>
          <w:szCs w:val="28"/>
        </w:rPr>
      </w:pPr>
      <w:r w:rsidRPr="00796C7C">
        <w:rPr>
          <w:sz w:val="36"/>
          <w:szCs w:val="28"/>
        </w:rPr>
        <w:t xml:space="preserve">NHS England to investigate solutions to ensure that disability and ethnicity data about people attending screening can be captured, analysed, and published alongside regional and age uptake data in the future. This would allow for a more comprehensive picture of uptake among diverse groups. </w:t>
      </w:r>
    </w:p>
    <w:p w14:paraId="46ED6192" w14:textId="6855AFCE" w:rsidR="00DB5DFB" w:rsidRPr="00796C7C" w:rsidRDefault="00DB5DFB" w:rsidP="000143A3">
      <w:pPr>
        <w:pStyle w:val="HWBullets"/>
        <w:numPr>
          <w:ilvl w:val="0"/>
          <w:numId w:val="0"/>
        </w:numPr>
        <w:spacing w:after="0" w:line="240" w:lineRule="auto"/>
        <w:ind w:left="357"/>
        <w:rPr>
          <w:sz w:val="36"/>
          <w:szCs w:val="28"/>
        </w:rPr>
      </w:pPr>
      <w:r w:rsidRPr="00796C7C">
        <w:rPr>
          <w:sz w:val="36"/>
          <w:szCs w:val="28"/>
        </w:rPr>
        <w:t xml:space="preserve"> </w:t>
      </w:r>
    </w:p>
    <w:p w14:paraId="6E83031D" w14:textId="77777777" w:rsidR="00DB5DFB" w:rsidRDefault="00DB5DFB" w:rsidP="00796C7C">
      <w:pPr>
        <w:pStyle w:val="HWBullets"/>
        <w:numPr>
          <w:ilvl w:val="0"/>
          <w:numId w:val="8"/>
        </w:numPr>
        <w:spacing w:after="0" w:line="240" w:lineRule="auto"/>
        <w:ind w:left="714" w:hanging="357"/>
        <w:rPr>
          <w:sz w:val="36"/>
          <w:szCs w:val="28"/>
        </w:rPr>
      </w:pPr>
      <w:r w:rsidRPr="00796C7C">
        <w:rPr>
          <w:sz w:val="36"/>
          <w:szCs w:val="28"/>
        </w:rPr>
        <w:t>NHS England to address the gap left by the closure of Jo's Cervical Cancer Trust (the only charity and national helpline dedicated solely to cervical cancer), with high-profile promotion of alternative, trusted sources of direct support and information for women.</w:t>
      </w:r>
    </w:p>
    <w:p w14:paraId="2A1A1311" w14:textId="77777777" w:rsidR="000143A3" w:rsidRPr="00796C7C" w:rsidRDefault="000143A3" w:rsidP="000143A3">
      <w:pPr>
        <w:pStyle w:val="HWBullets"/>
        <w:numPr>
          <w:ilvl w:val="0"/>
          <w:numId w:val="0"/>
        </w:numPr>
        <w:spacing w:after="0" w:line="240" w:lineRule="auto"/>
        <w:ind w:left="714"/>
        <w:rPr>
          <w:sz w:val="36"/>
          <w:szCs w:val="28"/>
        </w:rPr>
      </w:pPr>
    </w:p>
    <w:p w14:paraId="3E1BFD19" w14:textId="77777777" w:rsidR="00DB5DFB" w:rsidRDefault="00DB5DFB" w:rsidP="00796C7C">
      <w:pPr>
        <w:pStyle w:val="HWBullets"/>
        <w:numPr>
          <w:ilvl w:val="0"/>
          <w:numId w:val="8"/>
        </w:numPr>
        <w:spacing w:after="0" w:line="240" w:lineRule="auto"/>
        <w:ind w:left="714" w:hanging="357"/>
        <w:rPr>
          <w:sz w:val="36"/>
          <w:szCs w:val="28"/>
        </w:rPr>
      </w:pPr>
      <w:r w:rsidRPr="00796C7C">
        <w:rPr>
          <w:sz w:val="36"/>
          <w:szCs w:val="28"/>
        </w:rPr>
        <w:t xml:space="preserve">Screening providers to ensure they train and enable admin and screening staff to meet their responsibilities regarding accessible information and adjustments to care. </w:t>
      </w:r>
    </w:p>
    <w:p w14:paraId="2EF4018E" w14:textId="77777777" w:rsidR="000143A3" w:rsidRDefault="000143A3" w:rsidP="000143A3">
      <w:pPr>
        <w:pStyle w:val="HWBullets"/>
        <w:numPr>
          <w:ilvl w:val="0"/>
          <w:numId w:val="0"/>
        </w:numPr>
        <w:spacing w:after="0" w:line="240" w:lineRule="auto"/>
        <w:ind w:left="714"/>
        <w:rPr>
          <w:sz w:val="36"/>
          <w:szCs w:val="28"/>
        </w:rPr>
      </w:pPr>
    </w:p>
    <w:p w14:paraId="4806E042" w14:textId="77777777" w:rsidR="000143A3" w:rsidRDefault="000143A3" w:rsidP="000143A3">
      <w:pPr>
        <w:pStyle w:val="HWBullets"/>
        <w:numPr>
          <w:ilvl w:val="0"/>
          <w:numId w:val="0"/>
        </w:numPr>
        <w:spacing w:after="0" w:line="240" w:lineRule="auto"/>
        <w:ind w:left="714"/>
        <w:rPr>
          <w:sz w:val="36"/>
          <w:szCs w:val="28"/>
        </w:rPr>
      </w:pPr>
    </w:p>
    <w:p w14:paraId="1647E9D0" w14:textId="77777777" w:rsidR="000143A3" w:rsidRDefault="000143A3" w:rsidP="000143A3">
      <w:pPr>
        <w:pStyle w:val="HWBullets"/>
        <w:numPr>
          <w:ilvl w:val="0"/>
          <w:numId w:val="0"/>
        </w:numPr>
        <w:spacing w:after="0" w:line="240" w:lineRule="auto"/>
        <w:ind w:left="714"/>
        <w:rPr>
          <w:sz w:val="36"/>
          <w:szCs w:val="28"/>
        </w:rPr>
      </w:pPr>
    </w:p>
    <w:p w14:paraId="6A1A5F39" w14:textId="77777777" w:rsidR="000143A3" w:rsidRPr="00796C7C" w:rsidRDefault="000143A3" w:rsidP="000143A3">
      <w:pPr>
        <w:pStyle w:val="HWBullets"/>
        <w:numPr>
          <w:ilvl w:val="0"/>
          <w:numId w:val="0"/>
        </w:numPr>
        <w:spacing w:after="0" w:line="240" w:lineRule="auto"/>
        <w:ind w:left="714"/>
        <w:rPr>
          <w:sz w:val="36"/>
          <w:szCs w:val="28"/>
        </w:rPr>
      </w:pPr>
    </w:p>
    <w:p w14:paraId="16F1B343" w14:textId="3C1855B3" w:rsidR="00DB5DFB" w:rsidRDefault="00DB5DFB" w:rsidP="00796C7C">
      <w:pPr>
        <w:pStyle w:val="HWBullets"/>
        <w:numPr>
          <w:ilvl w:val="0"/>
          <w:numId w:val="8"/>
        </w:numPr>
        <w:spacing w:after="0" w:line="240" w:lineRule="auto"/>
        <w:ind w:left="714" w:hanging="357"/>
        <w:rPr>
          <w:sz w:val="36"/>
          <w:szCs w:val="28"/>
        </w:rPr>
      </w:pPr>
      <w:r w:rsidRPr="00796C7C">
        <w:rPr>
          <w:sz w:val="36"/>
          <w:szCs w:val="28"/>
        </w:rPr>
        <w:lastRenderedPageBreak/>
        <w:t>Screening providers, working with local Healthwatch, to seek feedback from their local communities to understand views on booking methods, appointment times and preferred locations for drop-in clinics. Services should adapt access accordingly to help increase uptake.</w:t>
      </w:r>
    </w:p>
    <w:p w14:paraId="48CF0C5D" w14:textId="77777777" w:rsidR="000143A3" w:rsidRPr="00796C7C" w:rsidRDefault="000143A3" w:rsidP="000143A3">
      <w:pPr>
        <w:pStyle w:val="HWBullets"/>
        <w:numPr>
          <w:ilvl w:val="0"/>
          <w:numId w:val="0"/>
        </w:numPr>
        <w:spacing w:after="0" w:line="240" w:lineRule="auto"/>
        <w:ind w:left="714"/>
        <w:rPr>
          <w:sz w:val="36"/>
          <w:szCs w:val="28"/>
        </w:rPr>
      </w:pPr>
    </w:p>
    <w:p w14:paraId="58548A76" w14:textId="77777777" w:rsidR="00DB5DFB" w:rsidRDefault="00DB5DFB" w:rsidP="00796C7C">
      <w:pPr>
        <w:pStyle w:val="HWBullets"/>
        <w:numPr>
          <w:ilvl w:val="0"/>
          <w:numId w:val="8"/>
        </w:numPr>
        <w:spacing w:after="0" w:line="240" w:lineRule="auto"/>
        <w:ind w:left="714" w:hanging="357"/>
        <w:rPr>
          <w:sz w:val="36"/>
          <w:szCs w:val="28"/>
        </w:rPr>
      </w:pPr>
      <w:r w:rsidRPr="00796C7C">
        <w:rPr>
          <w:sz w:val="36"/>
          <w:szCs w:val="28"/>
        </w:rPr>
        <w:t>NHS England to introduce an NHS-branded Trauma Card, based on a Healthwatch Essex initiative for affected women to bring to appointments.</w:t>
      </w:r>
    </w:p>
    <w:p w14:paraId="697E0D25" w14:textId="77777777" w:rsidR="000143A3" w:rsidRPr="00796C7C" w:rsidRDefault="000143A3" w:rsidP="000143A3">
      <w:pPr>
        <w:pStyle w:val="HWBullets"/>
        <w:numPr>
          <w:ilvl w:val="0"/>
          <w:numId w:val="0"/>
        </w:numPr>
        <w:spacing w:after="0" w:line="240" w:lineRule="auto"/>
        <w:ind w:left="714"/>
        <w:rPr>
          <w:sz w:val="36"/>
          <w:szCs w:val="28"/>
        </w:rPr>
      </w:pPr>
    </w:p>
    <w:p w14:paraId="6F04AE66" w14:textId="0819EDB6" w:rsidR="00E36D66" w:rsidRPr="00796C7C" w:rsidRDefault="00DB5DFB" w:rsidP="00796C7C">
      <w:pPr>
        <w:pStyle w:val="HWBullets"/>
        <w:numPr>
          <w:ilvl w:val="0"/>
          <w:numId w:val="8"/>
        </w:numPr>
        <w:spacing w:after="0" w:line="240" w:lineRule="auto"/>
        <w:ind w:left="714" w:hanging="357"/>
        <w:rPr>
          <w:sz w:val="36"/>
          <w:szCs w:val="28"/>
        </w:rPr>
      </w:pPr>
      <w:r w:rsidRPr="00796C7C">
        <w:rPr>
          <w:sz w:val="36"/>
          <w:szCs w:val="28"/>
        </w:rPr>
        <w:t>Subject to the results of NHS-commissioned research on the safety and effectiveness of self-screening, the NHS should adopt self-screening as an alternative option offered to all women nationally who would prefer it. Instructions for their use should be co-designed with women.</w:t>
      </w:r>
    </w:p>
    <w:p w14:paraId="69F3491C" w14:textId="2426CDDE" w:rsidR="001621DB" w:rsidRPr="00E76451" w:rsidRDefault="002D5C23" w:rsidP="00796C7C">
      <w:pPr>
        <w:pStyle w:val="HWBullets"/>
        <w:numPr>
          <w:ilvl w:val="0"/>
          <w:numId w:val="4"/>
        </w:numPr>
        <w:spacing w:after="0" w:line="240" w:lineRule="auto"/>
      </w:pPr>
      <w:r w:rsidRPr="00E35C2F">
        <w:rPr>
          <w:rFonts w:asciiTheme="majorHAnsi" w:eastAsiaTheme="majorEastAsia" w:hAnsiTheme="majorHAnsi" w:cstheme="majorBidi"/>
          <w:b/>
          <w:bCs/>
          <w:color w:val="E73E97" w:themeColor="accent1"/>
          <w:spacing w:val="0"/>
          <w:sz w:val="88"/>
          <w:szCs w:val="88"/>
        </w:rPr>
        <w:br w:type="page"/>
      </w:r>
    </w:p>
    <w:p w14:paraId="6F041DD3" w14:textId="25FB0340" w:rsidR="00C66FE8" w:rsidRDefault="002C35A6" w:rsidP="00796C7C">
      <w:pPr>
        <w:pStyle w:val="HWHeading1"/>
        <w:spacing w:after="0" w:line="240" w:lineRule="auto"/>
      </w:pPr>
      <w:r>
        <w:lastRenderedPageBreak/>
        <w:t>Introduction</w:t>
      </w:r>
    </w:p>
    <w:p w14:paraId="7898011F" w14:textId="379D29F4" w:rsidR="00387C99" w:rsidRPr="00796C7C" w:rsidRDefault="00387C99" w:rsidP="00796C7C">
      <w:pPr>
        <w:pStyle w:val="HWNormalText"/>
        <w:spacing w:after="0" w:line="240" w:lineRule="auto"/>
        <w:rPr>
          <w:rFonts w:cs="Poppins Light"/>
          <w:sz w:val="36"/>
          <w:szCs w:val="36"/>
        </w:rPr>
      </w:pPr>
      <w:r w:rsidRPr="00796C7C">
        <w:rPr>
          <w:rFonts w:cs="Poppins Light"/>
          <w:sz w:val="36"/>
          <w:szCs w:val="36"/>
        </w:rPr>
        <w:t xml:space="preserve">This report presents the findings of new Healthwatch research, including a poll and in-depth interviews, about women’s views and experiences of cervical screening. It is published against a backdrop of declining </w:t>
      </w:r>
      <w:r w:rsidR="00005D94" w:rsidRPr="00796C7C">
        <w:rPr>
          <w:rFonts w:cs="Poppins Light"/>
          <w:sz w:val="36"/>
          <w:szCs w:val="36"/>
        </w:rPr>
        <w:t xml:space="preserve">levels in </w:t>
      </w:r>
      <w:r w:rsidRPr="00796C7C">
        <w:rPr>
          <w:rFonts w:cs="Poppins Light"/>
          <w:sz w:val="36"/>
          <w:szCs w:val="36"/>
        </w:rPr>
        <w:t>uptake of screening invitations in England.</w:t>
      </w:r>
    </w:p>
    <w:p w14:paraId="2B92410C" w14:textId="77777777" w:rsidR="00D13A07" w:rsidRPr="00796C7C" w:rsidRDefault="00D13A07" w:rsidP="00796C7C">
      <w:pPr>
        <w:pStyle w:val="HWNormalText"/>
        <w:spacing w:after="0" w:line="240" w:lineRule="auto"/>
        <w:rPr>
          <w:rFonts w:cs="Poppins Light"/>
          <w:sz w:val="36"/>
          <w:szCs w:val="36"/>
        </w:rPr>
      </w:pPr>
      <w:r w:rsidRPr="00796C7C">
        <w:rPr>
          <w:rFonts w:cs="Poppins Light"/>
          <w:sz w:val="36"/>
          <w:szCs w:val="36"/>
        </w:rPr>
        <w:t>We aimed to:</w:t>
      </w:r>
    </w:p>
    <w:p w14:paraId="47BAD148" w14:textId="1AEE03AF" w:rsidR="00D13A07" w:rsidRPr="00796C7C" w:rsidRDefault="00D13A07" w:rsidP="00796C7C">
      <w:pPr>
        <w:pStyle w:val="HWNormalText"/>
        <w:numPr>
          <w:ilvl w:val="0"/>
          <w:numId w:val="9"/>
        </w:numPr>
        <w:spacing w:after="0" w:line="240" w:lineRule="auto"/>
        <w:rPr>
          <w:rFonts w:cs="Poppins Light"/>
          <w:sz w:val="36"/>
          <w:szCs w:val="36"/>
        </w:rPr>
      </w:pPr>
      <w:r w:rsidRPr="00796C7C">
        <w:rPr>
          <w:rFonts w:cs="Poppins Light"/>
          <w:sz w:val="36"/>
          <w:szCs w:val="36"/>
        </w:rPr>
        <w:t>Gather the views of women who were unlikely or unsure about whether to attend their next cervical screening appointment.</w:t>
      </w:r>
    </w:p>
    <w:p w14:paraId="21B9FB07" w14:textId="235F3435" w:rsidR="00D13A07" w:rsidRPr="00796C7C" w:rsidRDefault="00D13A07" w:rsidP="00796C7C">
      <w:pPr>
        <w:pStyle w:val="HWNormalText"/>
        <w:numPr>
          <w:ilvl w:val="0"/>
          <w:numId w:val="9"/>
        </w:numPr>
        <w:spacing w:after="0" w:line="240" w:lineRule="auto"/>
        <w:rPr>
          <w:rFonts w:cs="Poppins Light"/>
          <w:sz w:val="36"/>
          <w:szCs w:val="36"/>
        </w:rPr>
      </w:pPr>
      <w:r w:rsidRPr="00796C7C">
        <w:rPr>
          <w:rFonts w:cs="Poppins Light"/>
          <w:color w:val="0E101A"/>
          <w:sz w:val="36"/>
          <w:szCs w:val="36"/>
        </w:rPr>
        <w:t>Establish the top causes of hesitancy, whether personal or cultural beliefs, knowledge</w:t>
      </w:r>
      <w:r w:rsidR="00005D94" w:rsidRPr="00796C7C">
        <w:rPr>
          <w:rFonts w:cs="Poppins Light"/>
          <w:color w:val="0E101A"/>
          <w:sz w:val="36"/>
          <w:szCs w:val="36"/>
        </w:rPr>
        <w:t>,</w:t>
      </w:r>
      <w:r w:rsidRPr="00796C7C">
        <w:rPr>
          <w:rFonts w:cs="Poppins Light"/>
          <w:color w:val="0E101A"/>
          <w:sz w:val="36"/>
          <w:szCs w:val="36"/>
        </w:rPr>
        <w:t xml:space="preserve"> and awareness of cervical cancer and screening, or the way services delivered the screening contributed to this hesitancy. </w:t>
      </w:r>
      <w:r w:rsidRPr="00796C7C">
        <w:rPr>
          <w:rFonts w:cs="Poppins Light"/>
          <w:sz w:val="36"/>
          <w:szCs w:val="36"/>
        </w:rPr>
        <w:t xml:space="preserve"> </w:t>
      </w:r>
    </w:p>
    <w:p w14:paraId="0948B454" w14:textId="5568A2D5" w:rsidR="00D13A07" w:rsidRPr="00796C7C" w:rsidRDefault="00D13A07" w:rsidP="00796C7C">
      <w:pPr>
        <w:pStyle w:val="HWNormalText"/>
        <w:numPr>
          <w:ilvl w:val="0"/>
          <w:numId w:val="9"/>
        </w:numPr>
        <w:spacing w:after="0" w:line="240" w:lineRule="auto"/>
        <w:rPr>
          <w:rFonts w:cs="Poppins Light"/>
          <w:sz w:val="36"/>
          <w:szCs w:val="36"/>
        </w:rPr>
      </w:pPr>
      <w:r w:rsidRPr="00796C7C">
        <w:rPr>
          <w:rFonts w:cs="Poppins Light"/>
          <w:sz w:val="36"/>
          <w:szCs w:val="36"/>
        </w:rPr>
        <w:t>Understand previous experiences of screening.</w:t>
      </w:r>
    </w:p>
    <w:p w14:paraId="74ADD7E9" w14:textId="0CB56157" w:rsidR="00D13A07" w:rsidRPr="00796C7C" w:rsidRDefault="00D13A07" w:rsidP="00796C7C">
      <w:pPr>
        <w:pStyle w:val="HWNormalText"/>
        <w:numPr>
          <w:ilvl w:val="0"/>
          <w:numId w:val="9"/>
        </w:numPr>
        <w:spacing w:after="0" w:line="240" w:lineRule="auto"/>
        <w:rPr>
          <w:rFonts w:cs="Poppins Light"/>
          <w:sz w:val="36"/>
          <w:szCs w:val="36"/>
        </w:rPr>
      </w:pPr>
      <w:r w:rsidRPr="00796C7C">
        <w:rPr>
          <w:rFonts w:cs="Poppins Light"/>
          <w:sz w:val="36"/>
          <w:szCs w:val="36"/>
        </w:rPr>
        <w:t>Explore in more depth the experiences of young, disabled or minority ethnic women – groups that previous research has suggested may face more barriers or be more reluctant to attend.</w:t>
      </w:r>
    </w:p>
    <w:p w14:paraId="4C4107CB" w14:textId="77777777" w:rsidR="00D13A07" w:rsidRPr="00796C7C" w:rsidRDefault="00D13A07" w:rsidP="00796C7C">
      <w:pPr>
        <w:pStyle w:val="HWNormalText"/>
        <w:numPr>
          <w:ilvl w:val="0"/>
          <w:numId w:val="9"/>
        </w:numPr>
        <w:spacing w:after="0" w:line="240" w:lineRule="auto"/>
        <w:rPr>
          <w:rFonts w:cs="Poppins Light"/>
          <w:sz w:val="36"/>
          <w:szCs w:val="36"/>
        </w:rPr>
      </w:pPr>
      <w:r w:rsidRPr="00796C7C">
        <w:rPr>
          <w:rFonts w:cs="Poppins Light"/>
          <w:sz w:val="36"/>
          <w:szCs w:val="36"/>
        </w:rPr>
        <w:t>Identify the key changes or solutions that women believed would help increase their likelihood of attending the screening.</w:t>
      </w:r>
    </w:p>
    <w:p w14:paraId="217E7840" w14:textId="77777777" w:rsidR="0097621A" w:rsidRPr="00860EE6" w:rsidRDefault="0097621A" w:rsidP="00796C7C">
      <w:pPr>
        <w:pStyle w:val="HWNormalText"/>
        <w:spacing w:after="0" w:line="240" w:lineRule="auto"/>
        <w:ind w:left="360"/>
        <w:rPr>
          <w:rFonts w:cs="Poppins Light"/>
          <w:szCs w:val="24"/>
        </w:rPr>
      </w:pPr>
    </w:p>
    <w:p w14:paraId="2C9C54C9" w14:textId="703B01B2" w:rsidR="007D70D3" w:rsidRDefault="008A56A8" w:rsidP="00796C7C">
      <w:pPr>
        <w:pStyle w:val="HWHeading2"/>
        <w:spacing w:before="0" w:after="0"/>
        <w:rPr>
          <w:sz w:val="44"/>
          <w:szCs w:val="32"/>
        </w:rPr>
      </w:pPr>
      <w:r w:rsidRPr="00796C7C">
        <w:rPr>
          <w:sz w:val="44"/>
          <w:szCs w:val="32"/>
        </w:rPr>
        <w:lastRenderedPageBreak/>
        <w:t>Background</w:t>
      </w:r>
    </w:p>
    <w:p w14:paraId="69078727" w14:textId="77777777" w:rsidR="00C204D0" w:rsidRPr="00C204D0" w:rsidRDefault="00C204D0" w:rsidP="00C204D0">
      <w:pPr>
        <w:pStyle w:val="HWNormalText"/>
      </w:pPr>
    </w:p>
    <w:p w14:paraId="56326618" w14:textId="130E4E4F" w:rsidR="0039398D" w:rsidRDefault="0039398D" w:rsidP="00796C7C">
      <w:pPr>
        <w:pStyle w:val="HWNormalText"/>
        <w:spacing w:after="0" w:line="240" w:lineRule="auto"/>
        <w:rPr>
          <w:sz w:val="36"/>
          <w:szCs w:val="36"/>
        </w:rPr>
      </w:pPr>
      <w:r w:rsidRPr="00796C7C">
        <w:rPr>
          <w:sz w:val="36"/>
          <w:szCs w:val="36"/>
        </w:rPr>
        <w:t xml:space="preserve">England’s national cervical screening programme, which began in the 1980s, aims to prevent women from developing and dying from cervical cancer. It is the second most common cancer in females aged 15-44, according to Cancer Research UK </w:t>
      </w:r>
      <w:hyperlink r:id="rId15" w:anchor="heading-Zero" w:history="1">
        <w:r w:rsidRPr="00796C7C">
          <w:rPr>
            <w:rStyle w:val="Hyperlink"/>
            <w:sz w:val="36"/>
            <w:szCs w:val="36"/>
          </w:rPr>
          <w:t>figures</w:t>
        </w:r>
      </w:hyperlink>
      <w:r w:rsidRPr="00796C7C">
        <w:rPr>
          <w:sz w:val="36"/>
          <w:szCs w:val="36"/>
        </w:rPr>
        <w:t xml:space="preserve">. There are </w:t>
      </w:r>
      <w:hyperlink r:id="rId16" w:anchor="heading-Zero">
        <w:r w:rsidRPr="00796C7C">
          <w:rPr>
            <w:rStyle w:val="Hyperlink"/>
            <w:sz w:val="36"/>
            <w:szCs w:val="36"/>
          </w:rPr>
          <w:t>higher rates among women living in the most deprived areas</w:t>
        </w:r>
      </w:hyperlink>
      <w:r w:rsidRPr="00796C7C">
        <w:rPr>
          <w:sz w:val="36"/>
          <w:szCs w:val="36"/>
        </w:rPr>
        <w:t xml:space="preserve"> than in the least deprived ones.</w:t>
      </w:r>
    </w:p>
    <w:p w14:paraId="52F9C59A" w14:textId="77777777" w:rsidR="00796C7C" w:rsidRPr="00796C7C" w:rsidRDefault="00796C7C" w:rsidP="00796C7C">
      <w:pPr>
        <w:pStyle w:val="HWNormalText"/>
        <w:spacing w:after="0" w:line="240" w:lineRule="auto"/>
        <w:rPr>
          <w:sz w:val="36"/>
          <w:szCs w:val="36"/>
        </w:rPr>
      </w:pPr>
    </w:p>
    <w:p w14:paraId="5D94635F" w14:textId="77777777" w:rsidR="0039398D" w:rsidRDefault="0039398D" w:rsidP="00796C7C">
      <w:pPr>
        <w:pStyle w:val="HWNormalText"/>
        <w:spacing w:after="0" w:line="240" w:lineRule="auto"/>
        <w:rPr>
          <w:sz w:val="36"/>
          <w:szCs w:val="36"/>
        </w:rPr>
      </w:pPr>
      <w:r w:rsidRPr="00796C7C">
        <w:rPr>
          <w:sz w:val="36"/>
          <w:szCs w:val="36"/>
        </w:rPr>
        <w:t xml:space="preserve">Originally, screening involved taking samples from women and sending them to labs for cytology (looking under a microscope for signs of abnormal cells that could become cancer). Many women and professionals referred to this type of screening as ‘smear </w:t>
      </w:r>
      <w:proofErr w:type="gramStart"/>
      <w:r w:rsidRPr="00796C7C">
        <w:rPr>
          <w:sz w:val="36"/>
          <w:szCs w:val="36"/>
        </w:rPr>
        <w:t>tests’</w:t>
      </w:r>
      <w:proofErr w:type="gramEnd"/>
      <w:r w:rsidRPr="00796C7C">
        <w:rPr>
          <w:sz w:val="36"/>
          <w:szCs w:val="36"/>
        </w:rPr>
        <w:t>. </w:t>
      </w:r>
    </w:p>
    <w:p w14:paraId="528886FC" w14:textId="77777777" w:rsidR="00796C7C" w:rsidRPr="00796C7C" w:rsidRDefault="00796C7C" w:rsidP="00796C7C">
      <w:pPr>
        <w:pStyle w:val="HWNormalText"/>
        <w:spacing w:after="0" w:line="240" w:lineRule="auto"/>
        <w:rPr>
          <w:sz w:val="36"/>
          <w:szCs w:val="36"/>
        </w:rPr>
      </w:pPr>
    </w:p>
    <w:p w14:paraId="5D666083" w14:textId="77777777" w:rsidR="0039398D" w:rsidRDefault="0039398D" w:rsidP="00796C7C">
      <w:pPr>
        <w:pStyle w:val="HWNormalText"/>
        <w:spacing w:after="0" w:line="240" w:lineRule="auto"/>
        <w:rPr>
          <w:sz w:val="36"/>
          <w:szCs w:val="36"/>
        </w:rPr>
      </w:pPr>
      <w:r w:rsidRPr="00796C7C">
        <w:rPr>
          <w:sz w:val="36"/>
          <w:szCs w:val="36"/>
        </w:rPr>
        <w:t xml:space="preserve">Since 2019, the </w:t>
      </w:r>
      <w:hyperlink r:id="rId17">
        <w:r w:rsidRPr="00796C7C">
          <w:rPr>
            <w:rStyle w:val="Hyperlink"/>
            <w:sz w:val="36"/>
            <w:szCs w:val="36"/>
          </w:rPr>
          <w:t>national cervical screening programme</w:t>
        </w:r>
      </w:hyperlink>
      <w:r w:rsidRPr="00796C7C">
        <w:rPr>
          <w:sz w:val="36"/>
          <w:szCs w:val="36"/>
        </w:rPr>
        <w:t xml:space="preserve"> has first checked for Human Papillomavirus (HPV). If HPV is found to be present, the sample is then examined under a microscope for signs of abnormal cells.  </w:t>
      </w:r>
    </w:p>
    <w:p w14:paraId="14EE43FB" w14:textId="77777777" w:rsidR="00796C7C" w:rsidRPr="00796C7C" w:rsidRDefault="00796C7C" w:rsidP="00796C7C">
      <w:pPr>
        <w:pStyle w:val="HWNormalText"/>
        <w:spacing w:after="0" w:line="240" w:lineRule="auto"/>
        <w:rPr>
          <w:sz w:val="36"/>
          <w:szCs w:val="36"/>
        </w:rPr>
      </w:pPr>
    </w:p>
    <w:p w14:paraId="541F691B" w14:textId="77777777" w:rsidR="0039398D" w:rsidRPr="00796C7C" w:rsidRDefault="0039398D" w:rsidP="00796C7C">
      <w:pPr>
        <w:pStyle w:val="HWNormalText"/>
        <w:spacing w:after="0" w:line="240" w:lineRule="auto"/>
        <w:rPr>
          <w:sz w:val="36"/>
          <w:szCs w:val="36"/>
        </w:rPr>
      </w:pPr>
      <w:r w:rsidRPr="00796C7C">
        <w:rPr>
          <w:sz w:val="36"/>
          <w:szCs w:val="36"/>
        </w:rPr>
        <w:t xml:space="preserve">To complement screening efforts, HPV vaccination has been offered to all girls aged 12-13 since 2008 and to boys in the same age group since 2019. It is also </w:t>
      </w:r>
      <w:r w:rsidRPr="00796C7C">
        <w:rPr>
          <w:sz w:val="36"/>
          <w:szCs w:val="36"/>
        </w:rPr>
        <w:lastRenderedPageBreak/>
        <w:t xml:space="preserve">recommended for at-risk groups, such as men aged under 45 who have sex with men or sex workers.  </w:t>
      </w:r>
    </w:p>
    <w:p w14:paraId="0E92FB83" w14:textId="77777777" w:rsidR="00A051C4" w:rsidRPr="00796C7C" w:rsidRDefault="00A051C4" w:rsidP="00796C7C">
      <w:pPr>
        <w:pStyle w:val="HWNormalText"/>
        <w:spacing w:after="0" w:line="240" w:lineRule="auto"/>
        <w:rPr>
          <w:sz w:val="36"/>
          <w:szCs w:val="36"/>
        </w:rPr>
      </w:pPr>
    </w:p>
    <w:p w14:paraId="051F435F" w14:textId="46D4E224" w:rsidR="0039398D" w:rsidRDefault="0039398D" w:rsidP="00796C7C">
      <w:pPr>
        <w:pStyle w:val="HWNormalText"/>
        <w:spacing w:after="0" w:line="240" w:lineRule="auto"/>
        <w:rPr>
          <w:sz w:val="36"/>
          <w:szCs w:val="36"/>
        </w:rPr>
      </w:pPr>
      <w:r w:rsidRPr="00796C7C">
        <w:rPr>
          <w:sz w:val="36"/>
          <w:szCs w:val="36"/>
        </w:rPr>
        <w:t xml:space="preserve">Women aged 24-49 are now invited for screening every three years, while women aged 50-64 are asked every five years. People who were born with a cervix and who have transitioned to live with a different gender identity, such as trans men </w:t>
      </w:r>
      <w:r w:rsidR="00B35939" w:rsidRPr="00796C7C">
        <w:rPr>
          <w:sz w:val="36"/>
          <w:szCs w:val="36"/>
        </w:rPr>
        <w:t>–</w:t>
      </w:r>
      <w:r w:rsidRPr="00796C7C">
        <w:rPr>
          <w:sz w:val="36"/>
          <w:szCs w:val="36"/>
        </w:rPr>
        <w:t xml:space="preserve"> are also eligible for screening.  </w:t>
      </w:r>
    </w:p>
    <w:p w14:paraId="48FC02E0" w14:textId="77777777" w:rsidR="00796C7C" w:rsidRPr="00796C7C" w:rsidRDefault="00796C7C" w:rsidP="00796C7C">
      <w:pPr>
        <w:pStyle w:val="HWNormalText"/>
        <w:spacing w:after="0" w:line="240" w:lineRule="auto"/>
        <w:rPr>
          <w:sz w:val="36"/>
          <w:szCs w:val="36"/>
        </w:rPr>
      </w:pPr>
    </w:p>
    <w:p w14:paraId="7B9767DA" w14:textId="77777777" w:rsidR="005A5031" w:rsidRDefault="005A5031" w:rsidP="00796C7C">
      <w:pPr>
        <w:pStyle w:val="HWNormalText"/>
        <w:spacing w:after="0" w:line="240" w:lineRule="auto"/>
        <w:rPr>
          <w:sz w:val="36"/>
          <w:szCs w:val="36"/>
        </w:rPr>
      </w:pPr>
      <w:r w:rsidRPr="00796C7C">
        <w:rPr>
          <w:sz w:val="36"/>
          <w:szCs w:val="36"/>
        </w:rPr>
        <w:t>Most women go to NHS GP surgeries for cervical screening appointments, carried out largely by nurses. If surgeries don’t have necessary equipment like hoists for women with disabilities, these women might be referred to a clinic elsewhere that can meet their needs.</w:t>
      </w:r>
    </w:p>
    <w:p w14:paraId="38597E95" w14:textId="77777777" w:rsidR="00796C7C" w:rsidRPr="00796C7C" w:rsidRDefault="00796C7C" w:rsidP="00796C7C">
      <w:pPr>
        <w:pStyle w:val="HWNormalText"/>
        <w:spacing w:after="0" w:line="240" w:lineRule="auto"/>
        <w:rPr>
          <w:sz w:val="36"/>
          <w:szCs w:val="36"/>
        </w:rPr>
      </w:pPr>
    </w:p>
    <w:p w14:paraId="6D70083F" w14:textId="77777777" w:rsidR="005A5031" w:rsidRDefault="005A5031" w:rsidP="00796C7C">
      <w:pPr>
        <w:pStyle w:val="HWNormalText"/>
        <w:spacing w:after="0" w:line="240" w:lineRule="auto"/>
        <w:rPr>
          <w:sz w:val="36"/>
          <w:szCs w:val="36"/>
        </w:rPr>
      </w:pPr>
      <w:r w:rsidRPr="00796C7C">
        <w:rPr>
          <w:sz w:val="36"/>
          <w:szCs w:val="36"/>
        </w:rPr>
        <w:t xml:space="preserve">Women can also go to sexual health clinics (which have mostly been commissioned by local authorities but are also being arranged by NHSE in some areas). Cervical screening is </w:t>
      </w:r>
      <w:hyperlink r:id="rId18">
        <w:r w:rsidRPr="00796C7C">
          <w:rPr>
            <w:rStyle w:val="Hyperlink"/>
            <w:sz w:val="36"/>
            <w:szCs w:val="36"/>
          </w:rPr>
          <w:t>believed to save around 4,500 lives a year</w:t>
        </w:r>
      </w:hyperlink>
      <w:r w:rsidRPr="00796C7C">
        <w:rPr>
          <w:sz w:val="36"/>
          <w:szCs w:val="36"/>
        </w:rPr>
        <w:t xml:space="preserve">.  </w:t>
      </w:r>
    </w:p>
    <w:p w14:paraId="037DF0EC" w14:textId="77777777" w:rsidR="00796C7C" w:rsidRPr="00796C7C" w:rsidRDefault="00796C7C" w:rsidP="00796C7C">
      <w:pPr>
        <w:pStyle w:val="HWNormalText"/>
        <w:spacing w:after="0" w:line="240" w:lineRule="auto"/>
        <w:rPr>
          <w:sz w:val="36"/>
          <w:szCs w:val="36"/>
        </w:rPr>
      </w:pPr>
    </w:p>
    <w:p w14:paraId="04A15D18" w14:textId="77777777" w:rsidR="00796C7C" w:rsidRDefault="00793BE9" w:rsidP="00796C7C">
      <w:pPr>
        <w:pStyle w:val="HWNormalText"/>
        <w:spacing w:after="0" w:line="240" w:lineRule="auto"/>
        <w:rPr>
          <w:sz w:val="36"/>
          <w:szCs w:val="36"/>
        </w:rPr>
      </w:pPr>
      <w:hyperlink r:id="rId19" w:history="1">
        <w:r w:rsidR="005A5031" w:rsidRPr="00796C7C">
          <w:rPr>
            <w:rStyle w:val="Hyperlink"/>
            <w:sz w:val="36"/>
            <w:szCs w:val="36"/>
          </w:rPr>
          <w:t>A new target to eliminate cervical cancer in England by 2040 was announced in November 2023 by NHS England chief executive Amanda Pritchard</w:t>
        </w:r>
      </w:hyperlink>
      <w:r w:rsidR="005A5031" w:rsidRPr="00796C7C">
        <w:rPr>
          <w:sz w:val="36"/>
          <w:szCs w:val="36"/>
        </w:rPr>
        <w:t>.</w:t>
      </w:r>
    </w:p>
    <w:p w14:paraId="3F22EB3E" w14:textId="6713FB6C" w:rsidR="005A5031" w:rsidRPr="005A5031" w:rsidRDefault="005A5031" w:rsidP="00796C7C">
      <w:pPr>
        <w:pStyle w:val="HWNormalText"/>
        <w:spacing w:after="0" w:line="240" w:lineRule="auto"/>
      </w:pPr>
      <w:r w:rsidRPr="00796C7C">
        <w:rPr>
          <w:sz w:val="36"/>
          <w:szCs w:val="36"/>
        </w:rPr>
        <w:lastRenderedPageBreak/>
        <w:t>NHSE said it hoped to achieve this by making it as easy as possible for people to get vaccinated against HPV as well as increasing cervical screening uptake</w:t>
      </w:r>
      <w:r w:rsidRPr="005A5031">
        <w:t xml:space="preserve">.  </w:t>
      </w:r>
    </w:p>
    <w:p w14:paraId="7FDCF0C7" w14:textId="77777777" w:rsidR="00796C7C" w:rsidRDefault="00796C7C" w:rsidP="00796C7C">
      <w:pPr>
        <w:pStyle w:val="HWNormalText"/>
        <w:spacing w:after="0" w:line="240" w:lineRule="auto"/>
      </w:pPr>
    </w:p>
    <w:p w14:paraId="6D23B005" w14:textId="0DF49BE9" w:rsidR="009665E5" w:rsidRPr="00796C7C" w:rsidRDefault="00796C7C" w:rsidP="00796C7C">
      <w:pPr>
        <w:pStyle w:val="HWNormalText"/>
        <w:spacing w:after="0" w:line="240" w:lineRule="auto"/>
        <w:rPr>
          <w:sz w:val="36"/>
          <w:szCs w:val="36"/>
        </w:rPr>
      </w:pPr>
      <w:r w:rsidRPr="00796C7C">
        <w:rPr>
          <w:noProof/>
          <w:sz w:val="36"/>
          <w:szCs w:val="36"/>
        </w:rPr>
        <mc:AlternateContent>
          <mc:Choice Requires="wps">
            <w:drawing>
              <wp:anchor distT="0" distB="0" distL="114300" distR="114300" simplePos="0" relativeHeight="251658248" behindDoc="1" locked="0" layoutInCell="1" allowOverlap="1" wp14:anchorId="752D095D" wp14:editId="7C0DE600">
                <wp:simplePos x="0" y="0"/>
                <wp:positionH relativeFrom="margin">
                  <wp:align>right</wp:align>
                </wp:positionH>
                <wp:positionV relativeFrom="paragraph">
                  <wp:posOffset>4932446</wp:posOffset>
                </wp:positionV>
                <wp:extent cx="6617335" cy="635"/>
                <wp:effectExtent l="0" t="0" r="0" b="6350"/>
                <wp:wrapTight wrapText="bothSides">
                  <wp:wrapPolygon edited="0">
                    <wp:start x="0" y="0"/>
                    <wp:lineTo x="0" y="21263"/>
                    <wp:lineTo x="21515" y="21263"/>
                    <wp:lineTo x="21515" y="0"/>
                    <wp:lineTo x="0" y="0"/>
                  </wp:wrapPolygon>
                </wp:wrapTight>
                <wp:docPr id="2013290808" name="Text Box 1"/>
                <wp:cNvGraphicFramePr/>
                <a:graphic xmlns:a="http://schemas.openxmlformats.org/drawingml/2006/main">
                  <a:graphicData uri="http://schemas.microsoft.com/office/word/2010/wordprocessingShape">
                    <wps:wsp>
                      <wps:cNvSpPr txBox="1"/>
                      <wps:spPr>
                        <a:xfrm>
                          <a:off x="0" y="0"/>
                          <a:ext cx="6617335" cy="635"/>
                        </a:xfrm>
                        <a:prstGeom prst="rect">
                          <a:avLst/>
                        </a:prstGeom>
                        <a:solidFill>
                          <a:prstClr val="white"/>
                        </a:solidFill>
                        <a:ln>
                          <a:noFill/>
                        </a:ln>
                      </wps:spPr>
                      <wps:txbx>
                        <w:txbxContent>
                          <w:p w14:paraId="43B92D58" w14:textId="0D74CDD2" w:rsidR="00601B0D" w:rsidRPr="00796C7C" w:rsidRDefault="00601B0D" w:rsidP="00601B0D">
                            <w:pPr>
                              <w:pStyle w:val="Caption"/>
                              <w:rPr>
                                <w:i w:val="0"/>
                                <w:iCs w:val="0"/>
                                <w:color w:val="5F5F5F" w:themeColor="text2" w:themeShade="80"/>
                                <w:spacing w:val="10"/>
                                <w:sz w:val="36"/>
                                <w:szCs w:val="36"/>
                              </w:rPr>
                            </w:pPr>
                            <w:r w:rsidRPr="00796C7C">
                              <w:rPr>
                                <w:i w:val="0"/>
                                <w:iCs w:val="0"/>
                                <w:color w:val="5F5F5F" w:themeColor="text2" w:themeShade="80"/>
                                <w:sz w:val="36"/>
                                <w:szCs w:val="36"/>
                              </w:rPr>
                              <w:t xml:space="preserve">Figure </w:t>
                            </w:r>
                            <w:r w:rsidRPr="00796C7C">
                              <w:rPr>
                                <w:i w:val="0"/>
                                <w:iCs w:val="0"/>
                                <w:color w:val="5F5F5F" w:themeColor="text2" w:themeShade="80"/>
                                <w:sz w:val="36"/>
                                <w:szCs w:val="36"/>
                              </w:rPr>
                              <w:fldChar w:fldCharType="begin"/>
                            </w:r>
                            <w:r w:rsidRPr="00796C7C">
                              <w:rPr>
                                <w:i w:val="0"/>
                                <w:iCs w:val="0"/>
                                <w:color w:val="5F5F5F" w:themeColor="text2" w:themeShade="80"/>
                                <w:sz w:val="36"/>
                                <w:szCs w:val="36"/>
                              </w:rPr>
                              <w:instrText xml:space="preserve"> SEQ Figure \* ARABIC </w:instrText>
                            </w:r>
                            <w:r w:rsidRPr="00796C7C">
                              <w:rPr>
                                <w:i w:val="0"/>
                                <w:iCs w:val="0"/>
                                <w:color w:val="5F5F5F" w:themeColor="text2" w:themeShade="80"/>
                                <w:sz w:val="36"/>
                                <w:szCs w:val="36"/>
                              </w:rPr>
                              <w:fldChar w:fldCharType="separate"/>
                            </w:r>
                            <w:r w:rsidR="00793BE9">
                              <w:rPr>
                                <w:i w:val="0"/>
                                <w:iCs w:val="0"/>
                                <w:noProof/>
                                <w:color w:val="5F5F5F" w:themeColor="text2" w:themeShade="80"/>
                                <w:sz w:val="36"/>
                                <w:szCs w:val="36"/>
                              </w:rPr>
                              <w:t>1</w:t>
                            </w:r>
                            <w:r w:rsidRPr="00796C7C">
                              <w:rPr>
                                <w:i w:val="0"/>
                                <w:iCs w:val="0"/>
                                <w:color w:val="5F5F5F" w:themeColor="text2" w:themeShade="80"/>
                                <w:sz w:val="36"/>
                                <w:szCs w:val="36"/>
                              </w:rPr>
                              <w:fldChar w:fldCharType="end"/>
                            </w:r>
                            <w:r w:rsidRPr="00796C7C">
                              <w:rPr>
                                <w:i w:val="0"/>
                                <w:iCs w:val="0"/>
                                <w:color w:val="5F5F5F" w:themeColor="text2" w:themeShade="80"/>
                                <w:sz w:val="36"/>
                                <w:szCs w:val="36"/>
                              </w:rPr>
                              <w:t xml:space="preserve"> </w:t>
                            </w:r>
                            <w:r w:rsidR="009E0AB5" w:rsidRPr="00796C7C">
                              <w:rPr>
                                <w:b/>
                                <w:bCs/>
                                <w:i w:val="0"/>
                                <w:iCs w:val="0"/>
                                <w:color w:val="5F5F5F" w:themeColor="text2" w:themeShade="80"/>
                                <w:sz w:val="36"/>
                                <w:szCs w:val="36"/>
                              </w:rPr>
                              <w:t xml:space="preserve">Source: </w:t>
                            </w:r>
                            <w:hyperlink r:id="rId20" w:tgtFrame="_blank" w:tooltip="https://digital.nhs.uk/data-and-information/publications/statistical/cervical-screening-annual/england-2022-2023/section-1-call-and-recall" w:history="1">
                              <w:r w:rsidR="009E0AB5" w:rsidRPr="00796C7C">
                                <w:rPr>
                                  <w:rStyle w:val="Hyperlink"/>
                                  <w:b/>
                                  <w:bCs/>
                                  <w:i w:val="0"/>
                                  <w:iCs w:val="0"/>
                                  <w:color w:val="540A31" w:themeColor="hyperlink" w:themeShade="80"/>
                                  <w:sz w:val="36"/>
                                  <w:szCs w:val="36"/>
                                </w:rPr>
                                <w:t>Cervical Screening Programme, England - 2022-2023</w:t>
                              </w:r>
                            </w:hyperlink>
                            <w:r w:rsidR="009E0AB5" w:rsidRPr="00796C7C">
                              <w:rPr>
                                <w:b/>
                                <w:bCs/>
                                <w:i w:val="0"/>
                                <w:iCs w:val="0"/>
                                <w:color w:val="5F5F5F" w:themeColor="text2" w:themeShade="80"/>
                                <w:sz w:val="36"/>
                                <w:szCs w:val="36"/>
                              </w:rPr>
                              <w:t xml:space="preserve"> (national statistics), NHS England,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2D095D" id="Text Box 1" o:spid="_x0000_s1028" type="#_x0000_t202" style="position:absolute;margin-left:469.85pt;margin-top:388.4pt;width:521.05pt;height:.05pt;z-index:-2516582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" stroked="f">
                <v:textbox style="mso-fit-shape-to-text:t" inset="0,0,0,0">
                  <w:txbxContent>
                    <w:p w14:paraId="43B92D58" w14:textId="0D74CDD2" w:rsidR="00601B0D" w:rsidRPr="00796C7C" w:rsidRDefault="00601B0D" w:rsidP="00601B0D">
                      <w:pPr>
                        <w:pStyle w:val="Caption"/>
                        <w:rPr>
                          <w:i w:val="0"/>
                          <w:iCs w:val="0"/>
                          <w:color w:val="5F5F5F" w:themeColor="text2" w:themeShade="80"/>
                          <w:spacing w:val="10"/>
                          <w:sz w:val="36"/>
                          <w:szCs w:val="36"/>
                        </w:rPr>
                      </w:pPr>
                      <w:r w:rsidRPr="00796C7C">
                        <w:rPr>
                          <w:i w:val="0"/>
                          <w:iCs w:val="0"/>
                          <w:color w:val="5F5F5F" w:themeColor="text2" w:themeShade="80"/>
                          <w:sz w:val="36"/>
                          <w:szCs w:val="36"/>
                        </w:rPr>
                        <w:t xml:space="preserve">Figure </w:t>
                      </w:r>
                      <w:r w:rsidRPr="00796C7C">
                        <w:rPr>
                          <w:i w:val="0"/>
                          <w:iCs w:val="0"/>
                          <w:color w:val="5F5F5F" w:themeColor="text2" w:themeShade="80"/>
                          <w:sz w:val="36"/>
                          <w:szCs w:val="36"/>
                        </w:rPr>
                        <w:fldChar w:fldCharType="begin"/>
                      </w:r>
                      <w:r w:rsidRPr="00796C7C">
                        <w:rPr>
                          <w:i w:val="0"/>
                          <w:iCs w:val="0"/>
                          <w:color w:val="5F5F5F" w:themeColor="text2" w:themeShade="80"/>
                          <w:sz w:val="36"/>
                          <w:szCs w:val="36"/>
                        </w:rPr>
                        <w:instrText xml:space="preserve"> SEQ Figure \* ARABIC </w:instrText>
                      </w:r>
                      <w:r w:rsidRPr="00796C7C">
                        <w:rPr>
                          <w:i w:val="0"/>
                          <w:iCs w:val="0"/>
                          <w:color w:val="5F5F5F" w:themeColor="text2" w:themeShade="80"/>
                          <w:sz w:val="36"/>
                          <w:szCs w:val="36"/>
                        </w:rPr>
                        <w:fldChar w:fldCharType="separate"/>
                      </w:r>
                      <w:r w:rsidR="00793BE9">
                        <w:rPr>
                          <w:i w:val="0"/>
                          <w:iCs w:val="0"/>
                          <w:noProof/>
                          <w:color w:val="5F5F5F" w:themeColor="text2" w:themeShade="80"/>
                          <w:sz w:val="36"/>
                          <w:szCs w:val="36"/>
                        </w:rPr>
                        <w:t>1</w:t>
                      </w:r>
                      <w:r w:rsidRPr="00796C7C">
                        <w:rPr>
                          <w:i w:val="0"/>
                          <w:iCs w:val="0"/>
                          <w:color w:val="5F5F5F" w:themeColor="text2" w:themeShade="80"/>
                          <w:sz w:val="36"/>
                          <w:szCs w:val="36"/>
                        </w:rPr>
                        <w:fldChar w:fldCharType="end"/>
                      </w:r>
                      <w:r w:rsidRPr="00796C7C">
                        <w:rPr>
                          <w:i w:val="0"/>
                          <w:iCs w:val="0"/>
                          <w:color w:val="5F5F5F" w:themeColor="text2" w:themeShade="80"/>
                          <w:sz w:val="36"/>
                          <w:szCs w:val="36"/>
                        </w:rPr>
                        <w:t xml:space="preserve"> </w:t>
                      </w:r>
                      <w:r w:rsidR="009E0AB5" w:rsidRPr="00796C7C">
                        <w:rPr>
                          <w:b/>
                          <w:bCs/>
                          <w:i w:val="0"/>
                          <w:iCs w:val="0"/>
                          <w:color w:val="5F5F5F" w:themeColor="text2" w:themeShade="80"/>
                          <w:sz w:val="36"/>
                          <w:szCs w:val="36"/>
                        </w:rPr>
                        <w:t xml:space="preserve">Source: </w:t>
                      </w:r>
                      <w:hyperlink r:id="rId21" w:tgtFrame="_blank" w:tooltip="https://digital.nhs.uk/data-and-information/publications/statistical/cervical-screening-annual/england-2022-2023/section-1-call-and-recall" w:history="1">
                        <w:r w:rsidR="009E0AB5" w:rsidRPr="00796C7C">
                          <w:rPr>
                            <w:rStyle w:val="Hyperlink"/>
                            <w:b/>
                            <w:bCs/>
                            <w:i w:val="0"/>
                            <w:iCs w:val="0"/>
                            <w:color w:val="540A31" w:themeColor="hyperlink" w:themeShade="80"/>
                            <w:sz w:val="36"/>
                            <w:szCs w:val="36"/>
                          </w:rPr>
                          <w:t>Cervical Screening Programme, England - 2022-2023</w:t>
                        </w:r>
                      </w:hyperlink>
                      <w:r w:rsidR="009E0AB5" w:rsidRPr="00796C7C">
                        <w:rPr>
                          <w:b/>
                          <w:bCs/>
                          <w:i w:val="0"/>
                          <w:iCs w:val="0"/>
                          <w:color w:val="5F5F5F" w:themeColor="text2" w:themeShade="80"/>
                          <w:sz w:val="36"/>
                          <w:szCs w:val="36"/>
                        </w:rPr>
                        <w:t xml:space="preserve"> (national statistics), NHS England, 2023</w:t>
                      </w:r>
                    </w:p>
                  </w:txbxContent>
                </v:textbox>
                <w10:wrap type="tight" anchorx="margin"/>
              </v:shape>
            </w:pict>
          </mc:Fallback>
        </mc:AlternateContent>
      </w:r>
      <w:r w:rsidRPr="00796C7C">
        <w:rPr>
          <w:noProof/>
          <w:sz w:val="36"/>
          <w:szCs w:val="36"/>
        </w:rPr>
        <w:drawing>
          <wp:anchor distT="0" distB="0" distL="114300" distR="114300" simplePos="0" relativeHeight="251658242" behindDoc="1" locked="0" layoutInCell="1" allowOverlap="1" wp14:anchorId="1C00C477" wp14:editId="7C9759DB">
            <wp:simplePos x="0" y="0"/>
            <wp:positionH relativeFrom="margin">
              <wp:align>right</wp:align>
            </wp:positionH>
            <wp:positionV relativeFrom="paragraph">
              <wp:posOffset>1395697</wp:posOffset>
            </wp:positionV>
            <wp:extent cx="6617335" cy="3532505"/>
            <wp:effectExtent l="0" t="0" r="0" b="0"/>
            <wp:wrapTight wrapText="bothSides">
              <wp:wrapPolygon edited="0">
                <wp:start x="0" y="0"/>
                <wp:lineTo x="0" y="21433"/>
                <wp:lineTo x="21515" y="21433"/>
                <wp:lineTo x="21515" y="0"/>
                <wp:lineTo x="0" y="0"/>
              </wp:wrapPolygon>
            </wp:wrapTight>
            <wp:docPr id="1523978694" name="Picture 1" descr="A graph showing the decreasing number of people taking up cervical screening from 2013 t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78694" name="Picture 1" descr="A graph showing the decreasing number of people taking up cervical screening from 2013 to 2023."/>
                    <pic:cNvPicPr/>
                  </pic:nvPicPr>
                  <pic:blipFill rotWithShape="1">
                    <a:blip r:embed="rId22">
                      <a:extLst>
                        <a:ext uri="{28A0092B-C50C-407E-A947-70E740481C1C}">
                          <a14:useLocalDpi xmlns:a14="http://schemas.microsoft.com/office/drawing/2010/main" val="0"/>
                        </a:ext>
                      </a:extLst>
                    </a:blip>
                    <a:srcRect l="2986" r="5962"/>
                    <a:stretch/>
                  </pic:blipFill>
                  <pic:spPr bwMode="auto">
                    <a:xfrm>
                      <a:off x="0" y="0"/>
                      <a:ext cx="6617335" cy="3532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5031" w:rsidRPr="00796C7C">
        <w:rPr>
          <w:sz w:val="36"/>
          <w:szCs w:val="36"/>
        </w:rPr>
        <w:t>The goal, according to the latest data from NHS England, followed a steady decrease in the number of eligible women who underwent cervical screening in England.</w:t>
      </w:r>
    </w:p>
    <w:p w14:paraId="5150436B" w14:textId="77777777" w:rsidR="000B32BD" w:rsidRPr="00796C7C" w:rsidRDefault="000B32BD" w:rsidP="00796C7C">
      <w:pPr>
        <w:pStyle w:val="paragraph"/>
        <w:spacing w:before="0" w:beforeAutospacing="0" w:after="0" w:afterAutospacing="0"/>
        <w:textAlignment w:val="baseline"/>
        <w:rPr>
          <w:rStyle w:val="normaltextrun"/>
          <w:rFonts w:ascii="Poppins Light" w:eastAsia="Poppins Light" w:hAnsi="Poppins Light" w:cs="Poppins Light"/>
          <w:color w:val="050505"/>
          <w:sz w:val="36"/>
          <w:szCs w:val="36"/>
        </w:rPr>
      </w:pPr>
      <w:r w:rsidRPr="00796C7C">
        <w:rPr>
          <w:rStyle w:val="normaltextrun"/>
          <w:rFonts w:ascii="Poppins Light" w:eastAsia="Poppins Light" w:hAnsi="Poppins Light" w:cs="Poppins Light"/>
          <w:color w:val="050505"/>
          <w:sz w:val="36"/>
          <w:szCs w:val="36"/>
        </w:rPr>
        <w:t xml:space="preserve">Between March 31, 2022, and March 31, 2023, just over two-thirds (68.7%) of eligible women were screened, below the national target of 80% and the lowest since 2014, when coverage stood at 74.2%. </w:t>
      </w:r>
    </w:p>
    <w:p w14:paraId="63C253A4" w14:textId="77777777" w:rsidR="00796C7C" w:rsidRPr="00796C7C" w:rsidRDefault="00796C7C" w:rsidP="00796C7C">
      <w:pPr>
        <w:pStyle w:val="paragraph"/>
        <w:spacing w:before="0" w:beforeAutospacing="0" w:after="0" w:afterAutospacing="0"/>
        <w:textAlignment w:val="baseline"/>
        <w:rPr>
          <w:rStyle w:val="normaltextrun"/>
          <w:rFonts w:ascii="Poppins Light" w:eastAsia="Poppins Light" w:hAnsi="Poppins Light" w:cs="Poppins Light"/>
          <w:color w:val="050505"/>
          <w:sz w:val="36"/>
          <w:szCs w:val="36"/>
        </w:rPr>
      </w:pPr>
    </w:p>
    <w:p w14:paraId="5890600B" w14:textId="7869691C" w:rsidR="000B32BD" w:rsidRPr="00796C7C" w:rsidRDefault="00796C7C" w:rsidP="00796C7C">
      <w:pPr>
        <w:pStyle w:val="paragraph"/>
        <w:shd w:val="clear" w:color="auto" w:fill="FFFFFF" w:themeFill="background1"/>
        <w:spacing w:before="0" w:beforeAutospacing="0" w:after="0" w:afterAutospacing="0"/>
        <w:rPr>
          <w:rStyle w:val="normaltextrun"/>
          <w:rFonts w:ascii="Poppins Light" w:eastAsia="Poppins Light" w:hAnsi="Poppins Light" w:cs="Poppins Light"/>
          <w:color w:val="050505"/>
          <w:sz w:val="36"/>
          <w:szCs w:val="36"/>
        </w:rPr>
      </w:pPr>
      <w:r>
        <w:rPr>
          <w:noProof/>
        </w:rPr>
        <w:lastRenderedPageBreak/>
        <w:drawing>
          <wp:anchor distT="0" distB="0" distL="114300" distR="114300" simplePos="0" relativeHeight="251658243" behindDoc="1" locked="0" layoutInCell="1" allowOverlap="1" wp14:anchorId="54B92BD3" wp14:editId="04356A2E">
            <wp:simplePos x="0" y="0"/>
            <wp:positionH relativeFrom="margin">
              <wp:align>right</wp:align>
            </wp:positionH>
            <wp:positionV relativeFrom="paragraph">
              <wp:posOffset>1124452</wp:posOffset>
            </wp:positionV>
            <wp:extent cx="6617335" cy="4643755"/>
            <wp:effectExtent l="0" t="0" r="0" b="4445"/>
            <wp:wrapTight wrapText="bothSides">
              <wp:wrapPolygon edited="0">
                <wp:start x="0" y="0"/>
                <wp:lineTo x="0" y="21532"/>
                <wp:lineTo x="21515" y="21532"/>
                <wp:lineTo x="21515" y="0"/>
                <wp:lineTo x="0" y="0"/>
              </wp:wrapPolygon>
            </wp:wrapTight>
            <wp:docPr id="604523111" name="Picture 604523111" descr="A graph of the percentage of people taking up cervical screening in 2022 and 2023 broken down by region of the UK. No region hit the 80% targ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23111" name="Picture 604523111" descr="A graph of the percentage of people taking up cervical screening in 2022 and 2023 broken down by region of the UK. No region hit the 80% target. "/>
                    <pic:cNvPicPr/>
                  </pic:nvPicPr>
                  <pic:blipFill rotWithShape="1">
                    <a:blip r:embed="rId23">
                      <a:extLst>
                        <a:ext uri="{28A0092B-C50C-407E-A947-70E740481C1C}">
                          <a14:useLocalDpi xmlns:a14="http://schemas.microsoft.com/office/drawing/2010/main" val="0"/>
                        </a:ext>
                      </a:extLst>
                    </a:blip>
                    <a:srcRect r="908"/>
                    <a:stretch/>
                  </pic:blipFill>
                  <pic:spPr bwMode="auto">
                    <a:xfrm>
                      <a:off x="0" y="0"/>
                      <a:ext cx="6617335" cy="4643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9" behindDoc="1" locked="0" layoutInCell="1" allowOverlap="1" wp14:anchorId="00162D67" wp14:editId="476DD8C3">
                <wp:simplePos x="0" y="0"/>
                <wp:positionH relativeFrom="margin">
                  <wp:align>right</wp:align>
                </wp:positionH>
                <wp:positionV relativeFrom="paragraph">
                  <wp:posOffset>5873984</wp:posOffset>
                </wp:positionV>
                <wp:extent cx="6617335" cy="635"/>
                <wp:effectExtent l="0" t="0" r="0" b="6350"/>
                <wp:wrapTight wrapText="bothSides">
                  <wp:wrapPolygon edited="0">
                    <wp:start x="0" y="0"/>
                    <wp:lineTo x="0" y="21263"/>
                    <wp:lineTo x="21515" y="21263"/>
                    <wp:lineTo x="21515" y="0"/>
                    <wp:lineTo x="0" y="0"/>
                  </wp:wrapPolygon>
                </wp:wrapTight>
                <wp:docPr id="1293580669" name="Text Box 1"/>
                <wp:cNvGraphicFramePr/>
                <a:graphic xmlns:a="http://schemas.openxmlformats.org/drawingml/2006/main">
                  <a:graphicData uri="http://schemas.microsoft.com/office/word/2010/wordprocessingShape">
                    <wps:wsp>
                      <wps:cNvSpPr txBox="1"/>
                      <wps:spPr>
                        <a:xfrm>
                          <a:off x="0" y="0"/>
                          <a:ext cx="6617335" cy="635"/>
                        </a:xfrm>
                        <a:prstGeom prst="rect">
                          <a:avLst/>
                        </a:prstGeom>
                        <a:solidFill>
                          <a:prstClr val="white"/>
                        </a:solidFill>
                        <a:ln>
                          <a:noFill/>
                        </a:ln>
                      </wps:spPr>
                      <wps:txbx>
                        <w:txbxContent>
                          <w:p w14:paraId="40F9AA7E" w14:textId="4EBB5C59" w:rsidR="00601B0D" w:rsidRPr="00796C7C" w:rsidRDefault="00601B0D" w:rsidP="00601B0D">
                            <w:pPr>
                              <w:pStyle w:val="Caption"/>
                              <w:rPr>
                                <w:i w:val="0"/>
                                <w:iCs w:val="0"/>
                                <w:noProof/>
                                <w:color w:val="5F5F5F" w:themeColor="text2" w:themeShade="80"/>
                                <w:spacing w:val="10"/>
                                <w:sz w:val="36"/>
                                <w:szCs w:val="36"/>
                              </w:rPr>
                            </w:pPr>
                            <w:r w:rsidRPr="00796C7C">
                              <w:rPr>
                                <w:i w:val="0"/>
                                <w:iCs w:val="0"/>
                                <w:color w:val="5F5F5F" w:themeColor="text2" w:themeShade="80"/>
                                <w:sz w:val="36"/>
                                <w:szCs w:val="36"/>
                              </w:rPr>
                              <w:t xml:space="preserve">Figure </w:t>
                            </w:r>
                            <w:r w:rsidRPr="00796C7C">
                              <w:rPr>
                                <w:i w:val="0"/>
                                <w:iCs w:val="0"/>
                                <w:color w:val="5F5F5F" w:themeColor="text2" w:themeShade="80"/>
                                <w:sz w:val="36"/>
                                <w:szCs w:val="36"/>
                              </w:rPr>
                              <w:fldChar w:fldCharType="begin"/>
                            </w:r>
                            <w:r w:rsidRPr="00796C7C">
                              <w:rPr>
                                <w:i w:val="0"/>
                                <w:iCs w:val="0"/>
                                <w:color w:val="5F5F5F" w:themeColor="text2" w:themeShade="80"/>
                                <w:sz w:val="36"/>
                                <w:szCs w:val="36"/>
                              </w:rPr>
                              <w:instrText xml:space="preserve"> SEQ Figure \* ARABIC </w:instrText>
                            </w:r>
                            <w:r w:rsidRPr="00796C7C">
                              <w:rPr>
                                <w:i w:val="0"/>
                                <w:iCs w:val="0"/>
                                <w:color w:val="5F5F5F" w:themeColor="text2" w:themeShade="80"/>
                                <w:sz w:val="36"/>
                                <w:szCs w:val="36"/>
                              </w:rPr>
                              <w:fldChar w:fldCharType="separate"/>
                            </w:r>
                            <w:r w:rsidR="00793BE9">
                              <w:rPr>
                                <w:i w:val="0"/>
                                <w:iCs w:val="0"/>
                                <w:noProof/>
                                <w:color w:val="5F5F5F" w:themeColor="text2" w:themeShade="80"/>
                                <w:sz w:val="36"/>
                                <w:szCs w:val="36"/>
                              </w:rPr>
                              <w:t>2</w:t>
                            </w:r>
                            <w:r w:rsidRPr="00796C7C">
                              <w:rPr>
                                <w:i w:val="0"/>
                                <w:iCs w:val="0"/>
                                <w:color w:val="5F5F5F" w:themeColor="text2" w:themeShade="80"/>
                                <w:sz w:val="36"/>
                                <w:szCs w:val="36"/>
                              </w:rPr>
                              <w:fldChar w:fldCharType="end"/>
                            </w:r>
                            <w:r w:rsidRPr="00796C7C">
                              <w:rPr>
                                <w:i w:val="0"/>
                                <w:iCs w:val="0"/>
                                <w:color w:val="5F5F5F" w:themeColor="text2" w:themeShade="80"/>
                                <w:sz w:val="36"/>
                                <w:szCs w:val="36"/>
                              </w:rPr>
                              <w:t xml:space="preserve"> </w:t>
                            </w:r>
                            <w:r w:rsidR="009E0AB5" w:rsidRPr="00796C7C">
                              <w:rPr>
                                <w:b/>
                                <w:bCs/>
                                <w:i w:val="0"/>
                                <w:iCs w:val="0"/>
                                <w:color w:val="5F5F5F" w:themeColor="text2" w:themeShade="80"/>
                                <w:sz w:val="36"/>
                                <w:szCs w:val="36"/>
                              </w:rPr>
                              <w:t xml:space="preserve">Source: </w:t>
                            </w:r>
                            <w:hyperlink r:id="rId24" w:tgtFrame="_blank" w:tooltip="https://digital.nhs.uk/data-and-information/publications/statistical/cervical-screening-annual/england-2022-2023/section-1-call-and-recall" w:history="1">
                              <w:r w:rsidR="009E0AB5" w:rsidRPr="00796C7C">
                                <w:rPr>
                                  <w:rStyle w:val="Hyperlink"/>
                                  <w:b/>
                                  <w:bCs/>
                                  <w:i w:val="0"/>
                                  <w:iCs w:val="0"/>
                                  <w:color w:val="540A31" w:themeColor="hyperlink" w:themeShade="80"/>
                                  <w:sz w:val="36"/>
                                  <w:szCs w:val="36"/>
                                </w:rPr>
                                <w:t>Cervical Screening Programme, England - 2022-2023</w:t>
                              </w:r>
                            </w:hyperlink>
                            <w:r w:rsidR="009E0AB5" w:rsidRPr="00796C7C">
                              <w:rPr>
                                <w:b/>
                                <w:bCs/>
                                <w:i w:val="0"/>
                                <w:iCs w:val="0"/>
                                <w:color w:val="5F5F5F" w:themeColor="text2" w:themeShade="80"/>
                                <w:sz w:val="36"/>
                                <w:szCs w:val="36"/>
                              </w:rPr>
                              <w:t xml:space="preserve"> (national statistics), NHS England,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162D67" id="_x0000_s1029" type="#_x0000_t202" style="position:absolute;margin-left:469.85pt;margin-top:462.5pt;width:521.05pt;height:.05pt;z-index:-25165823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" stroked="f">
                <v:textbox style="mso-fit-shape-to-text:t" inset="0,0,0,0">
                  <w:txbxContent>
                    <w:p w14:paraId="40F9AA7E" w14:textId="4EBB5C59" w:rsidR="00601B0D" w:rsidRPr="00796C7C" w:rsidRDefault="00601B0D" w:rsidP="00601B0D">
                      <w:pPr>
                        <w:pStyle w:val="Caption"/>
                        <w:rPr>
                          <w:i w:val="0"/>
                          <w:iCs w:val="0"/>
                          <w:noProof/>
                          <w:color w:val="5F5F5F" w:themeColor="text2" w:themeShade="80"/>
                          <w:spacing w:val="10"/>
                          <w:sz w:val="36"/>
                          <w:szCs w:val="36"/>
                        </w:rPr>
                      </w:pPr>
                      <w:r w:rsidRPr="00796C7C">
                        <w:rPr>
                          <w:i w:val="0"/>
                          <w:iCs w:val="0"/>
                          <w:color w:val="5F5F5F" w:themeColor="text2" w:themeShade="80"/>
                          <w:sz w:val="36"/>
                          <w:szCs w:val="36"/>
                        </w:rPr>
                        <w:t xml:space="preserve">Figure </w:t>
                      </w:r>
                      <w:r w:rsidRPr="00796C7C">
                        <w:rPr>
                          <w:i w:val="0"/>
                          <w:iCs w:val="0"/>
                          <w:color w:val="5F5F5F" w:themeColor="text2" w:themeShade="80"/>
                          <w:sz w:val="36"/>
                          <w:szCs w:val="36"/>
                        </w:rPr>
                        <w:fldChar w:fldCharType="begin"/>
                      </w:r>
                      <w:r w:rsidRPr="00796C7C">
                        <w:rPr>
                          <w:i w:val="0"/>
                          <w:iCs w:val="0"/>
                          <w:color w:val="5F5F5F" w:themeColor="text2" w:themeShade="80"/>
                          <w:sz w:val="36"/>
                          <w:szCs w:val="36"/>
                        </w:rPr>
                        <w:instrText xml:space="preserve"> SEQ Figure \* ARABIC </w:instrText>
                      </w:r>
                      <w:r w:rsidRPr="00796C7C">
                        <w:rPr>
                          <w:i w:val="0"/>
                          <w:iCs w:val="0"/>
                          <w:color w:val="5F5F5F" w:themeColor="text2" w:themeShade="80"/>
                          <w:sz w:val="36"/>
                          <w:szCs w:val="36"/>
                        </w:rPr>
                        <w:fldChar w:fldCharType="separate"/>
                      </w:r>
                      <w:r w:rsidR="00793BE9">
                        <w:rPr>
                          <w:i w:val="0"/>
                          <w:iCs w:val="0"/>
                          <w:noProof/>
                          <w:color w:val="5F5F5F" w:themeColor="text2" w:themeShade="80"/>
                          <w:sz w:val="36"/>
                          <w:szCs w:val="36"/>
                        </w:rPr>
                        <w:t>2</w:t>
                      </w:r>
                      <w:r w:rsidRPr="00796C7C">
                        <w:rPr>
                          <w:i w:val="0"/>
                          <w:iCs w:val="0"/>
                          <w:color w:val="5F5F5F" w:themeColor="text2" w:themeShade="80"/>
                          <w:sz w:val="36"/>
                          <w:szCs w:val="36"/>
                        </w:rPr>
                        <w:fldChar w:fldCharType="end"/>
                      </w:r>
                      <w:r w:rsidRPr="00796C7C">
                        <w:rPr>
                          <w:i w:val="0"/>
                          <w:iCs w:val="0"/>
                          <w:color w:val="5F5F5F" w:themeColor="text2" w:themeShade="80"/>
                          <w:sz w:val="36"/>
                          <w:szCs w:val="36"/>
                        </w:rPr>
                        <w:t xml:space="preserve"> </w:t>
                      </w:r>
                      <w:r w:rsidR="009E0AB5" w:rsidRPr="00796C7C">
                        <w:rPr>
                          <w:b/>
                          <w:bCs/>
                          <w:i w:val="0"/>
                          <w:iCs w:val="0"/>
                          <w:color w:val="5F5F5F" w:themeColor="text2" w:themeShade="80"/>
                          <w:sz w:val="36"/>
                          <w:szCs w:val="36"/>
                        </w:rPr>
                        <w:t xml:space="preserve">Source: </w:t>
                      </w:r>
                      <w:hyperlink r:id="rId25" w:tgtFrame="_blank" w:tooltip="https://digital.nhs.uk/data-and-information/publications/statistical/cervical-screening-annual/england-2022-2023/section-1-call-and-recall" w:history="1">
                        <w:r w:rsidR="009E0AB5" w:rsidRPr="00796C7C">
                          <w:rPr>
                            <w:rStyle w:val="Hyperlink"/>
                            <w:b/>
                            <w:bCs/>
                            <w:i w:val="0"/>
                            <w:iCs w:val="0"/>
                            <w:color w:val="540A31" w:themeColor="hyperlink" w:themeShade="80"/>
                            <w:sz w:val="36"/>
                            <w:szCs w:val="36"/>
                          </w:rPr>
                          <w:t>Cervical Screening Programme, England - 2022-2023</w:t>
                        </w:r>
                      </w:hyperlink>
                      <w:r w:rsidR="009E0AB5" w:rsidRPr="00796C7C">
                        <w:rPr>
                          <w:b/>
                          <w:bCs/>
                          <w:i w:val="0"/>
                          <w:iCs w:val="0"/>
                          <w:color w:val="5F5F5F" w:themeColor="text2" w:themeShade="80"/>
                          <w:sz w:val="36"/>
                          <w:szCs w:val="36"/>
                        </w:rPr>
                        <w:t xml:space="preserve"> (national statistics), NHS England, 2023</w:t>
                      </w:r>
                    </w:p>
                  </w:txbxContent>
                </v:textbox>
                <w10:wrap type="tight" anchorx="margin"/>
              </v:shape>
            </w:pict>
          </mc:Fallback>
        </mc:AlternateContent>
      </w:r>
      <w:r w:rsidR="000B32BD" w:rsidRPr="00796C7C">
        <w:rPr>
          <w:rStyle w:val="normaltextrun"/>
          <w:rFonts w:ascii="Poppins Light" w:eastAsia="Poppins Light" w:hAnsi="Poppins Light" w:cs="Poppins Light"/>
          <w:color w:val="050505"/>
          <w:sz w:val="36"/>
          <w:szCs w:val="36"/>
        </w:rPr>
        <w:t xml:space="preserve">The chart above illustrates this trend for each of the three main age groups, with younger women persistently showing the lowest uptake. </w:t>
      </w:r>
    </w:p>
    <w:p w14:paraId="622F05BD" w14:textId="61023E34" w:rsidR="00C44576" w:rsidRPr="00796C7C" w:rsidRDefault="00C44576" w:rsidP="00796C7C">
      <w:pPr>
        <w:pStyle w:val="HWNormalText"/>
        <w:spacing w:after="0" w:line="240" w:lineRule="auto"/>
        <w:rPr>
          <w:sz w:val="36"/>
          <w:szCs w:val="36"/>
        </w:rPr>
      </w:pPr>
      <w:r w:rsidRPr="00796C7C">
        <w:rPr>
          <w:sz w:val="36"/>
          <w:szCs w:val="36"/>
        </w:rPr>
        <w:t>No local authority area or integrated care system met the 80% target, and in 13 areas, fewer than 60% of eligible individuals were screened. Almost 250,000 referrals were made to send women for colposcopy (a diagnostic procedure to examine the cervix), an increase of 5% from the previous year. </w:t>
      </w:r>
    </w:p>
    <w:p w14:paraId="22EA731E" w14:textId="77777777" w:rsidR="00C44576" w:rsidRPr="00796C7C" w:rsidRDefault="00C44576" w:rsidP="00796C7C">
      <w:pPr>
        <w:pStyle w:val="HWNormalText"/>
        <w:spacing w:after="0" w:line="240" w:lineRule="auto"/>
        <w:rPr>
          <w:sz w:val="36"/>
          <w:szCs w:val="36"/>
        </w:rPr>
      </w:pPr>
      <w:r w:rsidRPr="00796C7C">
        <w:rPr>
          <w:sz w:val="36"/>
          <w:szCs w:val="36"/>
        </w:rPr>
        <w:lastRenderedPageBreak/>
        <w:t xml:space="preserve">NHS data has never included national uptake rates by women’s ethnicity. However, a </w:t>
      </w:r>
      <w:hyperlink r:id="rId26" w:anchor=":~:text=Women%20from%20Black%2C%20Asian%20and,(LDs)%20than%20other%20women.">
        <w:r w:rsidRPr="00796C7C">
          <w:rPr>
            <w:rStyle w:val="Hyperlink"/>
            <w:sz w:val="36"/>
            <w:szCs w:val="36"/>
          </w:rPr>
          <w:t>2022 study by Cambridge researchers</w:t>
        </w:r>
      </w:hyperlink>
      <w:r w:rsidRPr="00796C7C">
        <w:rPr>
          <w:sz w:val="36"/>
          <w:szCs w:val="36"/>
        </w:rPr>
        <w:t xml:space="preserve"> concluded that “a significant proportion of cervical screening non-attenders are of Black, Asian and other minority ethnicity.” </w:t>
      </w:r>
    </w:p>
    <w:p w14:paraId="5AFAB970" w14:textId="77777777" w:rsidR="00796C7C" w:rsidRPr="00796C7C" w:rsidRDefault="00796C7C" w:rsidP="00796C7C">
      <w:pPr>
        <w:pStyle w:val="HWNormalText"/>
        <w:spacing w:after="0" w:line="240" w:lineRule="auto"/>
        <w:rPr>
          <w:sz w:val="36"/>
          <w:szCs w:val="36"/>
        </w:rPr>
      </w:pPr>
    </w:p>
    <w:p w14:paraId="4C4023DB" w14:textId="1300D733" w:rsidR="00C44576" w:rsidRPr="00796C7C" w:rsidRDefault="00C44576" w:rsidP="00796C7C">
      <w:pPr>
        <w:pStyle w:val="HWNormalText"/>
        <w:spacing w:after="0" w:line="240" w:lineRule="auto"/>
        <w:rPr>
          <w:sz w:val="36"/>
          <w:szCs w:val="36"/>
        </w:rPr>
      </w:pPr>
      <w:r w:rsidRPr="00796C7C">
        <w:rPr>
          <w:sz w:val="36"/>
          <w:szCs w:val="36"/>
        </w:rPr>
        <w:t xml:space="preserve">The most recent </w:t>
      </w:r>
      <w:hyperlink r:id="rId27">
        <w:r w:rsidRPr="00796C7C">
          <w:rPr>
            <w:rStyle w:val="Hyperlink"/>
            <w:sz w:val="36"/>
            <w:szCs w:val="36"/>
          </w:rPr>
          <w:t>national NHS data published about uptake in women with learning disabilities</w:t>
        </w:r>
      </w:hyperlink>
      <w:r w:rsidRPr="00796C7C">
        <w:rPr>
          <w:sz w:val="36"/>
          <w:szCs w:val="36"/>
        </w:rPr>
        <w:t xml:space="preserve"> in 2014-15 showed only 30% were covered.</w:t>
      </w:r>
    </w:p>
    <w:p w14:paraId="53AC6C70" w14:textId="77777777" w:rsidR="00C44576" w:rsidRPr="00796C7C" w:rsidRDefault="00C44576" w:rsidP="00796C7C">
      <w:pPr>
        <w:pStyle w:val="HWNormalText"/>
        <w:spacing w:after="0" w:line="240" w:lineRule="auto"/>
        <w:rPr>
          <w:sz w:val="36"/>
          <w:szCs w:val="36"/>
        </w:rPr>
      </w:pPr>
      <w:r w:rsidRPr="00796C7C">
        <w:rPr>
          <w:sz w:val="36"/>
          <w:szCs w:val="36"/>
        </w:rPr>
        <w:t xml:space="preserve">Other disparities, highlighted previously by a national charity, include lower uptake by women who </w:t>
      </w:r>
      <w:hyperlink r:id="rId28">
        <w:r w:rsidRPr="00796C7C">
          <w:rPr>
            <w:rStyle w:val="Hyperlink"/>
            <w:sz w:val="36"/>
            <w:szCs w:val="36"/>
          </w:rPr>
          <w:t>have experienced a sexual assault</w:t>
        </w:r>
      </w:hyperlink>
      <w:r w:rsidRPr="00796C7C">
        <w:rPr>
          <w:sz w:val="36"/>
          <w:szCs w:val="36"/>
        </w:rPr>
        <w:t xml:space="preserve"> and barriers to attending faced by </w:t>
      </w:r>
      <w:hyperlink r:id="rId29">
        <w:r w:rsidRPr="00796C7C">
          <w:rPr>
            <w:rStyle w:val="Hyperlink"/>
            <w:sz w:val="36"/>
            <w:szCs w:val="36"/>
          </w:rPr>
          <w:t>physically disabled women</w:t>
        </w:r>
      </w:hyperlink>
      <w:r w:rsidRPr="00796C7C">
        <w:rPr>
          <w:sz w:val="36"/>
          <w:szCs w:val="36"/>
        </w:rPr>
        <w:t xml:space="preserve">. </w:t>
      </w:r>
    </w:p>
    <w:p w14:paraId="0987A0FC" w14:textId="1E51DF46" w:rsidR="00C44576" w:rsidRDefault="00C44576" w:rsidP="00796C7C">
      <w:pPr>
        <w:pStyle w:val="HWNormalText"/>
        <w:spacing w:after="0" w:line="240" w:lineRule="auto"/>
      </w:pPr>
    </w:p>
    <w:p w14:paraId="767E74CA" w14:textId="60582DC7" w:rsidR="00C44576" w:rsidRDefault="00C44576" w:rsidP="00796C7C">
      <w:pPr>
        <w:pStyle w:val="HWNormalText"/>
        <w:spacing w:after="0" w:line="240" w:lineRule="auto"/>
      </w:pPr>
    </w:p>
    <w:p w14:paraId="4ECFD542" w14:textId="77777777" w:rsidR="00796C7C" w:rsidRPr="00796C7C" w:rsidRDefault="00796C7C" w:rsidP="00796C7C">
      <w:bookmarkStart w:id="16" w:name="_Toc171954692"/>
    </w:p>
    <w:p w14:paraId="11926B14" w14:textId="77777777" w:rsidR="00796C7C" w:rsidRPr="00796C7C" w:rsidRDefault="00796C7C" w:rsidP="00796C7C"/>
    <w:p w14:paraId="01E70D8A" w14:textId="77777777" w:rsidR="00796C7C" w:rsidRDefault="00796C7C" w:rsidP="00796C7C"/>
    <w:p w14:paraId="797F69F7" w14:textId="77777777" w:rsidR="00796C7C" w:rsidRDefault="00796C7C" w:rsidP="00796C7C"/>
    <w:p w14:paraId="33AFDDEB" w14:textId="77777777" w:rsidR="00796C7C" w:rsidRDefault="00796C7C" w:rsidP="00796C7C"/>
    <w:p w14:paraId="689CE5D6" w14:textId="77777777" w:rsidR="00796C7C" w:rsidRDefault="00796C7C" w:rsidP="00796C7C"/>
    <w:p w14:paraId="7A7FFBD0" w14:textId="77777777" w:rsidR="00796C7C" w:rsidRDefault="00796C7C" w:rsidP="00796C7C"/>
    <w:p w14:paraId="76D0750D" w14:textId="77777777" w:rsidR="00796C7C" w:rsidRDefault="00796C7C" w:rsidP="00796C7C"/>
    <w:p w14:paraId="1D0BD487" w14:textId="77777777" w:rsidR="00C8133A" w:rsidRDefault="00C8133A" w:rsidP="00796C7C"/>
    <w:p w14:paraId="23CAAF15" w14:textId="77777777" w:rsidR="00796C7C" w:rsidRDefault="00796C7C" w:rsidP="00796C7C"/>
    <w:p w14:paraId="1D4D00B5" w14:textId="77777777" w:rsidR="00796C7C" w:rsidRDefault="00796C7C" w:rsidP="00796C7C"/>
    <w:p w14:paraId="4119F924" w14:textId="77777777" w:rsidR="00796C7C" w:rsidRDefault="00796C7C" w:rsidP="00796C7C"/>
    <w:p w14:paraId="392999EE" w14:textId="77777777" w:rsidR="00796C7C" w:rsidRDefault="00796C7C" w:rsidP="00796C7C"/>
    <w:p w14:paraId="6BBDE9DC" w14:textId="77777777" w:rsidR="00796C7C" w:rsidRPr="00796C7C" w:rsidRDefault="00796C7C" w:rsidP="00796C7C"/>
    <w:p w14:paraId="307EA66B" w14:textId="77777777" w:rsidR="00796C7C" w:rsidRPr="00796C7C" w:rsidRDefault="00796C7C" w:rsidP="00796C7C"/>
    <w:p w14:paraId="7C8869C6" w14:textId="17FF196A" w:rsidR="006E5F18" w:rsidRDefault="002D5C23" w:rsidP="00796C7C">
      <w:pPr>
        <w:pStyle w:val="HWHeading1"/>
        <w:spacing w:after="0" w:line="240" w:lineRule="auto"/>
      </w:pPr>
      <w:r>
        <w:lastRenderedPageBreak/>
        <w:t>Methodology</w:t>
      </w:r>
      <w:bookmarkEnd w:id="16"/>
    </w:p>
    <w:p w14:paraId="64D2DEB4" w14:textId="77777777" w:rsidR="00C44576" w:rsidRPr="00796C7C" w:rsidRDefault="00C44576" w:rsidP="00796C7C">
      <w:pPr>
        <w:pStyle w:val="HWNormalText"/>
        <w:spacing w:after="0" w:line="240" w:lineRule="auto"/>
        <w:rPr>
          <w:sz w:val="36"/>
          <w:szCs w:val="36"/>
        </w:rPr>
      </w:pPr>
      <w:bookmarkStart w:id="17" w:name="_Hlk176861386"/>
      <w:r w:rsidRPr="00796C7C">
        <w:rPr>
          <w:sz w:val="36"/>
          <w:szCs w:val="36"/>
        </w:rPr>
        <w:t xml:space="preserve">Our research, which was carried out between November 2023 and February 2024, adopted a mixed-method approach to build a comprehensive picture of why some women are hesitant to take up cervical screening opportunities.  </w:t>
      </w:r>
    </w:p>
    <w:p w14:paraId="7156CAB6" w14:textId="77777777" w:rsidR="00796C7C" w:rsidRPr="00796C7C" w:rsidRDefault="00796C7C" w:rsidP="00796C7C">
      <w:pPr>
        <w:pStyle w:val="HWNormalText"/>
        <w:spacing w:after="0" w:line="240" w:lineRule="auto"/>
        <w:rPr>
          <w:sz w:val="36"/>
          <w:szCs w:val="36"/>
        </w:rPr>
      </w:pPr>
    </w:p>
    <w:p w14:paraId="5F88ADBC" w14:textId="77777777" w:rsidR="00C44576" w:rsidRPr="00796C7C" w:rsidRDefault="00C44576" w:rsidP="00796C7C">
      <w:pPr>
        <w:pStyle w:val="HWNormalText"/>
        <w:spacing w:after="0" w:line="240" w:lineRule="auto"/>
        <w:rPr>
          <w:sz w:val="36"/>
          <w:szCs w:val="36"/>
        </w:rPr>
      </w:pPr>
      <w:r w:rsidRPr="00796C7C">
        <w:rPr>
          <w:sz w:val="36"/>
          <w:szCs w:val="36"/>
        </w:rPr>
        <w:t xml:space="preserve">First, we commissioned </w:t>
      </w:r>
      <w:hyperlink r:id="rId30" w:history="1">
        <w:r w:rsidRPr="00796C7C">
          <w:rPr>
            <w:rStyle w:val="Hyperlink"/>
            <w:rFonts w:eastAsia="Poppins Light" w:cs="Poppins Light"/>
            <w:sz w:val="36"/>
            <w:szCs w:val="36"/>
          </w:rPr>
          <w:t xml:space="preserve">polling and research agency </w:t>
        </w:r>
        <w:proofErr w:type="spellStart"/>
        <w:r w:rsidRPr="00796C7C">
          <w:rPr>
            <w:rStyle w:val="Hyperlink"/>
            <w:rFonts w:eastAsia="Poppins Light" w:cs="Poppins Light"/>
            <w:sz w:val="36"/>
            <w:szCs w:val="36"/>
          </w:rPr>
          <w:t>Savanta</w:t>
        </w:r>
        <w:proofErr w:type="spellEnd"/>
      </w:hyperlink>
      <w:r w:rsidRPr="00796C7C">
        <w:rPr>
          <w:sz w:val="36"/>
          <w:szCs w:val="36"/>
        </w:rPr>
        <w:t xml:space="preserve"> to ask women aged 24-64 how likely they were to book their next screening appointment when invited. Only people who responded, 'don't know,' 'somewhat unlikely', or 'very unlikely', completed the full survey, with 2,444 responses gathered in total.</w:t>
      </w:r>
    </w:p>
    <w:p w14:paraId="38CFAA43" w14:textId="77777777" w:rsidR="00796C7C" w:rsidRPr="00796C7C" w:rsidRDefault="00796C7C" w:rsidP="00796C7C">
      <w:pPr>
        <w:pStyle w:val="HWNormalText"/>
        <w:spacing w:after="0" w:line="240" w:lineRule="auto"/>
        <w:rPr>
          <w:sz w:val="36"/>
          <w:szCs w:val="36"/>
        </w:rPr>
      </w:pPr>
    </w:p>
    <w:p w14:paraId="1405FECA" w14:textId="77777777" w:rsidR="00796C7C" w:rsidRDefault="00C44576" w:rsidP="00796C7C">
      <w:pPr>
        <w:pStyle w:val="HWNormalText"/>
        <w:spacing w:after="0" w:line="240" w:lineRule="auto"/>
        <w:rPr>
          <w:sz w:val="36"/>
          <w:szCs w:val="36"/>
        </w:rPr>
      </w:pPr>
      <w:r w:rsidRPr="00796C7C">
        <w:rPr>
          <w:sz w:val="36"/>
          <w:szCs w:val="36"/>
        </w:rPr>
        <w:t>This number includes a boost sample of 400 minority ethnic women to capture a statistically significant number to compare their experiences with White women, given that national NHS figures do not look at these differences.</w:t>
      </w:r>
    </w:p>
    <w:p w14:paraId="4ACAF7F1" w14:textId="77777777" w:rsidR="002955E4" w:rsidRDefault="002955E4" w:rsidP="00796C7C">
      <w:pPr>
        <w:pStyle w:val="HWNormalText"/>
        <w:spacing w:after="0" w:line="240" w:lineRule="auto"/>
        <w:rPr>
          <w:sz w:val="36"/>
          <w:szCs w:val="36"/>
        </w:rPr>
      </w:pPr>
    </w:p>
    <w:p w14:paraId="5A647208" w14:textId="553AC601" w:rsidR="00C44576" w:rsidRPr="00796C7C" w:rsidRDefault="00C44576" w:rsidP="00796C7C">
      <w:pPr>
        <w:pStyle w:val="HWNormalText"/>
        <w:spacing w:after="0" w:line="240" w:lineRule="auto"/>
        <w:rPr>
          <w:sz w:val="36"/>
          <w:szCs w:val="36"/>
        </w:rPr>
      </w:pPr>
      <w:r w:rsidRPr="00796C7C">
        <w:rPr>
          <w:sz w:val="36"/>
          <w:szCs w:val="36"/>
        </w:rPr>
        <w:t xml:space="preserve">Polling questions covered these themes:  </w:t>
      </w:r>
    </w:p>
    <w:p w14:paraId="5A77937B" w14:textId="77777777" w:rsidR="00C44576" w:rsidRPr="00796C7C" w:rsidRDefault="00C44576" w:rsidP="00796C7C">
      <w:pPr>
        <w:pStyle w:val="HWNormalText"/>
        <w:numPr>
          <w:ilvl w:val="0"/>
          <w:numId w:val="31"/>
        </w:numPr>
        <w:spacing w:after="0" w:line="240" w:lineRule="auto"/>
        <w:rPr>
          <w:sz w:val="36"/>
          <w:szCs w:val="36"/>
        </w:rPr>
      </w:pPr>
      <w:r w:rsidRPr="00796C7C">
        <w:rPr>
          <w:sz w:val="36"/>
          <w:szCs w:val="36"/>
        </w:rPr>
        <w:t xml:space="preserve">Reasons for hesitancy </w:t>
      </w:r>
    </w:p>
    <w:p w14:paraId="3861AD80" w14:textId="77777777" w:rsidR="00C44576" w:rsidRPr="00796C7C" w:rsidRDefault="00C44576" w:rsidP="00796C7C">
      <w:pPr>
        <w:pStyle w:val="HWNormalText"/>
        <w:numPr>
          <w:ilvl w:val="0"/>
          <w:numId w:val="31"/>
        </w:numPr>
        <w:spacing w:after="0" w:line="240" w:lineRule="auto"/>
        <w:rPr>
          <w:sz w:val="36"/>
          <w:szCs w:val="36"/>
        </w:rPr>
      </w:pPr>
      <w:r w:rsidRPr="00796C7C">
        <w:rPr>
          <w:sz w:val="36"/>
          <w:szCs w:val="36"/>
        </w:rPr>
        <w:t xml:space="preserve">Past screening experience </w:t>
      </w:r>
    </w:p>
    <w:p w14:paraId="1649DCD9" w14:textId="77777777" w:rsidR="00C44576" w:rsidRPr="00796C7C" w:rsidRDefault="00C44576" w:rsidP="00796C7C">
      <w:pPr>
        <w:pStyle w:val="HWNormalText"/>
        <w:numPr>
          <w:ilvl w:val="0"/>
          <w:numId w:val="31"/>
        </w:numPr>
        <w:spacing w:after="0" w:line="240" w:lineRule="auto"/>
        <w:rPr>
          <w:sz w:val="36"/>
          <w:szCs w:val="36"/>
        </w:rPr>
      </w:pPr>
      <w:r w:rsidRPr="00796C7C">
        <w:rPr>
          <w:sz w:val="36"/>
          <w:szCs w:val="36"/>
        </w:rPr>
        <w:t xml:space="preserve">Information and awareness about cervical screening and HPV </w:t>
      </w:r>
    </w:p>
    <w:p w14:paraId="18EACAA3" w14:textId="77777777" w:rsidR="00C44576" w:rsidRPr="00796C7C" w:rsidRDefault="00C44576" w:rsidP="00796C7C">
      <w:pPr>
        <w:pStyle w:val="HWNormalText"/>
        <w:numPr>
          <w:ilvl w:val="0"/>
          <w:numId w:val="31"/>
        </w:numPr>
        <w:spacing w:after="0" w:line="240" w:lineRule="auto"/>
        <w:rPr>
          <w:sz w:val="36"/>
          <w:szCs w:val="36"/>
        </w:rPr>
      </w:pPr>
      <w:r w:rsidRPr="00796C7C">
        <w:rPr>
          <w:sz w:val="36"/>
          <w:szCs w:val="36"/>
        </w:rPr>
        <w:lastRenderedPageBreak/>
        <w:t>Views on potential solutions to overcome hesitancy</w:t>
      </w:r>
    </w:p>
    <w:p w14:paraId="685ADF6A" w14:textId="47A032DF" w:rsidR="00C44576" w:rsidRPr="00796C7C" w:rsidRDefault="00C44576" w:rsidP="00796C7C">
      <w:pPr>
        <w:pStyle w:val="HWNormalText"/>
        <w:numPr>
          <w:ilvl w:val="0"/>
          <w:numId w:val="31"/>
        </w:numPr>
        <w:spacing w:after="0" w:line="240" w:lineRule="auto"/>
        <w:rPr>
          <w:sz w:val="36"/>
          <w:szCs w:val="36"/>
        </w:rPr>
      </w:pPr>
      <w:r w:rsidRPr="00796C7C">
        <w:rPr>
          <w:sz w:val="36"/>
          <w:szCs w:val="36"/>
        </w:rPr>
        <w:t>Views on home self-sampling</w:t>
      </w:r>
    </w:p>
    <w:p w14:paraId="1863B48D" w14:textId="77777777" w:rsidR="00796C7C" w:rsidRPr="00796C7C" w:rsidRDefault="00796C7C" w:rsidP="00796C7C">
      <w:pPr>
        <w:pStyle w:val="HWNormalText"/>
        <w:spacing w:after="0" w:line="240" w:lineRule="auto"/>
        <w:rPr>
          <w:sz w:val="36"/>
          <w:szCs w:val="36"/>
        </w:rPr>
      </w:pPr>
    </w:p>
    <w:p w14:paraId="14230699" w14:textId="11C39CD1" w:rsidR="00C44576" w:rsidRPr="00796C7C" w:rsidRDefault="00C44576" w:rsidP="00796C7C">
      <w:pPr>
        <w:pStyle w:val="HWNormalText"/>
        <w:spacing w:after="0" w:line="240" w:lineRule="auto"/>
        <w:rPr>
          <w:sz w:val="36"/>
          <w:szCs w:val="36"/>
        </w:rPr>
      </w:pPr>
      <w:r w:rsidRPr="00796C7C">
        <w:rPr>
          <w:sz w:val="36"/>
          <w:szCs w:val="36"/>
        </w:rPr>
        <w:t xml:space="preserve">We also commissioned 10 local Healthwatch to undertake in-depth interviews with women to enable themes to be explored and to understand their experiences in greater detail. Interviews were undertaken with 30 women made up of: </w:t>
      </w:r>
    </w:p>
    <w:p w14:paraId="1EC0EAC9" w14:textId="77777777" w:rsidR="00C44576" w:rsidRPr="00796C7C" w:rsidRDefault="00C44576" w:rsidP="00796C7C">
      <w:pPr>
        <w:pStyle w:val="HWNormalText"/>
        <w:numPr>
          <w:ilvl w:val="0"/>
          <w:numId w:val="32"/>
        </w:numPr>
        <w:spacing w:after="0" w:line="240" w:lineRule="auto"/>
        <w:rPr>
          <w:sz w:val="36"/>
          <w:szCs w:val="36"/>
        </w:rPr>
      </w:pPr>
      <w:r w:rsidRPr="00796C7C">
        <w:rPr>
          <w:sz w:val="36"/>
          <w:szCs w:val="36"/>
        </w:rPr>
        <w:t xml:space="preserve">Nine women from minority ethnic backgrounds  </w:t>
      </w:r>
    </w:p>
    <w:p w14:paraId="69FBD445" w14:textId="77777777" w:rsidR="00C44576" w:rsidRPr="00796C7C" w:rsidRDefault="00C44576" w:rsidP="00796C7C">
      <w:pPr>
        <w:pStyle w:val="HWNormalText"/>
        <w:numPr>
          <w:ilvl w:val="0"/>
          <w:numId w:val="32"/>
        </w:numPr>
        <w:spacing w:after="0" w:line="240" w:lineRule="auto"/>
        <w:rPr>
          <w:sz w:val="36"/>
          <w:szCs w:val="36"/>
        </w:rPr>
      </w:pPr>
      <w:r w:rsidRPr="00796C7C">
        <w:rPr>
          <w:sz w:val="36"/>
          <w:szCs w:val="36"/>
        </w:rPr>
        <w:t xml:space="preserve">Nine women with learning disabilities </w:t>
      </w:r>
    </w:p>
    <w:p w14:paraId="7D0B3E31" w14:textId="77777777" w:rsidR="00C44576" w:rsidRPr="00796C7C" w:rsidRDefault="00C44576" w:rsidP="00796C7C">
      <w:pPr>
        <w:pStyle w:val="HWNormalText"/>
        <w:numPr>
          <w:ilvl w:val="0"/>
          <w:numId w:val="32"/>
        </w:numPr>
        <w:spacing w:after="0" w:line="240" w:lineRule="auto"/>
        <w:rPr>
          <w:sz w:val="36"/>
          <w:szCs w:val="36"/>
        </w:rPr>
      </w:pPr>
      <w:r w:rsidRPr="00796C7C">
        <w:rPr>
          <w:sz w:val="36"/>
          <w:szCs w:val="36"/>
        </w:rPr>
        <w:t xml:space="preserve">Four women with physical disabilities  </w:t>
      </w:r>
    </w:p>
    <w:p w14:paraId="335DE9EB" w14:textId="77777777" w:rsidR="00C44576" w:rsidRPr="00796C7C" w:rsidRDefault="00C44576" w:rsidP="00796C7C">
      <w:pPr>
        <w:pStyle w:val="HWNormalText"/>
        <w:numPr>
          <w:ilvl w:val="0"/>
          <w:numId w:val="32"/>
        </w:numPr>
        <w:spacing w:after="0" w:line="240" w:lineRule="auto"/>
        <w:rPr>
          <w:sz w:val="36"/>
          <w:szCs w:val="36"/>
        </w:rPr>
      </w:pPr>
      <w:r w:rsidRPr="00796C7C">
        <w:rPr>
          <w:sz w:val="36"/>
          <w:szCs w:val="36"/>
        </w:rPr>
        <w:t xml:space="preserve">Eight young women aged 24-29 </w:t>
      </w:r>
    </w:p>
    <w:p w14:paraId="0C7A4128" w14:textId="77777777" w:rsidR="00796C7C" w:rsidRPr="00796C7C" w:rsidRDefault="00796C7C" w:rsidP="00796C7C">
      <w:pPr>
        <w:pStyle w:val="HWNormalText"/>
        <w:spacing w:after="0" w:line="240" w:lineRule="auto"/>
        <w:rPr>
          <w:sz w:val="36"/>
          <w:szCs w:val="36"/>
        </w:rPr>
      </w:pPr>
    </w:p>
    <w:p w14:paraId="2EFC1E3F" w14:textId="77777777" w:rsidR="00C204D0" w:rsidRDefault="00D22C0F" w:rsidP="00796C7C">
      <w:pPr>
        <w:pStyle w:val="HWNormalText"/>
        <w:spacing w:after="0" w:line="240" w:lineRule="auto"/>
        <w:rPr>
          <w:sz w:val="36"/>
          <w:szCs w:val="36"/>
        </w:rPr>
      </w:pPr>
      <w:r w:rsidRPr="00796C7C">
        <w:rPr>
          <w:sz w:val="36"/>
          <w:szCs w:val="36"/>
        </w:rPr>
        <w:t>We targeted these types of women because of disparities of experience suggested by past research and to amplify the experiences of people who are not always heard.</w:t>
      </w:r>
    </w:p>
    <w:p w14:paraId="264F0429" w14:textId="77777777" w:rsidR="00C204D0" w:rsidRDefault="00C204D0" w:rsidP="00796C7C">
      <w:pPr>
        <w:pStyle w:val="HWNormalText"/>
        <w:spacing w:after="0" w:line="240" w:lineRule="auto"/>
        <w:rPr>
          <w:sz w:val="36"/>
          <w:szCs w:val="36"/>
        </w:rPr>
      </w:pPr>
    </w:p>
    <w:p w14:paraId="2C1B94E5" w14:textId="19211C7F" w:rsidR="00D22C0F" w:rsidRPr="00796C7C" w:rsidRDefault="00D22C0F" w:rsidP="00796C7C">
      <w:pPr>
        <w:pStyle w:val="HWNormalText"/>
        <w:spacing w:after="0" w:line="240" w:lineRule="auto"/>
        <w:rPr>
          <w:sz w:val="36"/>
          <w:szCs w:val="36"/>
        </w:rPr>
      </w:pPr>
      <w:r w:rsidRPr="00796C7C">
        <w:rPr>
          <w:sz w:val="36"/>
          <w:szCs w:val="36"/>
        </w:rPr>
        <w:t xml:space="preserve">The interviews were carried out by:    </w:t>
      </w:r>
    </w:p>
    <w:p w14:paraId="392BEE95"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Blackburn with Darwen </w:t>
      </w:r>
    </w:p>
    <w:p w14:paraId="656C985A"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Blackpool </w:t>
      </w:r>
    </w:p>
    <w:p w14:paraId="121DA6D0"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Brighton and Hove </w:t>
      </w:r>
    </w:p>
    <w:p w14:paraId="1695458B"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Central Bedfordshire </w:t>
      </w:r>
    </w:p>
    <w:p w14:paraId="7799A003"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Greenwich </w:t>
      </w:r>
    </w:p>
    <w:p w14:paraId="5B9C8DF9"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Lambeth </w:t>
      </w:r>
    </w:p>
    <w:p w14:paraId="1FFF5F1A"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Liverpool </w:t>
      </w:r>
    </w:p>
    <w:p w14:paraId="22F03387"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Redbridge </w:t>
      </w:r>
    </w:p>
    <w:p w14:paraId="73F575AA"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lastRenderedPageBreak/>
        <w:t xml:space="preserve">Healthwatch Surrey </w:t>
      </w:r>
    </w:p>
    <w:p w14:paraId="2AB000BB" w14:textId="75DC1BDB" w:rsidR="00D22C0F" w:rsidRPr="00796C7C" w:rsidRDefault="00D22C0F" w:rsidP="00796C7C">
      <w:pPr>
        <w:pStyle w:val="HWNormalText"/>
        <w:numPr>
          <w:ilvl w:val="0"/>
          <w:numId w:val="33"/>
        </w:numPr>
        <w:spacing w:after="0" w:line="240" w:lineRule="auto"/>
        <w:rPr>
          <w:sz w:val="36"/>
          <w:szCs w:val="36"/>
        </w:rPr>
      </w:pPr>
      <w:r w:rsidRPr="00796C7C">
        <w:rPr>
          <w:sz w:val="36"/>
          <w:szCs w:val="36"/>
        </w:rPr>
        <w:t>Healthwatch York</w:t>
      </w:r>
    </w:p>
    <w:p w14:paraId="7807143B" w14:textId="77777777" w:rsidR="00D22C0F" w:rsidRDefault="00D22C0F" w:rsidP="00796C7C">
      <w:pPr>
        <w:shd w:val="clear" w:color="auto" w:fill="FFFFFF" w:themeFill="background1"/>
        <w:spacing w:line="240" w:lineRule="auto"/>
        <w:rPr>
          <w:rFonts w:eastAsia="Poppins Light" w:cs="Poppins Light"/>
        </w:rPr>
      </w:pPr>
    </w:p>
    <w:p w14:paraId="671A791E" w14:textId="7514C172" w:rsidR="00D22C0F" w:rsidRDefault="00D22C0F" w:rsidP="00796C7C">
      <w:pPr>
        <w:pStyle w:val="HWHeading2"/>
        <w:spacing w:before="0" w:after="0"/>
        <w:rPr>
          <w:sz w:val="44"/>
          <w:szCs w:val="44"/>
        </w:rPr>
      </w:pPr>
      <w:r w:rsidRPr="002955E4">
        <w:rPr>
          <w:sz w:val="44"/>
          <w:szCs w:val="44"/>
        </w:rPr>
        <w:t>Terminology used in this report</w:t>
      </w:r>
    </w:p>
    <w:p w14:paraId="26BECC74" w14:textId="77777777" w:rsidR="00C204D0" w:rsidRPr="00C204D0" w:rsidRDefault="00C204D0" w:rsidP="00C204D0">
      <w:pPr>
        <w:pStyle w:val="HWNormalText"/>
      </w:pPr>
    </w:p>
    <w:p w14:paraId="6C5AEC4C" w14:textId="77777777" w:rsidR="00152214" w:rsidRPr="00C204D0" w:rsidRDefault="00D22C0F" w:rsidP="00796C7C">
      <w:pPr>
        <w:pStyle w:val="HWNormalText"/>
        <w:spacing w:after="0" w:line="240" w:lineRule="auto"/>
        <w:rPr>
          <w:sz w:val="36"/>
          <w:szCs w:val="36"/>
        </w:rPr>
      </w:pPr>
      <w:r w:rsidRPr="00C204D0">
        <w:rPr>
          <w:sz w:val="36"/>
          <w:szCs w:val="36"/>
        </w:rPr>
        <w:t>At Healthwatch England, we champion inclusivity and equality in all we do as an organisation. All people eligible for cervical screening will have been assigned as female at birth and have a cervix.</w:t>
      </w:r>
    </w:p>
    <w:p w14:paraId="1FD712F5" w14:textId="77777777" w:rsidR="002955E4" w:rsidRPr="00C204D0" w:rsidRDefault="002955E4" w:rsidP="00796C7C">
      <w:pPr>
        <w:pStyle w:val="HWNormalText"/>
        <w:spacing w:after="0" w:line="240" w:lineRule="auto"/>
        <w:rPr>
          <w:sz w:val="36"/>
          <w:szCs w:val="36"/>
        </w:rPr>
      </w:pPr>
    </w:p>
    <w:p w14:paraId="5B87F8DE" w14:textId="74CCB579" w:rsidR="00D22C0F" w:rsidRPr="00C204D0" w:rsidRDefault="00D22C0F" w:rsidP="00796C7C">
      <w:pPr>
        <w:pStyle w:val="HWNormalText"/>
        <w:spacing w:after="0" w:line="240" w:lineRule="auto"/>
        <w:rPr>
          <w:sz w:val="36"/>
          <w:szCs w:val="36"/>
        </w:rPr>
      </w:pPr>
      <w:r w:rsidRPr="00C204D0">
        <w:rPr>
          <w:sz w:val="36"/>
          <w:szCs w:val="36"/>
        </w:rPr>
        <w:t xml:space="preserve">However, we also recognise the experience of diverse gender identities and that people eligible for screening don’t just include women but also people who identify as ‘trans men’ or ‘non-binary’.  </w:t>
      </w:r>
    </w:p>
    <w:p w14:paraId="07E1C544" w14:textId="77777777" w:rsidR="002955E4" w:rsidRPr="00C204D0" w:rsidRDefault="002955E4" w:rsidP="00796C7C">
      <w:pPr>
        <w:pStyle w:val="HWNormalText"/>
        <w:spacing w:after="0" w:line="240" w:lineRule="auto"/>
        <w:rPr>
          <w:sz w:val="36"/>
          <w:szCs w:val="36"/>
        </w:rPr>
      </w:pPr>
    </w:p>
    <w:p w14:paraId="43C88492" w14:textId="77777777" w:rsidR="00152214" w:rsidRPr="00C204D0" w:rsidRDefault="00D22C0F" w:rsidP="00796C7C">
      <w:pPr>
        <w:pStyle w:val="HWNormalText"/>
        <w:spacing w:after="0" w:line="240" w:lineRule="auto"/>
        <w:rPr>
          <w:sz w:val="36"/>
          <w:szCs w:val="36"/>
        </w:rPr>
      </w:pPr>
      <w:r w:rsidRPr="00C204D0">
        <w:rPr>
          <w:sz w:val="36"/>
          <w:szCs w:val="36"/>
        </w:rPr>
        <w:t>We asked our polling respondents and interviewees about sex and gender. All our interviewees and 99% of our poll respondents described themselves as ‘women’.</w:t>
      </w:r>
    </w:p>
    <w:p w14:paraId="3072E896" w14:textId="77777777" w:rsidR="002955E4" w:rsidRPr="00C204D0" w:rsidRDefault="002955E4" w:rsidP="00796C7C">
      <w:pPr>
        <w:pStyle w:val="HWNormalText"/>
        <w:spacing w:after="0" w:line="240" w:lineRule="auto"/>
        <w:rPr>
          <w:sz w:val="36"/>
          <w:szCs w:val="36"/>
        </w:rPr>
      </w:pPr>
    </w:p>
    <w:p w14:paraId="1CDE35FA" w14:textId="341FD203" w:rsidR="00152214" w:rsidRPr="00C204D0" w:rsidRDefault="00D22C0F" w:rsidP="00796C7C">
      <w:pPr>
        <w:pStyle w:val="HWNormalText"/>
        <w:spacing w:after="0" w:line="240" w:lineRule="auto"/>
        <w:rPr>
          <w:sz w:val="36"/>
          <w:szCs w:val="36"/>
        </w:rPr>
      </w:pPr>
      <w:r w:rsidRPr="00C204D0">
        <w:rPr>
          <w:sz w:val="36"/>
          <w:szCs w:val="36"/>
        </w:rPr>
        <w:t>The percentage of poll respondents who described themselves as a gender other than ‘women’ in our poll was not statistically significant enough to report findings broken down by their gender.</w:t>
      </w:r>
    </w:p>
    <w:p w14:paraId="47B32F17" w14:textId="5ED13E21" w:rsidR="00C30508" w:rsidRPr="000143A3" w:rsidRDefault="00D22C0F" w:rsidP="000143A3">
      <w:pPr>
        <w:pStyle w:val="HWNormalText"/>
        <w:spacing w:after="0" w:line="240" w:lineRule="auto"/>
        <w:rPr>
          <w:rStyle w:val="Emphasis"/>
          <w:rFonts w:eastAsia="Poppins Light" w:cs="Poppins Light"/>
          <w:i w:val="0"/>
          <w:iCs w:val="0"/>
          <w:sz w:val="36"/>
          <w:szCs w:val="36"/>
        </w:rPr>
      </w:pPr>
      <w:r w:rsidRPr="00C204D0">
        <w:rPr>
          <w:sz w:val="36"/>
          <w:szCs w:val="36"/>
        </w:rPr>
        <w:t>Therefore, we have primarily used the terms ‘women’ or ‘people’ in this report.</w:t>
      </w:r>
      <w:bookmarkEnd w:id="17"/>
      <w:r w:rsidR="002D5C23" w:rsidRPr="00C204D0">
        <w:rPr>
          <w:rStyle w:val="Emphasis"/>
          <w:sz w:val="36"/>
          <w:szCs w:val="36"/>
        </w:rPr>
        <w:br w:type="page"/>
      </w:r>
    </w:p>
    <w:p w14:paraId="1F47C333" w14:textId="6DBDE222" w:rsidR="006E5F18" w:rsidRDefault="00D22C0F" w:rsidP="00796C7C">
      <w:pPr>
        <w:pStyle w:val="HWHeading1"/>
        <w:spacing w:after="0" w:line="240" w:lineRule="auto"/>
      </w:pPr>
      <w:r>
        <w:lastRenderedPageBreak/>
        <w:t>Chapter one</w:t>
      </w:r>
    </w:p>
    <w:p w14:paraId="57C82E0F" w14:textId="77777777" w:rsidR="00D22C0F" w:rsidRPr="0096613F" w:rsidRDefault="00D22C0F" w:rsidP="00796C7C">
      <w:pPr>
        <w:pStyle w:val="HWHeading2"/>
        <w:spacing w:before="0" w:after="0"/>
        <w:rPr>
          <w:sz w:val="44"/>
          <w:szCs w:val="32"/>
        </w:rPr>
      </w:pPr>
      <w:bookmarkStart w:id="18" w:name="_Hlk165358725"/>
      <w:r w:rsidRPr="0096613F">
        <w:rPr>
          <w:sz w:val="44"/>
          <w:szCs w:val="32"/>
        </w:rPr>
        <w:t>Have women hesitant to attend cervical screening received the information they need?</w:t>
      </w:r>
    </w:p>
    <w:p w14:paraId="34AD16C2" w14:textId="77777777" w:rsidR="00617012" w:rsidRDefault="00617012" w:rsidP="00796C7C">
      <w:pPr>
        <w:pStyle w:val="HWNormalText"/>
        <w:spacing w:after="0" w:line="240" w:lineRule="auto"/>
        <w:rPr>
          <w:sz w:val="36"/>
          <w:szCs w:val="28"/>
        </w:rPr>
      </w:pPr>
      <w:r w:rsidRPr="0096613F">
        <w:rPr>
          <w:sz w:val="36"/>
          <w:szCs w:val="28"/>
        </w:rPr>
        <w:t xml:space="preserve">To assess why some women may be reluctant to take up screening, we first explored what they knew and understood about the purpose of screening and HPV. </w:t>
      </w:r>
    </w:p>
    <w:p w14:paraId="23BCB1ED" w14:textId="77777777" w:rsidR="0096613F" w:rsidRPr="0096613F" w:rsidRDefault="0096613F" w:rsidP="00796C7C">
      <w:pPr>
        <w:pStyle w:val="HWNormalText"/>
        <w:spacing w:after="0" w:line="240" w:lineRule="auto"/>
        <w:rPr>
          <w:b/>
          <w:bCs/>
          <w:sz w:val="36"/>
          <w:szCs w:val="28"/>
        </w:rPr>
      </w:pPr>
    </w:p>
    <w:p w14:paraId="31508795" w14:textId="77777777" w:rsidR="0096613F" w:rsidRDefault="00617012" w:rsidP="00796C7C">
      <w:pPr>
        <w:pStyle w:val="HWNormalText"/>
        <w:spacing w:after="0" w:line="240" w:lineRule="auto"/>
        <w:rPr>
          <w:sz w:val="36"/>
          <w:szCs w:val="28"/>
        </w:rPr>
      </w:pPr>
      <w:r w:rsidRPr="0096613F">
        <w:rPr>
          <w:sz w:val="36"/>
          <w:szCs w:val="28"/>
        </w:rPr>
        <w:t>The key information source is in invitation letters sent out by the national screening programme to women every three or five years (there is also information on the NHS website).</w:t>
      </w:r>
    </w:p>
    <w:p w14:paraId="11A6B523" w14:textId="77777777" w:rsidR="0096613F" w:rsidRDefault="0096613F" w:rsidP="00796C7C">
      <w:pPr>
        <w:pStyle w:val="HWNormalText"/>
        <w:spacing w:after="0" w:line="240" w:lineRule="auto"/>
        <w:rPr>
          <w:sz w:val="36"/>
          <w:szCs w:val="28"/>
        </w:rPr>
      </w:pPr>
    </w:p>
    <w:p w14:paraId="13554422" w14:textId="77777777" w:rsidR="0096613F" w:rsidRDefault="00617012" w:rsidP="00796C7C">
      <w:pPr>
        <w:pStyle w:val="HWNormalText"/>
        <w:spacing w:after="0" w:line="240" w:lineRule="auto"/>
        <w:rPr>
          <w:sz w:val="36"/>
          <w:szCs w:val="28"/>
        </w:rPr>
      </w:pPr>
      <w:r w:rsidRPr="0096613F">
        <w:rPr>
          <w:sz w:val="36"/>
          <w:szCs w:val="28"/>
        </w:rPr>
        <w:t xml:space="preserve">NHS England’s screening specification says these letters should give women ‘the information they require, in an accessible format, so they can make an informed choice about whether or not to participate in the screening programme’.  </w:t>
      </w:r>
    </w:p>
    <w:p w14:paraId="124C1132" w14:textId="437FA7CD" w:rsidR="00617012" w:rsidRPr="0096613F" w:rsidRDefault="00617012" w:rsidP="00796C7C">
      <w:pPr>
        <w:pStyle w:val="HWNormalText"/>
        <w:spacing w:after="0" w:line="240" w:lineRule="auto"/>
        <w:rPr>
          <w:b/>
          <w:bCs/>
          <w:sz w:val="36"/>
          <w:szCs w:val="28"/>
        </w:rPr>
      </w:pPr>
      <w:r w:rsidRPr="0096613F">
        <w:rPr>
          <w:sz w:val="36"/>
          <w:szCs w:val="28"/>
        </w:rPr>
        <w:t xml:space="preserve"> </w:t>
      </w:r>
    </w:p>
    <w:p w14:paraId="0B3C5DF8" w14:textId="77777777" w:rsidR="00617012" w:rsidRPr="0096613F" w:rsidRDefault="00617012" w:rsidP="00796C7C">
      <w:pPr>
        <w:pStyle w:val="HWNormalText"/>
        <w:spacing w:after="0" w:line="240" w:lineRule="auto"/>
        <w:rPr>
          <w:b/>
          <w:bCs/>
          <w:sz w:val="36"/>
          <w:szCs w:val="28"/>
        </w:rPr>
      </w:pPr>
      <w:r w:rsidRPr="0096613F">
        <w:rPr>
          <w:sz w:val="36"/>
          <w:szCs w:val="28"/>
        </w:rPr>
        <w:t xml:space="preserve">Invitation letters, therefore, represent an important opportunity to dispel any misconceptions women may have and inform them about facts they may be unaware of, such as:  </w:t>
      </w:r>
    </w:p>
    <w:p w14:paraId="25EDAC6A" w14:textId="49238BF7" w:rsidR="00617012" w:rsidRPr="0096613F" w:rsidRDefault="00617012" w:rsidP="00796C7C">
      <w:pPr>
        <w:pStyle w:val="HWNormalText"/>
        <w:numPr>
          <w:ilvl w:val="0"/>
          <w:numId w:val="35"/>
        </w:numPr>
        <w:spacing w:after="0" w:line="240" w:lineRule="auto"/>
        <w:rPr>
          <w:b/>
          <w:bCs/>
          <w:sz w:val="36"/>
          <w:szCs w:val="28"/>
        </w:rPr>
      </w:pPr>
      <w:r w:rsidRPr="0096613F">
        <w:rPr>
          <w:sz w:val="36"/>
          <w:szCs w:val="28"/>
        </w:rPr>
        <w:lastRenderedPageBreak/>
        <w:t>Screening still being necessary if you’ve had the HPV vaccination (because the vaccine doesn’t cover all types of HPV)</w:t>
      </w:r>
    </w:p>
    <w:p w14:paraId="43CE709D" w14:textId="77777777" w:rsidR="0096613F" w:rsidRPr="0096613F" w:rsidRDefault="0096613F" w:rsidP="0096613F">
      <w:pPr>
        <w:pStyle w:val="HWNormalText"/>
        <w:spacing w:after="0" w:line="240" w:lineRule="auto"/>
        <w:ind w:left="720"/>
        <w:rPr>
          <w:b/>
          <w:bCs/>
          <w:sz w:val="36"/>
          <w:szCs w:val="28"/>
        </w:rPr>
      </w:pPr>
    </w:p>
    <w:p w14:paraId="17A033AD" w14:textId="0C3CF4AB" w:rsidR="00007962" w:rsidRPr="0096613F" w:rsidRDefault="00617012" w:rsidP="00796C7C">
      <w:pPr>
        <w:pStyle w:val="HWNormalText"/>
        <w:numPr>
          <w:ilvl w:val="0"/>
          <w:numId w:val="35"/>
        </w:numPr>
        <w:spacing w:after="0" w:line="240" w:lineRule="auto"/>
        <w:rPr>
          <w:b/>
          <w:bCs/>
          <w:sz w:val="36"/>
          <w:szCs w:val="28"/>
        </w:rPr>
      </w:pPr>
      <w:r w:rsidRPr="0096613F">
        <w:rPr>
          <w:sz w:val="36"/>
          <w:szCs w:val="28"/>
        </w:rPr>
        <w:t>How HPV is spread (not just by vaginal sex, but other types of sexual contact)</w:t>
      </w:r>
    </w:p>
    <w:p w14:paraId="311CB6E9" w14:textId="77777777" w:rsidR="0096613F" w:rsidRPr="0096613F" w:rsidRDefault="0096613F" w:rsidP="0096613F">
      <w:pPr>
        <w:pStyle w:val="HWNormalText"/>
        <w:spacing w:after="0" w:line="240" w:lineRule="auto"/>
        <w:rPr>
          <w:b/>
          <w:bCs/>
          <w:sz w:val="36"/>
          <w:szCs w:val="28"/>
        </w:rPr>
      </w:pPr>
    </w:p>
    <w:p w14:paraId="1A47F0BD" w14:textId="49AFD993" w:rsidR="00EA5D32" w:rsidRPr="0096613F" w:rsidRDefault="00617012" w:rsidP="00796C7C">
      <w:pPr>
        <w:pStyle w:val="HWNormalText"/>
        <w:numPr>
          <w:ilvl w:val="0"/>
          <w:numId w:val="35"/>
        </w:numPr>
        <w:spacing w:after="0" w:line="240" w:lineRule="auto"/>
        <w:rPr>
          <w:rFonts w:cs="Poppins Light"/>
          <w:b/>
          <w:bCs/>
          <w:sz w:val="36"/>
          <w:szCs w:val="36"/>
        </w:rPr>
      </w:pPr>
      <w:r w:rsidRPr="0096613F">
        <w:rPr>
          <w:rFonts w:cs="Poppins Light"/>
          <w:sz w:val="36"/>
          <w:szCs w:val="36"/>
        </w:rPr>
        <w:t>How long HPV</w:t>
      </w:r>
      <w:r w:rsidR="0043602B" w:rsidRPr="0096613F">
        <w:rPr>
          <w:rFonts w:cs="Poppins Light"/>
          <w:sz w:val="36"/>
          <w:szCs w:val="36"/>
        </w:rPr>
        <w:t xml:space="preserve"> might</w:t>
      </w:r>
      <w:r w:rsidRPr="0096613F">
        <w:rPr>
          <w:rFonts w:cs="Poppins Light"/>
          <w:sz w:val="36"/>
          <w:szCs w:val="36"/>
        </w:rPr>
        <w:t xml:space="preserve"> stay in your body before developing into cancer (in some cases</w:t>
      </w:r>
      <w:r w:rsidR="00456311" w:rsidRPr="0096613F">
        <w:rPr>
          <w:rFonts w:cs="Poppins Light"/>
          <w:sz w:val="36"/>
          <w:szCs w:val="36"/>
        </w:rPr>
        <w:t>,</w:t>
      </w:r>
      <w:r w:rsidRPr="0096613F">
        <w:rPr>
          <w:rFonts w:cs="Poppins Light"/>
          <w:sz w:val="36"/>
          <w:szCs w:val="36"/>
        </w:rPr>
        <w:t xml:space="preserve"> years after your last sexual contact)</w:t>
      </w:r>
      <w:bookmarkStart w:id="19" w:name="_Hlk167871661"/>
    </w:p>
    <w:p w14:paraId="3BAA4076" w14:textId="77777777" w:rsidR="00EA5D32" w:rsidRPr="00EA5D32" w:rsidRDefault="00EA5D32" w:rsidP="00796C7C">
      <w:pPr>
        <w:pStyle w:val="HWNormalText"/>
        <w:spacing w:after="0" w:line="240" w:lineRule="auto"/>
        <w:ind w:left="720"/>
        <w:rPr>
          <w:rFonts w:cs="Poppins Light"/>
          <w:b/>
          <w:bCs/>
          <w:szCs w:val="24"/>
        </w:rPr>
      </w:pPr>
    </w:p>
    <w:p w14:paraId="08E98674" w14:textId="091615D6" w:rsidR="007F7DB1" w:rsidRPr="004063B5" w:rsidRDefault="007F7DB1" w:rsidP="00796C7C">
      <w:pPr>
        <w:pStyle w:val="HWHeading3"/>
        <w:spacing w:before="0" w:after="0"/>
        <w:rPr>
          <w:sz w:val="44"/>
          <w:szCs w:val="28"/>
        </w:rPr>
      </w:pPr>
      <w:r w:rsidRPr="004063B5">
        <w:rPr>
          <w:sz w:val="44"/>
          <w:szCs w:val="28"/>
        </w:rPr>
        <w:t>Getting information from the NHS</w:t>
      </w:r>
    </w:p>
    <w:p w14:paraId="24254805" w14:textId="77777777" w:rsidR="00056D88" w:rsidRPr="00056D88" w:rsidRDefault="00056D88" w:rsidP="00056D88">
      <w:pPr>
        <w:pStyle w:val="HWNormalText"/>
      </w:pPr>
    </w:p>
    <w:bookmarkEnd w:id="19"/>
    <w:p w14:paraId="0521E47B" w14:textId="77777777" w:rsidR="00E60B4F" w:rsidRDefault="000A1841" w:rsidP="00796C7C">
      <w:pPr>
        <w:pStyle w:val="HWNormalText"/>
        <w:spacing w:after="0" w:line="240" w:lineRule="auto"/>
        <w:rPr>
          <w:sz w:val="36"/>
          <w:szCs w:val="28"/>
        </w:rPr>
      </w:pPr>
      <w:r w:rsidRPr="00056D88">
        <w:rPr>
          <w:sz w:val="36"/>
          <w:szCs w:val="28"/>
        </w:rPr>
        <w:t>Over three-quarters (78%) of women answering our poll had received information from the NHS about cervical screening.</w:t>
      </w:r>
    </w:p>
    <w:p w14:paraId="3C13C370" w14:textId="77777777" w:rsidR="00E60B4F" w:rsidRDefault="00E60B4F" w:rsidP="00796C7C">
      <w:pPr>
        <w:pStyle w:val="HWNormalText"/>
        <w:spacing w:after="0" w:line="240" w:lineRule="auto"/>
        <w:rPr>
          <w:sz w:val="36"/>
          <w:szCs w:val="28"/>
        </w:rPr>
      </w:pPr>
    </w:p>
    <w:p w14:paraId="06ADB576" w14:textId="0046ED8C" w:rsidR="000A1841" w:rsidRPr="00056D88" w:rsidRDefault="000A1841" w:rsidP="00796C7C">
      <w:pPr>
        <w:pStyle w:val="HWNormalText"/>
        <w:spacing w:after="0" w:line="240" w:lineRule="auto"/>
        <w:rPr>
          <w:sz w:val="36"/>
          <w:szCs w:val="28"/>
        </w:rPr>
      </w:pPr>
      <w:r w:rsidRPr="00056D88">
        <w:rPr>
          <w:sz w:val="36"/>
          <w:szCs w:val="28"/>
        </w:rPr>
        <w:t xml:space="preserve">Of these:  </w:t>
      </w:r>
    </w:p>
    <w:p w14:paraId="51171F85" w14:textId="77777777" w:rsidR="000A1841" w:rsidRPr="00056D88" w:rsidRDefault="000A1841" w:rsidP="00796C7C">
      <w:pPr>
        <w:pStyle w:val="HWNormalText"/>
        <w:numPr>
          <w:ilvl w:val="0"/>
          <w:numId w:val="34"/>
        </w:numPr>
        <w:spacing w:after="0" w:line="240" w:lineRule="auto"/>
        <w:rPr>
          <w:sz w:val="36"/>
          <w:szCs w:val="28"/>
        </w:rPr>
      </w:pPr>
      <w:r w:rsidRPr="00056D88">
        <w:rPr>
          <w:sz w:val="36"/>
          <w:szCs w:val="28"/>
        </w:rPr>
        <w:t xml:space="preserve">90% said the information explained the purpose of screening </w:t>
      </w:r>
    </w:p>
    <w:p w14:paraId="7F211F3C" w14:textId="77777777" w:rsidR="000A1841" w:rsidRPr="00056D88" w:rsidRDefault="000A1841" w:rsidP="00796C7C">
      <w:pPr>
        <w:pStyle w:val="HWNormalText"/>
        <w:numPr>
          <w:ilvl w:val="0"/>
          <w:numId w:val="34"/>
        </w:numPr>
        <w:spacing w:after="0" w:line="240" w:lineRule="auto"/>
        <w:rPr>
          <w:sz w:val="36"/>
          <w:szCs w:val="28"/>
        </w:rPr>
      </w:pPr>
      <w:r w:rsidRPr="00056D88">
        <w:rPr>
          <w:sz w:val="36"/>
          <w:szCs w:val="28"/>
        </w:rPr>
        <w:t xml:space="preserve">83% said the information was easy to understand </w:t>
      </w:r>
    </w:p>
    <w:p w14:paraId="34B82C8B" w14:textId="77777777" w:rsidR="000A1841" w:rsidRPr="00056D88" w:rsidRDefault="000A1841" w:rsidP="00796C7C">
      <w:pPr>
        <w:pStyle w:val="HWNormalText"/>
        <w:numPr>
          <w:ilvl w:val="0"/>
          <w:numId w:val="34"/>
        </w:numPr>
        <w:spacing w:after="0" w:line="240" w:lineRule="auto"/>
        <w:rPr>
          <w:sz w:val="36"/>
          <w:szCs w:val="28"/>
        </w:rPr>
      </w:pPr>
      <w:r w:rsidRPr="00056D88">
        <w:rPr>
          <w:sz w:val="36"/>
          <w:szCs w:val="28"/>
        </w:rPr>
        <w:t xml:space="preserve">76% said that the information explained what the appointment involved </w:t>
      </w:r>
    </w:p>
    <w:p w14:paraId="1891B221" w14:textId="77777777" w:rsidR="000A1841" w:rsidRPr="00056D88" w:rsidRDefault="000A1841" w:rsidP="00796C7C">
      <w:pPr>
        <w:pStyle w:val="HWNormalText"/>
        <w:numPr>
          <w:ilvl w:val="0"/>
          <w:numId w:val="34"/>
        </w:numPr>
        <w:spacing w:after="0" w:line="240" w:lineRule="auto"/>
        <w:rPr>
          <w:sz w:val="36"/>
          <w:szCs w:val="28"/>
        </w:rPr>
      </w:pPr>
      <w:r w:rsidRPr="00056D88">
        <w:rPr>
          <w:sz w:val="36"/>
          <w:szCs w:val="28"/>
        </w:rPr>
        <w:t xml:space="preserve">Only 58% said the information explained HPV. </w:t>
      </w:r>
    </w:p>
    <w:p w14:paraId="57294015" w14:textId="77777777" w:rsidR="00056D88" w:rsidRDefault="00056D88" w:rsidP="00796C7C">
      <w:pPr>
        <w:pStyle w:val="HWNormalText"/>
        <w:spacing w:after="0" w:line="240" w:lineRule="auto"/>
        <w:rPr>
          <w:sz w:val="36"/>
          <w:szCs w:val="28"/>
        </w:rPr>
      </w:pPr>
    </w:p>
    <w:p w14:paraId="3BB9CD07" w14:textId="10EFB617" w:rsidR="000A1841" w:rsidRDefault="000A1841" w:rsidP="00796C7C">
      <w:pPr>
        <w:pStyle w:val="HWNormalText"/>
        <w:spacing w:after="0" w:line="240" w:lineRule="auto"/>
        <w:rPr>
          <w:sz w:val="36"/>
          <w:szCs w:val="28"/>
        </w:rPr>
      </w:pPr>
      <w:r w:rsidRPr="00056D88">
        <w:rPr>
          <w:sz w:val="36"/>
          <w:szCs w:val="28"/>
        </w:rPr>
        <w:t xml:space="preserve">A significantly higher number of Asian (22%) and Black women (18%) than White women (12%) said they did not </w:t>
      </w:r>
      <w:r w:rsidRPr="00056D88">
        <w:rPr>
          <w:sz w:val="36"/>
          <w:szCs w:val="28"/>
        </w:rPr>
        <w:lastRenderedPageBreak/>
        <w:t xml:space="preserve">receive information from the NHS about cervical screening.  </w:t>
      </w:r>
    </w:p>
    <w:p w14:paraId="72C511C7" w14:textId="77777777" w:rsidR="00E60B4F" w:rsidRPr="00056D88" w:rsidRDefault="00E60B4F" w:rsidP="00796C7C">
      <w:pPr>
        <w:pStyle w:val="HWNormalText"/>
        <w:spacing w:after="0" w:line="240" w:lineRule="auto"/>
        <w:rPr>
          <w:sz w:val="36"/>
          <w:szCs w:val="28"/>
        </w:rPr>
      </w:pPr>
    </w:p>
    <w:p w14:paraId="01E0774A" w14:textId="0F30B9EB" w:rsidR="000A1841" w:rsidRDefault="000A1841" w:rsidP="00796C7C">
      <w:pPr>
        <w:pStyle w:val="HWNormalText"/>
        <w:spacing w:after="0" w:line="240" w:lineRule="auto"/>
        <w:rPr>
          <w:sz w:val="36"/>
          <w:szCs w:val="28"/>
        </w:rPr>
      </w:pPr>
      <w:r w:rsidRPr="00056D88">
        <w:rPr>
          <w:sz w:val="36"/>
          <w:szCs w:val="28"/>
        </w:rPr>
        <w:t xml:space="preserve">Over a quarter (26%) of Black respondents said NHS information did not explain what HPV was, compared with 19% of Asian and 15% of White women. </w:t>
      </w:r>
    </w:p>
    <w:p w14:paraId="1C9A8E79" w14:textId="77777777" w:rsidR="00E60B4F" w:rsidRPr="00056D88" w:rsidRDefault="00E60B4F" w:rsidP="00796C7C">
      <w:pPr>
        <w:pStyle w:val="HWNormalText"/>
        <w:spacing w:after="0" w:line="240" w:lineRule="auto"/>
        <w:rPr>
          <w:sz w:val="36"/>
          <w:szCs w:val="28"/>
        </w:rPr>
      </w:pPr>
    </w:p>
    <w:p w14:paraId="738E9AB5" w14:textId="78A32B98" w:rsidR="000A1841" w:rsidRPr="00056D88" w:rsidRDefault="000A1841" w:rsidP="00796C7C">
      <w:pPr>
        <w:pStyle w:val="HWNormalText"/>
        <w:spacing w:after="0" w:line="240" w:lineRule="auto"/>
        <w:rPr>
          <w:sz w:val="36"/>
          <w:szCs w:val="28"/>
        </w:rPr>
      </w:pPr>
      <w:r w:rsidRPr="00056D88">
        <w:rPr>
          <w:sz w:val="36"/>
          <w:szCs w:val="28"/>
        </w:rPr>
        <w:t xml:space="preserve">Nearly a quarter (23%) of younger women aged 24-29 said NHS information did not explain </w:t>
      </w:r>
      <w:r w:rsidR="00152214" w:rsidRPr="00056D88">
        <w:rPr>
          <w:sz w:val="36"/>
          <w:szCs w:val="28"/>
        </w:rPr>
        <w:t>HPV</w:t>
      </w:r>
      <w:r w:rsidRPr="00056D88">
        <w:rPr>
          <w:sz w:val="36"/>
          <w:szCs w:val="28"/>
        </w:rPr>
        <w:t xml:space="preserve">, compared with 11% of women aged 60-64. Further research is required to establish the reasons behind these differences.   </w:t>
      </w:r>
    </w:p>
    <w:p w14:paraId="7BB4E72E" w14:textId="22A10276" w:rsidR="00AC35B1" w:rsidRDefault="00AC35B1" w:rsidP="00796C7C">
      <w:pPr>
        <w:pStyle w:val="HWNormalText"/>
        <w:spacing w:after="0" w:line="240" w:lineRule="auto"/>
      </w:pPr>
    </w:p>
    <w:p w14:paraId="1C631979" w14:textId="77777777" w:rsidR="00E60B4F" w:rsidRDefault="00E60B4F" w:rsidP="00796C7C">
      <w:pPr>
        <w:pStyle w:val="HWNormalText"/>
        <w:spacing w:after="0" w:line="240" w:lineRule="auto"/>
      </w:pPr>
    </w:p>
    <w:p w14:paraId="7C6FE22E" w14:textId="77777777" w:rsidR="00E60B4F" w:rsidRDefault="00E60B4F" w:rsidP="00796C7C">
      <w:pPr>
        <w:pStyle w:val="HWNormalText"/>
        <w:spacing w:after="0" w:line="240" w:lineRule="auto"/>
      </w:pPr>
    </w:p>
    <w:p w14:paraId="2F9DF114" w14:textId="77777777" w:rsidR="00E60B4F" w:rsidRDefault="00E60B4F" w:rsidP="00796C7C">
      <w:pPr>
        <w:pStyle w:val="HWNormalText"/>
        <w:spacing w:after="0" w:line="240" w:lineRule="auto"/>
      </w:pPr>
    </w:p>
    <w:p w14:paraId="29138C96" w14:textId="77777777" w:rsidR="00E60B4F" w:rsidRDefault="00E60B4F" w:rsidP="00796C7C">
      <w:pPr>
        <w:pStyle w:val="HWNormalText"/>
        <w:spacing w:after="0" w:line="240" w:lineRule="auto"/>
      </w:pPr>
    </w:p>
    <w:p w14:paraId="34403A9D" w14:textId="77777777" w:rsidR="00E60B4F" w:rsidRDefault="00E60B4F" w:rsidP="00796C7C">
      <w:pPr>
        <w:pStyle w:val="HWNormalText"/>
        <w:spacing w:after="0" w:line="240" w:lineRule="auto"/>
      </w:pPr>
    </w:p>
    <w:p w14:paraId="732B8321" w14:textId="77777777" w:rsidR="00E60B4F" w:rsidRDefault="00E60B4F" w:rsidP="00796C7C">
      <w:pPr>
        <w:pStyle w:val="HWNormalText"/>
        <w:spacing w:after="0" w:line="240" w:lineRule="auto"/>
      </w:pPr>
    </w:p>
    <w:p w14:paraId="4FAEC86F" w14:textId="77777777" w:rsidR="00E60B4F" w:rsidRDefault="00E60B4F" w:rsidP="00796C7C">
      <w:pPr>
        <w:pStyle w:val="HWNormalText"/>
        <w:spacing w:after="0" w:line="240" w:lineRule="auto"/>
      </w:pPr>
    </w:p>
    <w:p w14:paraId="74D31A7C" w14:textId="77777777" w:rsidR="00E60B4F" w:rsidRDefault="00E60B4F" w:rsidP="00796C7C">
      <w:pPr>
        <w:pStyle w:val="HWNormalText"/>
        <w:spacing w:after="0" w:line="240" w:lineRule="auto"/>
      </w:pPr>
    </w:p>
    <w:p w14:paraId="6EEB9763" w14:textId="77777777" w:rsidR="00C8133A" w:rsidRDefault="00C8133A" w:rsidP="00796C7C">
      <w:pPr>
        <w:pStyle w:val="HWNormalText"/>
        <w:spacing w:after="0" w:line="240" w:lineRule="auto"/>
      </w:pPr>
    </w:p>
    <w:p w14:paraId="3F9487FA" w14:textId="77777777" w:rsidR="00C8133A" w:rsidRDefault="00C8133A" w:rsidP="00796C7C">
      <w:pPr>
        <w:pStyle w:val="HWNormalText"/>
        <w:spacing w:after="0" w:line="240" w:lineRule="auto"/>
      </w:pPr>
    </w:p>
    <w:p w14:paraId="42A9FC24" w14:textId="77777777" w:rsidR="00C8133A" w:rsidRDefault="00C8133A" w:rsidP="00796C7C">
      <w:pPr>
        <w:pStyle w:val="HWNormalText"/>
        <w:spacing w:after="0" w:line="240" w:lineRule="auto"/>
      </w:pPr>
    </w:p>
    <w:p w14:paraId="43EE613B" w14:textId="77777777" w:rsidR="00E60B4F" w:rsidRDefault="00E60B4F" w:rsidP="00796C7C">
      <w:pPr>
        <w:pStyle w:val="HWNormalText"/>
        <w:spacing w:after="0" w:line="240" w:lineRule="auto"/>
      </w:pPr>
    </w:p>
    <w:p w14:paraId="60D5A1A6" w14:textId="77777777" w:rsidR="00E60B4F" w:rsidRDefault="00E60B4F" w:rsidP="00796C7C">
      <w:pPr>
        <w:pStyle w:val="HWNormalText"/>
        <w:spacing w:after="0" w:line="240" w:lineRule="auto"/>
      </w:pPr>
    </w:p>
    <w:p w14:paraId="726523C3" w14:textId="77777777" w:rsidR="00E60B4F" w:rsidRDefault="00E60B4F" w:rsidP="00796C7C">
      <w:pPr>
        <w:pStyle w:val="HWNormalText"/>
        <w:spacing w:after="0" w:line="240" w:lineRule="auto"/>
      </w:pPr>
    </w:p>
    <w:p w14:paraId="19E932B7" w14:textId="77777777" w:rsidR="00E60B4F" w:rsidRDefault="00E60B4F" w:rsidP="00796C7C">
      <w:pPr>
        <w:pStyle w:val="HWNormalText"/>
        <w:spacing w:after="0" w:line="240" w:lineRule="auto"/>
      </w:pPr>
    </w:p>
    <w:p w14:paraId="1FD3632A" w14:textId="77777777" w:rsidR="00E60B4F" w:rsidRDefault="00E60B4F" w:rsidP="00796C7C">
      <w:pPr>
        <w:pStyle w:val="HWNormalText"/>
        <w:spacing w:after="0" w:line="240" w:lineRule="auto"/>
      </w:pPr>
    </w:p>
    <w:p w14:paraId="5C2B55A5" w14:textId="77777777" w:rsidR="00E60B4F" w:rsidRDefault="00E60B4F" w:rsidP="00796C7C">
      <w:pPr>
        <w:pStyle w:val="HWNormalText"/>
        <w:spacing w:after="0" w:line="240" w:lineRule="auto"/>
      </w:pPr>
    </w:p>
    <w:p w14:paraId="4418352F" w14:textId="77777777" w:rsidR="00E60B4F" w:rsidRDefault="00E60B4F" w:rsidP="00796C7C">
      <w:pPr>
        <w:pStyle w:val="HWNormalText"/>
        <w:spacing w:after="0" w:line="240" w:lineRule="auto"/>
      </w:pPr>
    </w:p>
    <w:p w14:paraId="7B7F7AC5" w14:textId="77777777" w:rsidR="00E60B4F" w:rsidRDefault="00E60B4F" w:rsidP="00796C7C">
      <w:pPr>
        <w:pStyle w:val="HWNormalText"/>
        <w:spacing w:after="0" w:line="240" w:lineRule="auto"/>
      </w:pPr>
    </w:p>
    <w:bookmarkEnd w:id="18"/>
    <w:p w14:paraId="1E57C6A1" w14:textId="6C500512" w:rsidR="003C7E11" w:rsidRPr="004063B5" w:rsidRDefault="00B75693" w:rsidP="00796C7C">
      <w:pPr>
        <w:pStyle w:val="HWHeading3"/>
        <w:spacing w:before="0" w:after="0"/>
        <w:rPr>
          <w:sz w:val="44"/>
          <w:szCs w:val="44"/>
        </w:rPr>
      </w:pPr>
      <w:r w:rsidRPr="004063B5">
        <w:rPr>
          <w:sz w:val="44"/>
          <w:szCs w:val="44"/>
        </w:rPr>
        <w:lastRenderedPageBreak/>
        <w:t>Prior knowledge from other sources</w:t>
      </w:r>
    </w:p>
    <w:p w14:paraId="399C7CEA" w14:textId="77777777" w:rsidR="00E60B4F" w:rsidRPr="00E60B4F" w:rsidRDefault="00E60B4F" w:rsidP="00E60B4F">
      <w:pPr>
        <w:pStyle w:val="HWNormalText"/>
      </w:pPr>
    </w:p>
    <w:p w14:paraId="28D7BF68" w14:textId="77777777" w:rsidR="00312E05" w:rsidRDefault="00312E05" w:rsidP="00E60B4F">
      <w:pPr>
        <w:pStyle w:val="HWNormalText"/>
        <w:spacing w:after="0" w:line="240" w:lineRule="auto"/>
        <w:rPr>
          <w:rFonts w:eastAsia="Poppins Light" w:cs="Poppins Light"/>
          <w:sz w:val="36"/>
          <w:szCs w:val="36"/>
        </w:rPr>
      </w:pPr>
      <w:r w:rsidRPr="00E60B4F">
        <w:rPr>
          <w:rFonts w:eastAsia="Poppins Light" w:cs="Poppins Light"/>
          <w:sz w:val="36"/>
          <w:szCs w:val="36"/>
        </w:rPr>
        <w:t>Women we interviewed described how growing up outside of England could affect their awareness of cervical cancer and screening.</w:t>
      </w:r>
    </w:p>
    <w:p w14:paraId="2BA64BA2" w14:textId="77777777" w:rsidR="00E60B4F" w:rsidRPr="00E60B4F" w:rsidRDefault="00E60B4F" w:rsidP="00E60B4F">
      <w:pPr>
        <w:pStyle w:val="HWNormalText"/>
        <w:spacing w:after="0" w:line="240" w:lineRule="auto"/>
        <w:rPr>
          <w:rFonts w:eastAsia="Poppins Light" w:cs="Poppins Light"/>
          <w:sz w:val="36"/>
          <w:szCs w:val="36"/>
        </w:rPr>
      </w:pPr>
    </w:p>
    <w:p w14:paraId="291807A8" w14:textId="09359130" w:rsidR="005F3636" w:rsidRPr="00E60B4F" w:rsidRDefault="005F3636"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r w:rsidRPr="00E60B4F">
        <w:rPr>
          <w:rFonts w:ascii="Poppins Light" w:eastAsia="Poppins Light" w:hAnsi="Poppins Light" w:cs="Poppins Light"/>
          <w:sz w:val="36"/>
          <w:szCs w:val="36"/>
          <w14:ligatures w14:val="none"/>
        </w:rPr>
        <w:t>A woman from a South Asian background described this in her own words:</w:t>
      </w:r>
    </w:p>
    <w:p w14:paraId="31593F54" w14:textId="670F9908" w:rsidR="0021416D" w:rsidRPr="00E60B4F" w:rsidRDefault="0021416D" w:rsidP="00E60B4F">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“Cancer is sort of like a taboo thing back home… my mum did teach me a lot of things, but I think we all come from</w:t>
      </w:r>
      <w:r w:rsidR="00456311" w:rsidRPr="00E60B4F">
        <w:rPr>
          <w:rFonts w:ascii="Poppins Light" w:hAnsi="Poppins Light" w:cs="Poppins Light"/>
          <w:sz w:val="36"/>
          <w:szCs w:val="36"/>
        </w:rPr>
        <w:t>,</w:t>
      </w:r>
      <w:r w:rsidRPr="00E60B4F">
        <w:rPr>
          <w:rFonts w:ascii="Poppins Light" w:hAnsi="Poppins Light" w:cs="Poppins Light"/>
          <w:sz w:val="36"/>
          <w:szCs w:val="36"/>
        </w:rPr>
        <w:t xml:space="preserve"> like, a society where it's a bit, we can't talk about it openly. And even if we do, we search for women like our mum or our grandmother. Maybe very close friends, but we don't necessarily make it a topic of discussion. We do it like we whisper about it or something like that.”  </w:t>
      </w:r>
    </w:p>
    <w:p w14:paraId="474CA7B7" w14:textId="37670A28" w:rsidR="002624A8" w:rsidRPr="00E60B4F" w:rsidRDefault="0021416D" w:rsidP="00E60B4F">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Woman from a minority ethnic background interviewed by Healthwatch Greenwich</w:t>
      </w:r>
      <w:r w:rsidR="002624A8" w:rsidRPr="00E60B4F">
        <w:rPr>
          <w:rFonts w:ascii="Poppins Light" w:hAnsi="Poppins Light" w:cs="Poppins Light"/>
          <w:sz w:val="36"/>
          <w:szCs w:val="36"/>
        </w:rPr>
        <w:t xml:space="preserve"> </w:t>
      </w:r>
    </w:p>
    <w:p w14:paraId="76C4A3F7"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190ECA75"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420FDC70"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140CD47E"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0940F28B"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3825CBB2"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455BD505"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6B53EE0A" w14:textId="25B047F1" w:rsidR="00CD0422" w:rsidRPr="00E60B4F" w:rsidRDefault="000549EB"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r w:rsidRPr="00E60B4F">
        <w:rPr>
          <w:rFonts w:ascii="Poppins Light" w:eastAsia="Poppins Light" w:hAnsi="Poppins Light" w:cs="Poppins Light"/>
          <w:sz w:val="36"/>
          <w:szCs w:val="36"/>
          <w14:ligatures w14:val="none"/>
        </w:rPr>
        <w:lastRenderedPageBreak/>
        <w:t>A young woman who was raised in East Asia shared a similar experience</w:t>
      </w:r>
      <w:r w:rsidR="00CD0422" w:rsidRPr="00E60B4F">
        <w:rPr>
          <w:rFonts w:ascii="Poppins Light" w:eastAsia="Poppins Light" w:hAnsi="Poppins Light" w:cs="Poppins Light"/>
          <w:sz w:val="36"/>
          <w:szCs w:val="36"/>
          <w14:ligatures w14:val="none"/>
        </w:rPr>
        <w:t>:</w:t>
      </w:r>
    </w:p>
    <w:p w14:paraId="7AB93E1C" w14:textId="335F31C5" w:rsidR="006A4B73" w:rsidRPr="00E60B4F" w:rsidRDefault="00CD0422" w:rsidP="00E60B4F">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6A4B73" w:rsidRPr="00E60B4F">
        <w:rPr>
          <w:rFonts w:ascii="Poppins Light" w:hAnsi="Poppins Light" w:cs="Poppins Light"/>
          <w:sz w:val="36"/>
          <w:szCs w:val="36"/>
        </w:rPr>
        <w:t>I didn't know. I got [information about] the procedure from my friend because my friend came to the UK earlier than me, so I heard about the experience from my friend. “</w:t>
      </w:r>
    </w:p>
    <w:p w14:paraId="60438E64" w14:textId="1EC94B03" w:rsidR="00CD0422" w:rsidRPr="00E60B4F" w:rsidRDefault="006A4B73" w:rsidP="00E60B4F">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 xml:space="preserve">Woman from a minority ethnic background, interviewed by Healthwatch York </w:t>
      </w:r>
    </w:p>
    <w:p w14:paraId="22EAF0E4" w14:textId="77777777" w:rsidR="00E60B4F" w:rsidRDefault="00E60B4F" w:rsidP="00E60B4F">
      <w:pPr>
        <w:pStyle w:val="HWNormalText"/>
        <w:spacing w:after="0" w:line="240" w:lineRule="auto"/>
        <w:rPr>
          <w:rFonts w:cs="Poppins Light"/>
          <w:sz w:val="36"/>
          <w:szCs w:val="36"/>
        </w:rPr>
      </w:pPr>
    </w:p>
    <w:p w14:paraId="60F572C3" w14:textId="77777777" w:rsidR="00E60B4F" w:rsidRDefault="000A19C2" w:rsidP="00E60B4F">
      <w:pPr>
        <w:pStyle w:val="HWNormalText"/>
        <w:spacing w:after="0" w:line="240" w:lineRule="auto"/>
        <w:rPr>
          <w:rFonts w:cs="Poppins Light"/>
          <w:sz w:val="36"/>
          <w:szCs w:val="36"/>
        </w:rPr>
      </w:pPr>
      <w:r w:rsidRPr="00E60B4F">
        <w:rPr>
          <w:rFonts w:cs="Poppins Light"/>
          <w:sz w:val="36"/>
          <w:szCs w:val="36"/>
        </w:rPr>
        <w:t>According to the World Health Organization, 133 out of 194 countries have national cervical cancer programmes, but they vary - with some having only HPV vaccination but no cytology or HPV screening.</w:t>
      </w:r>
      <w:r w:rsidR="00802053" w:rsidRPr="00E60B4F">
        <w:rPr>
          <w:rFonts w:cs="Poppins Light"/>
          <w:sz w:val="36"/>
          <w:szCs w:val="36"/>
        </w:rPr>
        <w:t xml:space="preserve"> </w:t>
      </w:r>
    </w:p>
    <w:p w14:paraId="1C46AD86" w14:textId="77777777" w:rsidR="00E60B4F" w:rsidRDefault="00E60B4F" w:rsidP="00E60B4F">
      <w:pPr>
        <w:pStyle w:val="HWNormalText"/>
        <w:spacing w:after="0" w:line="240" w:lineRule="auto"/>
        <w:rPr>
          <w:rFonts w:cs="Poppins Light"/>
          <w:sz w:val="36"/>
          <w:szCs w:val="36"/>
        </w:rPr>
      </w:pPr>
    </w:p>
    <w:p w14:paraId="144A0132" w14:textId="43407EA1" w:rsidR="000A19C2" w:rsidRPr="00E60B4F" w:rsidRDefault="000A19C2" w:rsidP="00E60B4F">
      <w:pPr>
        <w:pStyle w:val="HWNormalText"/>
        <w:spacing w:after="0" w:line="240" w:lineRule="auto"/>
        <w:rPr>
          <w:rFonts w:cs="Poppins Light"/>
          <w:sz w:val="36"/>
          <w:szCs w:val="36"/>
        </w:rPr>
      </w:pPr>
      <w:r w:rsidRPr="00E60B4F">
        <w:rPr>
          <w:rFonts w:cs="Poppins Light"/>
          <w:sz w:val="36"/>
          <w:szCs w:val="36"/>
        </w:rPr>
        <w:t xml:space="preserve">Developing nations make up many of the 61 countries with no programme. </w:t>
      </w:r>
    </w:p>
    <w:p w14:paraId="37EEF3B2" w14:textId="77777777" w:rsidR="00EA5D32" w:rsidRDefault="00EA5D32" w:rsidP="00796C7C">
      <w:pPr>
        <w:pStyle w:val="HWNormalText"/>
        <w:spacing w:after="0" w:line="240" w:lineRule="auto"/>
        <w:rPr>
          <w:rFonts w:cs="Poppins Light"/>
        </w:rPr>
      </w:pPr>
    </w:p>
    <w:p w14:paraId="4901C045" w14:textId="77777777" w:rsidR="00E60B4F" w:rsidRDefault="00E60B4F" w:rsidP="00796C7C">
      <w:pPr>
        <w:pStyle w:val="HWNormalText"/>
        <w:spacing w:after="0" w:line="240" w:lineRule="auto"/>
        <w:rPr>
          <w:rFonts w:cs="Poppins Light"/>
        </w:rPr>
      </w:pPr>
    </w:p>
    <w:p w14:paraId="4245F5A9" w14:textId="77777777" w:rsidR="00E60B4F" w:rsidRDefault="00E60B4F" w:rsidP="00796C7C">
      <w:pPr>
        <w:pStyle w:val="HWNormalText"/>
        <w:spacing w:after="0" w:line="240" w:lineRule="auto"/>
        <w:rPr>
          <w:rFonts w:cs="Poppins Light"/>
        </w:rPr>
      </w:pPr>
    </w:p>
    <w:p w14:paraId="194BA9AF" w14:textId="77777777" w:rsidR="00E60B4F" w:rsidRDefault="00E60B4F" w:rsidP="00796C7C">
      <w:pPr>
        <w:pStyle w:val="HWNormalText"/>
        <w:spacing w:after="0" w:line="240" w:lineRule="auto"/>
        <w:rPr>
          <w:rFonts w:cs="Poppins Light"/>
        </w:rPr>
      </w:pPr>
    </w:p>
    <w:p w14:paraId="0EEF4A00" w14:textId="77777777" w:rsidR="00E60B4F" w:rsidRDefault="00E60B4F" w:rsidP="00796C7C">
      <w:pPr>
        <w:pStyle w:val="HWNormalText"/>
        <w:spacing w:after="0" w:line="240" w:lineRule="auto"/>
        <w:rPr>
          <w:rFonts w:cs="Poppins Light"/>
        </w:rPr>
      </w:pPr>
    </w:p>
    <w:p w14:paraId="6CBFA4BF" w14:textId="77777777" w:rsidR="00E60B4F" w:rsidRDefault="00E60B4F" w:rsidP="00796C7C">
      <w:pPr>
        <w:pStyle w:val="HWNormalText"/>
        <w:spacing w:after="0" w:line="240" w:lineRule="auto"/>
        <w:rPr>
          <w:rFonts w:cs="Poppins Light"/>
        </w:rPr>
      </w:pPr>
    </w:p>
    <w:p w14:paraId="5E9959EF" w14:textId="77777777" w:rsidR="00E60B4F" w:rsidRDefault="00E60B4F" w:rsidP="00796C7C">
      <w:pPr>
        <w:pStyle w:val="HWNormalText"/>
        <w:spacing w:after="0" w:line="240" w:lineRule="auto"/>
        <w:rPr>
          <w:rFonts w:cs="Poppins Light"/>
        </w:rPr>
      </w:pPr>
    </w:p>
    <w:p w14:paraId="5F4D03A3" w14:textId="77777777" w:rsidR="00E60B4F" w:rsidRDefault="00E60B4F" w:rsidP="00796C7C">
      <w:pPr>
        <w:pStyle w:val="HWNormalText"/>
        <w:spacing w:after="0" w:line="240" w:lineRule="auto"/>
        <w:rPr>
          <w:rFonts w:cs="Poppins Light"/>
        </w:rPr>
      </w:pPr>
    </w:p>
    <w:p w14:paraId="19514CC0" w14:textId="77777777" w:rsidR="00E60B4F" w:rsidRDefault="00E60B4F" w:rsidP="00796C7C">
      <w:pPr>
        <w:pStyle w:val="HWNormalText"/>
        <w:spacing w:after="0" w:line="240" w:lineRule="auto"/>
        <w:rPr>
          <w:rFonts w:cs="Poppins Light"/>
        </w:rPr>
      </w:pPr>
    </w:p>
    <w:p w14:paraId="3E741C8F" w14:textId="77777777" w:rsidR="00E60B4F" w:rsidRDefault="00E60B4F" w:rsidP="00796C7C">
      <w:pPr>
        <w:pStyle w:val="HWNormalText"/>
        <w:spacing w:after="0" w:line="240" w:lineRule="auto"/>
        <w:rPr>
          <w:rFonts w:cs="Poppins Light"/>
        </w:rPr>
      </w:pPr>
    </w:p>
    <w:p w14:paraId="2FC5E32C" w14:textId="77777777" w:rsidR="00E60B4F" w:rsidRDefault="00E60B4F" w:rsidP="00796C7C">
      <w:pPr>
        <w:pStyle w:val="HWNormalText"/>
        <w:spacing w:after="0" w:line="240" w:lineRule="auto"/>
        <w:rPr>
          <w:rFonts w:cs="Poppins Light"/>
        </w:rPr>
      </w:pPr>
    </w:p>
    <w:p w14:paraId="4AED645A" w14:textId="77777777" w:rsidR="00E60B4F" w:rsidRDefault="00E60B4F" w:rsidP="00796C7C">
      <w:pPr>
        <w:pStyle w:val="HWNormalText"/>
        <w:spacing w:after="0" w:line="240" w:lineRule="auto"/>
        <w:rPr>
          <w:rFonts w:cs="Poppins Light"/>
        </w:rPr>
      </w:pPr>
    </w:p>
    <w:p w14:paraId="0F8E7CDE" w14:textId="77777777" w:rsidR="00E60B4F" w:rsidRDefault="00E60B4F" w:rsidP="00796C7C">
      <w:pPr>
        <w:pStyle w:val="HWNormalText"/>
        <w:spacing w:after="0" w:line="240" w:lineRule="auto"/>
        <w:rPr>
          <w:rFonts w:cs="Poppins Light"/>
        </w:rPr>
      </w:pPr>
    </w:p>
    <w:p w14:paraId="3AFA260C" w14:textId="77777777" w:rsidR="00E60B4F" w:rsidRPr="00CB271C" w:rsidRDefault="00E60B4F" w:rsidP="00796C7C">
      <w:pPr>
        <w:pStyle w:val="HWNormalText"/>
        <w:spacing w:after="0" w:line="240" w:lineRule="auto"/>
        <w:rPr>
          <w:rFonts w:cs="Poppins Light"/>
        </w:rPr>
      </w:pPr>
    </w:p>
    <w:p w14:paraId="3393C9E9" w14:textId="18C21900" w:rsidR="000A19C2" w:rsidRPr="004063B5" w:rsidRDefault="000A19C2" w:rsidP="00796C7C">
      <w:pPr>
        <w:pStyle w:val="HWHeading3"/>
        <w:spacing w:before="0" w:after="0"/>
        <w:rPr>
          <w:sz w:val="44"/>
          <w:szCs w:val="44"/>
        </w:rPr>
      </w:pPr>
      <w:r w:rsidRPr="004063B5">
        <w:rPr>
          <w:sz w:val="44"/>
          <w:szCs w:val="44"/>
        </w:rPr>
        <w:lastRenderedPageBreak/>
        <w:t>Preferred sources of information</w:t>
      </w:r>
    </w:p>
    <w:p w14:paraId="707291DD" w14:textId="77777777" w:rsidR="00E60B4F" w:rsidRPr="00E60B4F" w:rsidRDefault="00E60B4F" w:rsidP="00E60B4F">
      <w:pPr>
        <w:pStyle w:val="HWNormalText"/>
      </w:pPr>
    </w:p>
    <w:p w14:paraId="7B238FD2" w14:textId="77777777" w:rsidR="00CC6107" w:rsidRPr="00E60B4F" w:rsidRDefault="00AC78F0" w:rsidP="00796C7C">
      <w:pPr>
        <w:pStyle w:val="HWNormalText"/>
        <w:spacing w:after="0" w:line="240" w:lineRule="auto"/>
        <w:rPr>
          <w:rFonts w:cs="Poppins Light"/>
          <w:sz w:val="36"/>
          <w:szCs w:val="36"/>
        </w:rPr>
      </w:pPr>
      <w:r w:rsidRPr="00E60B4F">
        <w:rPr>
          <w:rFonts w:cs="Poppins Light"/>
          <w:sz w:val="36"/>
          <w:szCs w:val="36"/>
        </w:rPr>
        <w:t>Women who told us in our poll that they had not, or were unsure whether they had, previously received information from the NHS (532 out of 2,444 respondents) were then asked where they would like to ‘find information about cervical screening in the future’.</w:t>
      </w:r>
    </w:p>
    <w:p w14:paraId="487B7641" w14:textId="77777777" w:rsidR="00E60B4F" w:rsidRDefault="00E60B4F" w:rsidP="00796C7C">
      <w:pPr>
        <w:pStyle w:val="HWNormalText"/>
        <w:spacing w:after="0" w:line="240" w:lineRule="auto"/>
        <w:rPr>
          <w:rFonts w:cs="Poppins Light"/>
          <w:sz w:val="36"/>
          <w:szCs w:val="36"/>
        </w:rPr>
      </w:pPr>
    </w:p>
    <w:p w14:paraId="6C902BF4" w14:textId="13D75F9B" w:rsidR="00AC78F0" w:rsidRPr="00E60B4F" w:rsidRDefault="00AC78F0" w:rsidP="00796C7C">
      <w:pPr>
        <w:pStyle w:val="HWNormalText"/>
        <w:spacing w:after="0" w:line="240" w:lineRule="auto"/>
        <w:rPr>
          <w:rFonts w:cs="Poppins Light"/>
          <w:sz w:val="36"/>
          <w:szCs w:val="36"/>
        </w:rPr>
      </w:pPr>
      <w:r w:rsidRPr="00E60B4F">
        <w:rPr>
          <w:rFonts w:cs="Poppins Light"/>
          <w:sz w:val="36"/>
          <w:szCs w:val="36"/>
        </w:rPr>
        <w:t>The top three choices were:</w:t>
      </w:r>
    </w:p>
    <w:p w14:paraId="5D3B23F2" w14:textId="77777777" w:rsidR="00AC78F0" w:rsidRPr="00E60B4F" w:rsidRDefault="00AC78F0" w:rsidP="00796C7C">
      <w:pPr>
        <w:pStyle w:val="HWNormalText"/>
        <w:numPr>
          <w:ilvl w:val="0"/>
          <w:numId w:val="15"/>
        </w:numPr>
        <w:spacing w:after="0" w:line="240" w:lineRule="auto"/>
        <w:rPr>
          <w:rFonts w:cs="Poppins Light"/>
          <w:sz w:val="36"/>
          <w:szCs w:val="36"/>
        </w:rPr>
      </w:pPr>
      <w:r w:rsidRPr="00E60B4F">
        <w:rPr>
          <w:rFonts w:cs="Poppins Light"/>
          <w:sz w:val="36"/>
          <w:szCs w:val="36"/>
        </w:rPr>
        <w:t>The NHS website (41%)</w:t>
      </w:r>
    </w:p>
    <w:p w14:paraId="7573F528" w14:textId="77777777" w:rsidR="00AC78F0" w:rsidRPr="00E60B4F" w:rsidRDefault="00AC78F0" w:rsidP="00796C7C">
      <w:pPr>
        <w:pStyle w:val="HWNormalText"/>
        <w:numPr>
          <w:ilvl w:val="0"/>
          <w:numId w:val="15"/>
        </w:numPr>
        <w:spacing w:after="0" w:line="240" w:lineRule="auto"/>
        <w:rPr>
          <w:rFonts w:cs="Poppins Light"/>
          <w:sz w:val="36"/>
          <w:szCs w:val="36"/>
        </w:rPr>
      </w:pPr>
      <w:r w:rsidRPr="00E60B4F">
        <w:rPr>
          <w:rFonts w:cs="Poppins Light"/>
          <w:sz w:val="36"/>
          <w:szCs w:val="36"/>
        </w:rPr>
        <w:t>The NHS App (25%)</w:t>
      </w:r>
    </w:p>
    <w:p w14:paraId="2D4858AD" w14:textId="45294F69" w:rsidR="00AC78F0" w:rsidRPr="00E60B4F" w:rsidRDefault="00AC78F0" w:rsidP="00796C7C">
      <w:pPr>
        <w:pStyle w:val="HWNormalText"/>
        <w:numPr>
          <w:ilvl w:val="0"/>
          <w:numId w:val="15"/>
        </w:numPr>
        <w:spacing w:after="0" w:line="240" w:lineRule="auto"/>
        <w:rPr>
          <w:rFonts w:cs="Poppins Light"/>
          <w:sz w:val="36"/>
          <w:szCs w:val="36"/>
        </w:rPr>
      </w:pPr>
      <w:r w:rsidRPr="00E60B4F">
        <w:rPr>
          <w:rFonts w:cs="Poppins Light"/>
          <w:sz w:val="36"/>
          <w:szCs w:val="36"/>
        </w:rPr>
        <w:t>Their GP surgery (20%)</w:t>
      </w:r>
      <w:r w:rsidR="00795F9B" w:rsidRPr="00E60B4F">
        <w:rPr>
          <w:rFonts w:cs="Poppins Light"/>
          <w:sz w:val="36"/>
          <w:szCs w:val="36"/>
        </w:rPr>
        <w:t>.</w:t>
      </w:r>
      <w:r w:rsidRPr="00E60B4F">
        <w:rPr>
          <w:rFonts w:cs="Poppins Light"/>
          <w:sz w:val="36"/>
          <w:szCs w:val="36"/>
        </w:rPr>
        <w:t xml:space="preserve"> </w:t>
      </w:r>
    </w:p>
    <w:p w14:paraId="660FB1B5" w14:textId="77777777" w:rsidR="00E60B4F" w:rsidRDefault="00E60B4F" w:rsidP="00796C7C">
      <w:pPr>
        <w:pStyle w:val="HWNormalText"/>
        <w:spacing w:after="0" w:line="240" w:lineRule="auto"/>
        <w:rPr>
          <w:rFonts w:cs="Poppins Light"/>
          <w:sz w:val="36"/>
          <w:szCs w:val="36"/>
        </w:rPr>
      </w:pPr>
    </w:p>
    <w:p w14:paraId="57358551" w14:textId="43747740" w:rsidR="00AC78F0" w:rsidRPr="00E60B4F" w:rsidRDefault="00AC78F0" w:rsidP="00796C7C">
      <w:pPr>
        <w:pStyle w:val="HWNormalText"/>
        <w:spacing w:after="0" w:line="240" w:lineRule="auto"/>
        <w:rPr>
          <w:rFonts w:cs="Poppins Light"/>
          <w:sz w:val="36"/>
          <w:szCs w:val="36"/>
        </w:rPr>
      </w:pPr>
      <w:r w:rsidRPr="00E60B4F">
        <w:rPr>
          <w:rFonts w:cs="Poppins Light"/>
          <w:sz w:val="36"/>
          <w:szCs w:val="36"/>
        </w:rPr>
        <w:t xml:space="preserve">According to poll respondents, email (19%) and appointment letters (18%) were also important sources of information. </w:t>
      </w:r>
    </w:p>
    <w:p w14:paraId="30F9ABBC" w14:textId="77777777" w:rsidR="00E60B4F" w:rsidRDefault="00E60B4F" w:rsidP="00796C7C">
      <w:pPr>
        <w:pStyle w:val="HWNormalText"/>
        <w:spacing w:after="0" w:line="240" w:lineRule="auto"/>
        <w:rPr>
          <w:rFonts w:cs="Poppins Light"/>
          <w:sz w:val="36"/>
          <w:szCs w:val="36"/>
        </w:rPr>
      </w:pPr>
    </w:p>
    <w:p w14:paraId="393F12EB" w14:textId="03215655" w:rsidR="000A19C2" w:rsidRDefault="00AC78F0" w:rsidP="00796C7C">
      <w:pPr>
        <w:pStyle w:val="HWNormalText"/>
        <w:spacing w:after="0" w:line="240" w:lineRule="auto"/>
        <w:rPr>
          <w:rFonts w:cs="Poppins Light"/>
          <w:sz w:val="36"/>
          <w:szCs w:val="36"/>
        </w:rPr>
      </w:pPr>
      <w:r w:rsidRPr="00E60B4F">
        <w:rPr>
          <w:rFonts w:cs="Poppins Light"/>
          <w:sz w:val="36"/>
          <w:szCs w:val="36"/>
        </w:rPr>
        <w:t>However, disabled people in our in-depth interviewees stressed that appointment letters needed to be accessible, including one woman who said:</w:t>
      </w:r>
    </w:p>
    <w:p w14:paraId="463B0519" w14:textId="77777777" w:rsidR="00E60B4F" w:rsidRDefault="00E60B4F" w:rsidP="00796C7C">
      <w:pPr>
        <w:pStyle w:val="HWNormalText"/>
        <w:spacing w:after="0" w:line="240" w:lineRule="auto"/>
        <w:rPr>
          <w:rFonts w:cs="Poppins Light"/>
          <w:sz w:val="36"/>
          <w:szCs w:val="36"/>
        </w:rPr>
      </w:pPr>
    </w:p>
    <w:p w14:paraId="5B44D815" w14:textId="77777777" w:rsidR="00E60B4F" w:rsidRDefault="00E60B4F" w:rsidP="00796C7C">
      <w:pPr>
        <w:pStyle w:val="HWNormalText"/>
        <w:spacing w:after="0" w:line="240" w:lineRule="auto"/>
        <w:rPr>
          <w:rFonts w:cs="Poppins Light"/>
          <w:sz w:val="36"/>
          <w:szCs w:val="36"/>
        </w:rPr>
      </w:pPr>
    </w:p>
    <w:p w14:paraId="76F7499D" w14:textId="77777777" w:rsidR="00E60B4F" w:rsidRDefault="00E60B4F" w:rsidP="00796C7C">
      <w:pPr>
        <w:pStyle w:val="HWNormalText"/>
        <w:spacing w:after="0" w:line="240" w:lineRule="auto"/>
        <w:rPr>
          <w:rFonts w:cs="Poppins Light"/>
          <w:sz w:val="36"/>
          <w:szCs w:val="36"/>
        </w:rPr>
      </w:pPr>
    </w:p>
    <w:p w14:paraId="50C070F2" w14:textId="77777777" w:rsidR="00E60B4F" w:rsidRDefault="00E60B4F" w:rsidP="00796C7C">
      <w:pPr>
        <w:pStyle w:val="HWNormalText"/>
        <w:spacing w:after="0" w:line="240" w:lineRule="auto"/>
        <w:rPr>
          <w:rFonts w:cs="Poppins Light"/>
          <w:sz w:val="36"/>
          <w:szCs w:val="36"/>
        </w:rPr>
      </w:pPr>
    </w:p>
    <w:p w14:paraId="4FCF5A05" w14:textId="77777777" w:rsidR="00E60B4F" w:rsidRDefault="00E60B4F" w:rsidP="00796C7C">
      <w:pPr>
        <w:pStyle w:val="HWNormalText"/>
        <w:spacing w:after="0" w:line="240" w:lineRule="auto"/>
        <w:rPr>
          <w:rFonts w:cs="Poppins Light"/>
          <w:sz w:val="36"/>
          <w:szCs w:val="36"/>
        </w:rPr>
      </w:pPr>
    </w:p>
    <w:p w14:paraId="572C4A4D" w14:textId="77777777" w:rsidR="00E60B4F" w:rsidRPr="00E60B4F" w:rsidRDefault="00E60B4F" w:rsidP="00796C7C">
      <w:pPr>
        <w:pStyle w:val="HWNormalText"/>
        <w:spacing w:after="0" w:line="240" w:lineRule="auto"/>
        <w:rPr>
          <w:rFonts w:cs="Poppins Light"/>
          <w:sz w:val="36"/>
          <w:szCs w:val="36"/>
        </w:rPr>
      </w:pPr>
    </w:p>
    <w:p w14:paraId="654A4FD1" w14:textId="5C6EA364" w:rsidR="00A2431B" w:rsidRPr="00E60B4F" w:rsidRDefault="00A2431B" w:rsidP="00796C7C">
      <w:pPr>
        <w:pStyle w:val="Quote"/>
        <w:spacing w:before="0"/>
        <w:ind w:left="357"/>
        <w:rPr>
          <w:rFonts w:ascii="Poppins Light" w:hAnsi="Poppins Light" w:cs="Poppins Light"/>
          <w:sz w:val="36"/>
          <w:szCs w:val="36"/>
          <w:lang w:val="en-US"/>
        </w:rPr>
      </w:pPr>
      <w:r w:rsidRPr="00E60B4F">
        <w:rPr>
          <w:rFonts w:ascii="Poppins Light" w:hAnsi="Poppins Light" w:cs="Poppins Light"/>
          <w:sz w:val="36"/>
          <w:szCs w:val="36"/>
        </w:rPr>
        <w:lastRenderedPageBreak/>
        <w:t xml:space="preserve"> </w:t>
      </w:r>
      <w:r w:rsidRPr="00E60B4F">
        <w:rPr>
          <w:rFonts w:ascii="Poppins Light" w:hAnsi="Poppins Light" w:cs="Poppins Light"/>
          <w:sz w:val="36"/>
          <w:szCs w:val="36"/>
          <w:lang w:val="en-US"/>
        </w:rPr>
        <w:t>“The NHS only sent one letter, and it was in small print. This made it hard for me to read as I have a learning disability and severe visual impairment. I gave it straight to my sister-in-law, my legal guardian</w:t>
      </w:r>
      <w:r w:rsidR="00456311" w:rsidRPr="00E60B4F">
        <w:rPr>
          <w:rFonts w:ascii="Poppins Light" w:hAnsi="Poppins Light" w:cs="Poppins Light"/>
          <w:sz w:val="36"/>
          <w:szCs w:val="36"/>
          <w:lang w:val="en-US"/>
        </w:rPr>
        <w:t>,</w:t>
      </w:r>
      <w:r w:rsidRPr="00E60B4F">
        <w:rPr>
          <w:rFonts w:ascii="Poppins Light" w:hAnsi="Poppins Light" w:cs="Poppins Light"/>
          <w:sz w:val="36"/>
          <w:szCs w:val="36"/>
          <w:lang w:val="en-US"/>
        </w:rPr>
        <w:t xml:space="preserve"> and she read it to me. She booked the appointment and then took me to the screening. I requested them to give the letters in a larger font several times, but I was ignored and put to one side constantly.” </w:t>
      </w:r>
    </w:p>
    <w:p w14:paraId="07AD28F7" w14:textId="60414143" w:rsidR="00A2431B" w:rsidRPr="00E60B4F" w:rsidRDefault="00A2431B" w:rsidP="00796C7C">
      <w:pPr>
        <w:pStyle w:val="Quote"/>
        <w:numPr>
          <w:ilvl w:val="0"/>
          <w:numId w:val="14"/>
        </w:numPr>
        <w:spacing w:before="0"/>
        <w:rPr>
          <w:rFonts w:ascii="Poppins Light" w:hAnsi="Poppins Light" w:cs="Poppins Light"/>
          <w:sz w:val="36"/>
          <w:szCs w:val="36"/>
          <w:lang w:val="en-US"/>
        </w:rPr>
      </w:pPr>
      <w:r w:rsidRPr="00E60B4F">
        <w:rPr>
          <w:rFonts w:ascii="Poppins Light" w:hAnsi="Poppins Light" w:cs="Poppins Light"/>
          <w:sz w:val="36"/>
          <w:szCs w:val="36"/>
          <w:lang w:val="en-US"/>
        </w:rPr>
        <w:t xml:space="preserve">Disabled woman interviewed by Healthwatch Redbridge  </w:t>
      </w:r>
    </w:p>
    <w:p w14:paraId="68DC3E27" w14:textId="77777777" w:rsidR="00E60B4F" w:rsidRDefault="00E60B4F" w:rsidP="00796C7C">
      <w:pPr>
        <w:pStyle w:val="HWNormalText"/>
        <w:spacing w:after="0" w:line="240" w:lineRule="auto"/>
        <w:rPr>
          <w:rFonts w:cs="Poppins Light"/>
          <w:sz w:val="36"/>
          <w:szCs w:val="36"/>
          <w:lang w:val="en-US"/>
        </w:rPr>
      </w:pPr>
    </w:p>
    <w:p w14:paraId="309408D2" w14:textId="753E0F42" w:rsidR="00476054" w:rsidRDefault="00476054" w:rsidP="00796C7C">
      <w:pPr>
        <w:pStyle w:val="HWNormalText"/>
        <w:spacing w:after="0" w:line="240" w:lineRule="auto"/>
        <w:rPr>
          <w:rFonts w:cs="Poppins Light"/>
          <w:sz w:val="36"/>
          <w:szCs w:val="36"/>
          <w:lang w:val="en-US"/>
        </w:rPr>
      </w:pPr>
      <w:r w:rsidRPr="00E60B4F">
        <w:rPr>
          <w:rFonts w:cs="Poppins Light"/>
          <w:sz w:val="36"/>
          <w:szCs w:val="36"/>
          <w:lang w:val="en-US"/>
        </w:rPr>
        <w:t xml:space="preserve">The NHS Accessible Information Standard places a legal duty on providers to ensure that disabled people and those with sensory needs, such as visually impaired or Deaf people, receive information in alternative formats via the NHS England Customer Contact Centre to make it as straightforward as possible. </w:t>
      </w:r>
    </w:p>
    <w:p w14:paraId="68A8AE61" w14:textId="77777777" w:rsidR="00E60B4F" w:rsidRPr="00E60B4F" w:rsidRDefault="00E60B4F" w:rsidP="00796C7C">
      <w:pPr>
        <w:pStyle w:val="HWNormalText"/>
        <w:spacing w:after="0" w:line="240" w:lineRule="auto"/>
        <w:rPr>
          <w:rFonts w:cs="Poppins Light"/>
          <w:sz w:val="36"/>
          <w:szCs w:val="36"/>
          <w:lang w:val="en-US"/>
        </w:rPr>
      </w:pPr>
    </w:p>
    <w:p w14:paraId="5D75D2FF" w14:textId="77777777" w:rsidR="004063B5" w:rsidRDefault="00476054" w:rsidP="00796C7C">
      <w:pPr>
        <w:pStyle w:val="HWNormalText"/>
        <w:spacing w:after="0" w:line="240" w:lineRule="auto"/>
        <w:rPr>
          <w:rFonts w:cs="Poppins Light"/>
          <w:sz w:val="36"/>
          <w:szCs w:val="36"/>
          <w:lang w:val="en-US"/>
        </w:rPr>
      </w:pPr>
      <w:r w:rsidRPr="00E60B4F">
        <w:rPr>
          <w:rFonts w:cs="Poppins Light"/>
          <w:sz w:val="36"/>
          <w:szCs w:val="36"/>
          <w:lang w:val="en-US"/>
        </w:rPr>
        <w:t xml:space="preserve">NHSE says patient letters were reviewed and changed in December 2023, including an increase in font size in line with RNIB recommendations. </w:t>
      </w:r>
    </w:p>
    <w:p w14:paraId="2123F79E" w14:textId="77777777" w:rsidR="004063B5" w:rsidRDefault="004063B5" w:rsidP="00796C7C">
      <w:pPr>
        <w:pStyle w:val="HWNormalText"/>
        <w:spacing w:after="0" w:line="240" w:lineRule="auto"/>
        <w:rPr>
          <w:rFonts w:cs="Poppins Light"/>
          <w:sz w:val="36"/>
          <w:szCs w:val="36"/>
          <w:lang w:val="en-US"/>
        </w:rPr>
      </w:pPr>
    </w:p>
    <w:p w14:paraId="71EE8A61" w14:textId="0C2C78D3" w:rsidR="00476054" w:rsidRDefault="00476054" w:rsidP="00796C7C">
      <w:pPr>
        <w:pStyle w:val="HWNormalText"/>
        <w:spacing w:after="0" w:line="240" w:lineRule="auto"/>
        <w:rPr>
          <w:rFonts w:cs="Poppins Light"/>
          <w:sz w:val="36"/>
          <w:szCs w:val="36"/>
          <w:lang w:val="en-US"/>
        </w:rPr>
      </w:pPr>
      <w:r w:rsidRPr="00E60B4F">
        <w:rPr>
          <w:rFonts w:cs="Poppins Light"/>
          <w:sz w:val="36"/>
          <w:szCs w:val="36"/>
          <w:lang w:val="en-US"/>
        </w:rPr>
        <w:t xml:space="preserve">Our </w:t>
      </w:r>
      <w:hyperlink r:id="rId31">
        <w:r w:rsidRPr="00E60B4F">
          <w:rPr>
            <w:rStyle w:val="Hyperlink"/>
            <w:rFonts w:cs="Poppins Light"/>
            <w:sz w:val="36"/>
            <w:szCs w:val="36"/>
            <w:lang w:val="en-US"/>
          </w:rPr>
          <w:t xml:space="preserve">previous </w:t>
        </w:r>
        <w:r w:rsidRPr="00E60B4F">
          <w:rPr>
            <w:rStyle w:val="Hyperlink"/>
            <w:rFonts w:cs="Poppins Light"/>
            <w:color w:val="A81563"/>
            <w:sz w:val="36"/>
            <w:szCs w:val="36"/>
            <w:lang w:val="en-US"/>
          </w:rPr>
          <w:t>research</w:t>
        </w:r>
        <w:r w:rsidRPr="00E60B4F">
          <w:rPr>
            <w:rStyle w:val="Hyperlink"/>
            <w:rFonts w:cs="Poppins Light"/>
            <w:sz w:val="36"/>
            <w:szCs w:val="36"/>
            <w:lang w:val="en-US"/>
          </w:rPr>
          <w:t xml:space="preserve"> about the lack of AIS compliance</w:t>
        </w:r>
      </w:hyperlink>
      <w:r w:rsidRPr="00E60B4F">
        <w:rPr>
          <w:rFonts w:cs="Poppins Light"/>
          <w:sz w:val="36"/>
          <w:szCs w:val="36"/>
          <w:lang w:val="en-US"/>
        </w:rPr>
        <w:t xml:space="preserve"> has influenced a review and proposed changes to the AIS, but it has yet to be published. </w:t>
      </w:r>
    </w:p>
    <w:p w14:paraId="7C06FFE4" w14:textId="673F8EAB" w:rsidR="000A19C2" w:rsidRDefault="00476054" w:rsidP="00796C7C">
      <w:pPr>
        <w:pStyle w:val="HWNormalText"/>
        <w:spacing w:after="0" w:line="240" w:lineRule="auto"/>
        <w:rPr>
          <w:rFonts w:cs="Poppins Light"/>
          <w:sz w:val="36"/>
          <w:szCs w:val="36"/>
          <w:lang w:val="en-US"/>
        </w:rPr>
      </w:pPr>
      <w:r w:rsidRPr="00E60B4F">
        <w:rPr>
          <w:rFonts w:cs="Poppins Light"/>
          <w:sz w:val="36"/>
          <w:szCs w:val="36"/>
          <w:lang w:val="en-US"/>
        </w:rPr>
        <w:lastRenderedPageBreak/>
        <w:t>Overall, our findings suggest that the NHS needs to review its information on HPV and test its key messages on screening with diverse women to ensure it is understood by all, regardless of age, disability, or heritage.</w:t>
      </w:r>
    </w:p>
    <w:p w14:paraId="701BA073" w14:textId="77777777" w:rsidR="00E60B4F" w:rsidRPr="00E60B4F" w:rsidRDefault="00E60B4F" w:rsidP="00796C7C">
      <w:pPr>
        <w:pStyle w:val="HWNormalText"/>
        <w:spacing w:after="0" w:line="240" w:lineRule="auto"/>
        <w:rPr>
          <w:rFonts w:cs="Poppins Light"/>
          <w:sz w:val="36"/>
          <w:szCs w:val="36"/>
          <w:lang w:val="en-US"/>
        </w:rPr>
      </w:pPr>
    </w:p>
    <w:p w14:paraId="09018BD3" w14:textId="70C7EABE" w:rsidR="00E60B4F" w:rsidRDefault="008703C5" w:rsidP="00796C7C">
      <w:pPr>
        <w:pStyle w:val="HWNormalText"/>
        <w:spacing w:after="0" w:line="240" w:lineRule="auto"/>
        <w:rPr>
          <w:sz w:val="36"/>
          <w:szCs w:val="36"/>
          <w:lang w:val="en-US"/>
        </w:rPr>
      </w:pPr>
      <w:r w:rsidRPr="00E60B4F">
        <w:rPr>
          <w:sz w:val="36"/>
          <w:szCs w:val="36"/>
          <w:lang w:val="en-US"/>
        </w:rPr>
        <w:t>A variety of information sources are also required, whether digital (websites, the NHS App), traditional (letters sent in the post) or in-person (community outreach sessions).</w:t>
      </w:r>
      <w:r w:rsidR="00E60B4F">
        <w:rPr>
          <w:sz w:val="36"/>
          <w:szCs w:val="36"/>
          <w:lang w:val="en-US"/>
        </w:rPr>
        <w:t xml:space="preserve"> </w:t>
      </w:r>
      <w:r w:rsidRPr="00E60B4F">
        <w:rPr>
          <w:sz w:val="36"/>
          <w:szCs w:val="36"/>
          <w:lang w:val="en-US"/>
        </w:rPr>
        <w:t>We’ve heard from the Healthwatch network about innovative practices in educating and informing women.</w:t>
      </w:r>
    </w:p>
    <w:p w14:paraId="772A27CE" w14:textId="77777777" w:rsidR="00E60B4F" w:rsidRDefault="00E60B4F" w:rsidP="00796C7C">
      <w:pPr>
        <w:pStyle w:val="HWNormalText"/>
        <w:spacing w:after="0" w:line="240" w:lineRule="auto"/>
        <w:rPr>
          <w:sz w:val="36"/>
          <w:szCs w:val="36"/>
          <w:lang w:val="en-US"/>
        </w:rPr>
      </w:pPr>
    </w:p>
    <w:p w14:paraId="76CA2143" w14:textId="1B5DC3B8" w:rsidR="008703C5" w:rsidRDefault="008703C5" w:rsidP="00796C7C">
      <w:pPr>
        <w:pStyle w:val="HWNormalText"/>
        <w:spacing w:after="0" w:line="240" w:lineRule="auto"/>
        <w:rPr>
          <w:sz w:val="36"/>
          <w:szCs w:val="36"/>
          <w:lang w:val="en-US"/>
        </w:rPr>
      </w:pPr>
      <w:r w:rsidRPr="00E60B4F">
        <w:rPr>
          <w:sz w:val="36"/>
          <w:szCs w:val="36"/>
          <w:lang w:val="en-US"/>
        </w:rPr>
        <w:t xml:space="preserve">These include the </w:t>
      </w:r>
      <w:hyperlink r:id="rId32">
        <w:proofErr w:type="spellStart"/>
        <w:r w:rsidRPr="00E60B4F">
          <w:rPr>
            <w:rStyle w:val="Hyperlink"/>
            <w:rFonts w:eastAsia="Poppins Light" w:cs="Poppins Light"/>
            <w:color w:val="A81563"/>
            <w:sz w:val="36"/>
            <w:szCs w:val="36"/>
            <w:lang w:val="en-US"/>
          </w:rPr>
          <w:t>Rumworth</w:t>
        </w:r>
        <w:proofErr w:type="spellEnd"/>
        <w:r w:rsidRPr="00E60B4F">
          <w:rPr>
            <w:rStyle w:val="Hyperlink"/>
            <w:rFonts w:eastAsia="Poppins Light" w:cs="Poppins Light"/>
            <w:color w:val="A81563"/>
            <w:sz w:val="36"/>
            <w:szCs w:val="36"/>
            <w:lang w:val="en-US"/>
          </w:rPr>
          <w:t xml:space="preserve"> Project led by Healthwatch Bolton</w:t>
        </w:r>
      </w:hyperlink>
      <w:r w:rsidRPr="00E60B4F">
        <w:rPr>
          <w:color w:val="A81563"/>
          <w:sz w:val="36"/>
          <w:szCs w:val="36"/>
          <w:lang w:val="en-US"/>
        </w:rPr>
        <w:t xml:space="preserve">, </w:t>
      </w:r>
      <w:r w:rsidRPr="00E60B4F">
        <w:rPr>
          <w:sz w:val="36"/>
          <w:szCs w:val="36"/>
          <w:lang w:val="en-US"/>
        </w:rPr>
        <w:t xml:space="preserve">which involves GPs, a primary care network, a cancer charity, and local mosques working together to run outreach clinics to help women get information about familiar environments. </w:t>
      </w:r>
    </w:p>
    <w:p w14:paraId="2D0644CE" w14:textId="77777777" w:rsidR="00E60B4F" w:rsidRPr="00E60B4F" w:rsidRDefault="00E60B4F" w:rsidP="00796C7C">
      <w:pPr>
        <w:pStyle w:val="HWNormalText"/>
        <w:spacing w:after="0" w:line="240" w:lineRule="auto"/>
        <w:rPr>
          <w:sz w:val="36"/>
          <w:szCs w:val="36"/>
          <w:lang w:val="en-US"/>
        </w:rPr>
      </w:pPr>
    </w:p>
    <w:p w14:paraId="7B18ECAB" w14:textId="77777777" w:rsidR="00540575" w:rsidRPr="00E60B4F" w:rsidRDefault="008703C5" w:rsidP="00796C7C">
      <w:pPr>
        <w:pStyle w:val="HWNormalText"/>
        <w:spacing w:after="0" w:line="240" w:lineRule="auto"/>
        <w:rPr>
          <w:rFonts w:eastAsiaTheme="majorEastAsia"/>
          <w:b/>
          <w:bCs/>
          <w:color w:val="E73E97" w:themeColor="accent1"/>
          <w:sz w:val="36"/>
          <w:szCs w:val="36"/>
        </w:rPr>
      </w:pPr>
      <w:r w:rsidRPr="00E60B4F">
        <w:rPr>
          <w:sz w:val="36"/>
          <w:szCs w:val="36"/>
          <w:lang w:val="en-US"/>
        </w:rPr>
        <w:t xml:space="preserve">This resulted in more </w:t>
      </w:r>
      <w:r w:rsidR="00B73D99" w:rsidRPr="00E60B4F">
        <w:rPr>
          <w:sz w:val="36"/>
          <w:szCs w:val="36"/>
          <w:lang w:val="en-US"/>
        </w:rPr>
        <w:t xml:space="preserve">women </w:t>
      </w:r>
      <w:r w:rsidRPr="00E60B4F">
        <w:rPr>
          <w:sz w:val="36"/>
          <w:szCs w:val="36"/>
          <w:lang w:val="en-US"/>
        </w:rPr>
        <w:t xml:space="preserve">agreeing to undergo cervical screening. Healthwatch Islington also hosted an </w:t>
      </w:r>
      <w:hyperlink r:id="rId33">
        <w:r w:rsidRPr="00E60B4F">
          <w:rPr>
            <w:rStyle w:val="Hyperlink"/>
            <w:rFonts w:eastAsia="Poppins Light" w:cs="Poppins Light"/>
            <w:color w:val="A81563"/>
            <w:sz w:val="36"/>
            <w:szCs w:val="36"/>
            <w:lang w:val="en-US"/>
          </w:rPr>
          <w:t>information workshop</w:t>
        </w:r>
      </w:hyperlink>
      <w:r w:rsidRPr="00E60B4F">
        <w:rPr>
          <w:sz w:val="36"/>
          <w:szCs w:val="36"/>
          <w:lang w:val="en-US"/>
        </w:rPr>
        <w:t xml:space="preserve"> between a lead nurse and staff from organisations supporting women from minority ethnic communities to share information and dispel myths.</w:t>
      </w:r>
    </w:p>
    <w:p w14:paraId="5324F297" w14:textId="0236604C" w:rsidR="007A3FBD" w:rsidRPr="00540575" w:rsidRDefault="002D5C23" w:rsidP="00796C7C">
      <w:pPr>
        <w:spacing w:line="240" w:lineRule="auto"/>
        <w:rPr>
          <w:rFonts w:eastAsia="Poppins Light" w:cs="Poppins Light"/>
          <w:color w:val="0E101A"/>
          <w:sz w:val="24"/>
          <w:szCs w:val="24"/>
          <w:lang w:val="en-US"/>
        </w:rPr>
      </w:pPr>
      <w:r w:rsidRPr="00CB271C">
        <w:rPr>
          <w:rFonts w:eastAsiaTheme="majorEastAsia" w:cs="Poppins Light"/>
          <w:b/>
          <w:bCs/>
          <w:color w:val="E73E97" w:themeColor="accent1"/>
          <w:sz w:val="24"/>
          <w:szCs w:val="24"/>
        </w:rPr>
        <w:br w:type="page"/>
      </w:r>
    </w:p>
    <w:p w14:paraId="5191DEDD" w14:textId="4A4C37BF" w:rsidR="008703C5" w:rsidRDefault="008703C5" w:rsidP="00796C7C">
      <w:pPr>
        <w:pStyle w:val="HWHeading1"/>
        <w:spacing w:after="0" w:line="240" w:lineRule="auto"/>
      </w:pPr>
      <w:r>
        <w:lastRenderedPageBreak/>
        <w:t>Chapter two</w:t>
      </w:r>
    </w:p>
    <w:p w14:paraId="68FBD5DC" w14:textId="2AD53802" w:rsidR="00DF2D14" w:rsidRPr="00E60B4F" w:rsidRDefault="00DF2D14" w:rsidP="00796C7C">
      <w:pPr>
        <w:pStyle w:val="HWHeading2"/>
        <w:spacing w:before="0" w:after="0"/>
        <w:rPr>
          <w:sz w:val="44"/>
          <w:szCs w:val="44"/>
        </w:rPr>
      </w:pPr>
      <w:r w:rsidRPr="00E60B4F">
        <w:rPr>
          <w:sz w:val="44"/>
          <w:szCs w:val="44"/>
        </w:rPr>
        <w:t>How have women hesitant to cervical screening found previous screening experiences?</w:t>
      </w:r>
    </w:p>
    <w:p w14:paraId="57406695" w14:textId="77777777" w:rsidR="00E60B4F" w:rsidRPr="00E60B4F" w:rsidRDefault="00E60B4F" w:rsidP="00E60B4F">
      <w:pPr>
        <w:pStyle w:val="HWNormalText"/>
      </w:pPr>
    </w:p>
    <w:p w14:paraId="46EFB0AF" w14:textId="77777777" w:rsidR="000C3961" w:rsidRPr="00E60B4F" w:rsidRDefault="000C3961" w:rsidP="00796C7C">
      <w:pPr>
        <w:pStyle w:val="HWNormalText"/>
        <w:spacing w:after="0" w:line="240" w:lineRule="auto"/>
        <w:rPr>
          <w:sz w:val="36"/>
          <w:szCs w:val="36"/>
        </w:rPr>
      </w:pPr>
      <w:r w:rsidRPr="00E60B4F">
        <w:rPr>
          <w:sz w:val="36"/>
          <w:szCs w:val="36"/>
        </w:rPr>
        <w:t xml:space="preserve">Attitudes towards screening are also likely to be affected by previous experience of the process. We therefore investigated how women who are hesitant found their last experience of screening. </w:t>
      </w:r>
    </w:p>
    <w:p w14:paraId="56828AE5" w14:textId="77777777" w:rsidR="00E60B4F" w:rsidRPr="00E60B4F" w:rsidRDefault="00E60B4F" w:rsidP="00796C7C">
      <w:pPr>
        <w:pStyle w:val="HWNormalText"/>
        <w:spacing w:after="0" w:line="240" w:lineRule="auto"/>
        <w:rPr>
          <w:sz w:val="36"/>
          <w:szCs w:val="36"/>
        </w:rPr>
      </w:pPr>
    </w:p>
    <w:p w14:paraId="0B04BCA8" w14:textId="77777777" w:rsidR="00E41DC2" w:rsidRPr="00E60B4F" w:rsidRDefault="000C3961" w:rsidP="00796C7C">
      <w:pPr>
        <w:pStyle w:val="HWNormalText"/>
        <w:spacing w:after="0" w:line="240" w:lineRule="auto"/>
        <w:rPr>
          <w:sz w:val="36"/>
          <w:szCs w:val="36"/>
        </w:rPr>
      </w:pPr>
      <w:r w:rsidRPr="00E60B4F">
        <w:rPr>
          <w:sz w:val="36"/>
          <w:szCs w:val="36"/>
        </w:rPr>
        <w:t>More than half (58%) of the participants in our poll had attended a cervical screening appointment before. We asked women about past experiences to identify issues that could affect their willingness to be screened in future.</w:t>
      </w:r>
      <w:r w:rsidR="00AF6829" w:rsidRPr="00E60B4F">
        <w:rPr>
          <w:sz w:val="36"/>
          <w:szCs w:val="36"/>
        </w:rPr>
        <w:t xml:space="preserve"> </w:t>
      </w:r>
    </w:p>
    <w:p w14:paraId="3E7FD73E" w14:textId="77777777" w:rsidR="00E60B4F" w:rsidRPr="00E60B4F" w:rsidRDefault="00E60B4F" w:rsidP="00796C7C">
      <w:pPr>
        <w:pStyle w:val="HWNormalText"/>
        <w:spacing w:after="0" w:line="240" w:lineRule="auto"/>
        <w:rPr>
          <w:sz w:val="36"/>
          <w:szCs w:val="36"/>
        </w:rPr>
      </w:pPr>
    </w:p>
    <w:p w14:paraId="609A9F5C" w14:textId="1B7F2B37" w:rsidR="000C3961" w:rsidRDefault="000C3961" w:rsidP="00796C7C">
      <w:pPr>
        <w:pStyle w:val="HWNormalText"/>
        <w:spacing w:after="0" w:line="240" w:lineRule="auto"/>
        <w:rPr>
          <w:sz w:val="36"/>
          <w:szCs w:val="36"/>
        </w:rPr>
      </w:pPr>
      <w:r w:rsidRPr="00E60B4F">
        <w:rPr>
          <w:sz w:val="36"/>
          <w:szCs w:val="36"/>
        </w:rPr>
        <w:t>Respondents were asked to agree or disagree with a series of 12 statements covering various aspects of the process, with findings shown in the table below:</w:t>
      </w:r>
    </w:p>
    <w:p w14:paraId="362A7786" w14:textId="77777777" w:rsidR="00E60B4F" w:rsidRDefault="00E60B4F" w:rsidP="00796C7C">
      <w:pPr>
        <w:pStyle w:val="HWNormalText"/>
        <w:spacing w:after="0" w:line="240" w:lineRule="auto"/>
        <w:rPr>
          <w:sz w:val="36"/>
          <w:szCs w:val="36"/>
        </w:rPr>
      </w:pPr>
    </w:p>
    <w:p w14:paraId="00E0448C" w14:textId="77777777" w:rsidR="00E60B4F" w:rsidRDefault="00E60B4F" w:rsidP="00796C7C">
      <w:pPr>
        <w:pStyle w:val="HWNormalText"/>
        <w:spacing w:after="0" w:line="240" w:lineRule="auto"/>
        <w:rPr>
          <w:sz w:val="36"/>
          <w:szCs w:val="36"/>
        </w:rPr>
      </w:pPr>
    </w:p>
    <w:p w14:paraId="759881B9" w14:textId="77777777" w:rsidR="00E60B4F" w:rsidRDefault="00E60B4F" w:rsidP="00796C7C">
      <w:pPr>
        <w:pStyle w:val="HWNormalText"/>
        <w:spacing w:after="0" w:line="240" w:lineRule="auto"/>
        <w:rPr>
          <w:sz w:val="36"/>
          <w:szCs w:val="36"/>
        </w:rPr>
      </w:pPr>
    </w:p>
    <w:p w14:paraId="2B7E182D" w14:textId="77777777" w:rsidR="00E60B4F" w:rsidRPr="00E60B4F" w:rsidRDefault="00E60B4F" w:rsidP="00796C7C">
      <w:pPr>
        <w:pStyle w:val="HWNormalText"/>
        <w:spacing w:after="0" w:line="240" w:lineRule="auto"/>
        <w:rPr>
          <w:sz w:val="36"/>
          <w:szCs w:val="36"/>
        </w:rPr>
      </w:pPr>
    </w:p>
    <w:p w14:paraId="170356B2" w14:textId="77777777" w:rsidR="00E60B4F" w:rsidRPr="00CB271C" w:rsidRDefault="00E60B4F" w:rsidP="00796C7C">
      <w:pPr>
        <w:pStyle w:val="HWNormalText"/>
        <w:spacing w:after="0" w:line="240" w:lineRule="auto"/>
      </w:pPr>
    </w:p>
    <w:tbl>
      <w:tblPr>
        <w:tblStyle w:val="TableGrid"/>
        <w:tblW w:w="10037" w:type="dxa"/>
        <w:tblLook w:val="04A0" w:firstRow="1" w:lastRow="0" w:firstColumn="1" w:lastColumn="0" w:noHBand="0" w:noVBand="1"/>
      </w:tblPr>
      <w:tblGrid>
        <w:gridCol w:w="6922"/>
        <w:gridCol w:w="1266"/>
        <w:gridCol w:w="1849"/>
      </w:tblGrid>
      <w:tr w:rsidR="00077EF7" w:rsidRPr="00CB271C" w14:paraId="06A39AA2" w14:textId="77777777" w:rsidTr="00A210CF">
        <w:trPr>
          <w:cnfStyle w:val="100000000000" w:firstRow="1" w:lastRow="0" w:firstColumn="0" w:lastColumn="0" w:oddVBand="0" w:evenVBand="0" w:oddHBand="0" w:evenHBand="0" w:firstRowFirstColumn="0" w:firstRowLastColumn="0" w:lastRowFirstColumn="0" w:lastRowLastColumn="0"/>
        </w:trPr>
        <w:tc>
          <w:tcPr>
            <w:tcW w:w="6889" w:type="dxa"/>
            <w:vAlign w:val="center"/>
          </w:tcPr>
          <w:p w14:paraId="27B50717" w14:textId="77777777" w:rsidR="00077EF7" w:rsidRPr="00E60B4F" w:rsidRDefault="00077EF7" w:rsidP="00796C7C">
            <w:pPr>
              <w:pStyle w:val="HWNormalText"/>
              <w:spacing w:after="0" w:line="240" w:lineRule="auto"/>
              <w:rPr>
                <w:rFonts w:ascii="Poppins SemiBold" w:hAnsi="Poppins SemiBold" w:cs="Poppins SemiBold"/>
                <w:b/>
                <w:bCs/>
                <w:sz w:val="36"/>
                <w:szCs w:val="36"/>
              </w:rPr>
            </w:pPr>
            <w:r w:rsidRPr="00E60B4F">
              <w:rPr>
                <w:rStyle w:val="eop"/>
                <w:rFonts w:ascii="Poppins SemiBold" w:hAnsi="Poppins SemiBold" w:cs="Poppins SemiBold"/>
                <w:b/>
                <w:bCs/>
                <w:sz w:val="36"/>
                <w:szCs w:val="36"/>
              </w:rPr>
              <w:lastRenderedPageBreak/>
              <w:t xml:space="preserve">Statement about past experiences of screening </w:t>
            </w:r>
          </w:p>
        </w:tc>
        <w:tc>
          <w:tcPr>
            <w:tcW w:w="1244" w:type="dxa"/>
            <w:vAlign w:val="center"/>
          </w:tcPr>
          <w:p w14:paraId="66DDB3E7" w14:textId="77777777" w:rsidR="00077EF7" w:rsidRPr="00E60B4F" w:rsidRDefault="00077EF7" w:rsidP="00796C7C">
            <w:pPr>
              <w:pStyle w:val="HWNormalText"/>
              <w:spacing w:after="0" w:line="240" w:lineRule="auto"/>
              <w:rPr>
                <w:rStyle w:val="eop"/>
                <w:rFonts w:ascii="Poppins SemiBold" w:hAnsi="Poppins SemiBold" w:cs="Poppins SemiBold"/>
                <w:b/>
                <w:bCs/>
                <w:sz w:val="36"/>
                <w:szCs w:val="36"/>
              </w:rPr>
            </w:pPr>
            <w:r w:rsidRPr="00E60B4F">
              <w:rPr>
                <w:rStyle w:val="eop"/>
                <w:rFonts w:ascii="Poppins SemiBold" w:hAnsi="Poppins SemiBold" w:cs="Poppins SemiBold"/>
                <w:b/>
                <w:bCs/>
                <w:sz w:val="36"/>
                <w:szCs w:val="36"/>
              </w:rPr>
              <w:t xml:space="preserve">% Net </w:t>
            </w:r>
            <w:proofErr w:type="gramStart"/>
            <w:r w:rsidRPr="00E60B4F">
              <w:rPr>
                <w:rStyle w:val="eop"/>
                <w:rFonts w:ascii="Poppins SemiBold" w:hAnsi="Poppins SemiBold" w:cs="Poppins SemiBold"/>
                <w:b/>
                <w:bCs/>
                <w:sz w:val="36"/>
                <w:szCs w:val="36"/>
              </w:rPr>
              <w:t>agree</w:t>
            </w:r>
            <w:proofErr w:type="gramEnd"/>
          </w:p>
        </w:tc>
        <w:tc>
          <w:tcPr>
            <w:tcW w:w="1816" w:type="dxa"/>
            <w:vAlign w:val="center"/>
          </w:tcPr>
          <w:p w14:paraId="624B87BF" w14:textId="77777777" w:rsidR="00077EF7" w:rsidRPr="00E60B4F" w:rsidRDefault="00077EF7" w:rsidP="00796C7C">
            <w:pPr>
              <w:pStyle w:val="HWNormalText"/>
              <w:spacing w:after="0" w:line="240" w:lineRule="auto"/>
              <w:rPr>
                <w:rStyle w:val="eop"/>
                <w:rFonts w:ascii="Poppins SemiBold" w:hAnsi="Poppins SemiBold" w:cs="Poppins SemiBold"/>
                <w:b/>
                <w:bCs/>
                <w:sz w:val="36"/>
                <w:szCs w:val="36"/>
              </w:rPr>
            </w:pPr>
            <w:r w:rsidRPr="00E60B4F">
              <w:rPr>
                <w:rStyle w:val="eop"/>
                <w:rFonts w:ascii="Poppins SemiBold" w:hAnsi="Poppins SemiBold" w:cs="Poppins SemiBold"/>
                <w:b/>
                <w:bCs/>
                <w:sz w:val="36"/>
                <w:szCs w:val="36"/>
              </w:rPr>
              <w:t xml:space="preserve">% Net </w:t>
            </w:r>
            <w:proofErr w:type="gramStart"/>
            <w:r w:rsidRPr="00E60B4F">
              <w:rPr>
                <w:rStyle w:val="eop"/>
                <w:rFonts w:ascii="Poppins SemiBold" w:hAnsi="Poppins SemiBold" w:cs="Poppins SemiBold"/>
                <w:b/>
                <w:bCs/>
                <w:sz w:val="36"/>
                <w:szCs w:val="36"/>
              </w:rPr>
              <w:t>disagree</w:t>
            </w:r>
            <w:proofErr w:type="gramEnd"/>
          </w:p>
        </w:tc>
      </w:tr>
      <w:tr w:rsidR="00077EF7" w:rsidRPr="00CB271C" w14:paraId="28222362"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4D6FF013"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I was given privacy when removing my clothes</w:t>
            </w:r>
          </w:p>
        </w:tc>
        <w:tc>
          <w:tcPr>
            <w:tcW w:w="1244" w:type="dxa"/>
            <w:vAlign w:val="center"/>
          </w:tcPr>
          <w:p w14:paraId="5A59DDB8"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83%</w:t>
            </w:r>
          </w:p>
        </w:tc>
        <w:tc>
          <w:tcPr>
            <w:tcW w:w="1816" w:type="dxa"/>
            <w:vAlign w:val="center"/>
          </w:tcPr>
          <w:p w14:paraId="449BCD5C"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6%</w:t>
            </w:r>
          </w:p>
        </w:tc>
      </w:tr>
      <w:tr w:rsidR="00077EF7" w:rsidRPr="00CB271C" w14:paraId="051C4275"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40B41BBA"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Staff treated me with respect throughout</w:t>
            </w:r>
          </w:p>
        </w:tc>
        <w:tc>
          <w:tcPr>
            <w:tcW w:w="1244" w:type="dxa"/>
            <w:vAlign w:val="center"/>
          </w:tcPr>
          <w:p w14:paraId="58988017"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81%</w:t>
            </w:r>
          </w:p>
        </w:tc>
        <w:tc>
          <w:tcPr>
            <w:tcW w:w="1816" w:type="dxa"/>
            <w:vAlign w:val="center"/>
          </w:tcPr>
          <w:p w14:paraId="6D76E42B"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7%</w:t>
            </w:r>
          </w:p>
        </w:tc>
      </w:tr>
      <w:tr w:rsidR="00077EF7" w:rsidRPr="00CB271C" w14:paraId="74B3F9C2"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282E274C"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The procedure was explained to me in a way I understood before it took place</w:t>
            </w:r>
          </w:p>
        </w:tc>
        <w:tc>
          <w:tcPr>
            <w:tcW w:w="1244" w:type="dxa"/>
            <w:vAlign w:val="center"/>
          </w:tcPr>
          <w:p w14:paraId="0DA64935"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76%</w:t>
            </w:r>
          </w:p>
        </w:tc>
        <w:tc>
          <w:tcPr>
            <w:tcW w:w="1816" w:type="dxa"/>
            <w:vAlign w:val="center"/>
          </w:tcPr>
          <w:p w14:paraId="3F532B61"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11%</w:t>
            </w:r>
          </w:p>
        </w:tc>
      </w:tr>
      <w:tr w:rsidR="00077EF7" w:rsidRPr="00CB271C" w14:paraId="0F29151C"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3781794B" w14:textId="78A9A86E" w:rsidR="00077EF7" w:rsidRPr="00E60B4F" w:rsidRDefault="00077EF7" w:rsidP="00796C7C">
            <w:pPr>
              <w:pStyle w:val="HWNormalText"/>
              <w:spacing w:after="0" w:line="240" w:lineRule="auto"/>
              <w:rPr>
                <w:rStyle w:val="eop"/>
                <w:sz w:val="36"/>
                <w:szCs w:val="36"/>
              </w:rPr>
            </w:pPr>
            <w:r w:rsidRPr="00E60B4F">
              <w:rPr>
                <w:rStyle w:val="eop"/>
                <w:sz w:val="36"/>
                <w:szCs w:val="36"/>
              </w:rPr>
              <w:t>During the procedure</w:t>
            </w:r>
            <w:r w:rsidR="00456311" w:rsidRPr="00E60B4F">
              <w:rPr>
                <w:rStyle w:val="eop"/>
                <w:sz w:val="36"/>
                <w:szCs w:val="36"/>
              </w:rPr>
              <w:t>,</w:t>
            </w:r>
            <w:r w:rsidRPr="00E60B4F">
              <w:rPr>
                <w:rStyle w:val="eop"/>
                <w:sz w:val="36"/>
                <w:szCs w:val="36"/>
              </w:rPr>
              <w:t xml:space="preserve"> all steps were clearly explained to me</w:t>
            </w:r>
          </w:p>
        </w:tc>
        <w:tc>
          <w:tcPr>
            <w:tcW w:w="1244" w:type="dxa"/>
            <w:vAlign w:val="center"/>
          </w:tcPr>
          <w:p w14:paraId="7D1708C9"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70%</w:t>
            </w:r>
          </w:p>
        </w:tc>
        <w:tc>
          <w:tcPr>
            <w:tcW w:w="1816" w:type="dxa"/>
            <w:vAlign w:val="center"/>
          </w:tcPr>
          <w:p w14:paraId="77B8FF5A"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14%</w:t>
            </w:r>
          </w:p>
        </w:tc>
      </w:tr>
      <w:tr w:rsidR="00077EF7" w:rsidRPr="00CB271C" w14:paraId="55500E8A"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361B9EED"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I was aware that I had a right to have a chaperone present</w:t>
            </w:r>
          </w:p>
        </w:tc>
        <w:tc>
          <w:tcPr>
            <w:tcW w:w="1244" w:type="dxa"/>
            <w:vAlign w:val="center"/>
          </w:tcPr>
          <w:p w14:paraId="5CACB613"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54%</w:t>
            </w:r>
          </w:p>
        </w:tc>
        <w:tc>
          <w:tcPr>
            <w:tcW w:w="1816" w:type="dxa"/>
            <w:vAlign w:val="center"/>
          </w:tcPr>
          <w:p w14:paraId="68D1D7C8"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25%</w:t>
            </w:r>
          </w:p>
        </w:tc>
      </w:tr>
      <w:tr w:rsidR="00077EF7" w:rsidRPr="00CB271C" w14:paraId="319C0DED"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7B4A99C6"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I felt able to end the appointment at any time if I needed to</w:t>
            </w:r>
          </w:p>
        </w:tc>
        <w:tc>
          <w:tcPr>
            <w:tcW w:w="1244" w:type="dxa"/>
            <w:vAlign w:val="center"/>
          </w:tcPr>
          <w:p w14:paraId="77FA325E"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46%</w:t>
            </w:r>
          </w:p>
        </w:tc>
        <w:tc>
          <w:tcPr>
            <w:tcW w:w="1816" w:type="dxa"/>
            <w:vAlign w:val="center"/>
          </w:tcPr>
          <w:p w14:paraId="546B40A6"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25%</w:t>
            </w:r>
          </w:p>
        </w:tc>
      </w:tr>
      <w:tr w:rsidR="00077EF7" w:rsidRPr="00CB271C" w14:paraId="074E8353"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4ACF0CF9"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Staff accommodated my access needs (e.g. information in a format I could understand, helped me onto the examination couch)</w:t>
            </w:r>
          </w:p>
        </w:tc>
        <w:tc>
          <w:tcPr>
            <w:tcW w:w="1244" w:type="dxa"/>
            <w:vAlign w:val="center"/>
          </w:tcPr>
          <w:p w14:paraId="04317810"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45%</w:t>
            </w:r>
          </w:p>
        </w:tc>
        <w:tc>
          <w:tcPr>
            <w:tcW w:w="1816" w:type="dxa"/>
            <w:vAlign w:val="center"/>
          </w:tcPr>
          <w:p w14:paraId="78D7BBDA"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9%</w:t>
            </w:r>
          </w:p>
        </w:tc>
      </w:tr>
      <w:tr w:rsidR="00077EF7" w:rsidRPr="00CB271C" w14:paraId="51289886"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6A10B4A2"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I was aware I could wear a long skirt or other covering at the appointment</w:t>
            </w:r>
          </w:p>
        </w:tc>
        <w:tc>
          <w:tcPr>
            <w:tcW w:w="1244" w:type="dxa"/>
            <w:vAlign w:val="center"/>
          </w:tcPr>
          <w:p w14:paraId="1DEE8E82"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44%</w:t>
            </w:r>
          </w:p>
        </w:tc>
        <w:tc>
          <w:tcPr>
            <w:tcW w:w="1816" w:type="dxa"/>
            <w:vAlign w:val="center"/>
          </w:tcPr>
          <w:p w14:paraId="63DDDB07"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32%</w:t>
            </w:r>
          </w:p>
        </w:tc>
      </w:tr>
    </w:tbl>
    <w:p w14:paraId="5D770693" w14:textId="77777777" w:rsidR="00E60B4F" w:rsidRDefault="00E60B4F" w:rsidP="00796C7C">
      <w:pPr>
        <w:pStyle w:val="HWNormalText"/>
        <w:spacing w:after="0" w:line="240" w:lineRule="auto"/>
        <w:rPr>
          <w:rStyle w:val="normaltextrun"/>
          <w:rFonts w:eastAsia="Poppins Light" w:cs="Poppins Light"/>
        </w:rPr>
      </w:pPr>
    </w:p>
    <w:p w14:paraId="538EC494" w14:textId="77777777" w:rsidR="00A210CF" w:rsidRDefault="00A210CF" w:rsidP="00796C7C">
      <w:pPr>
        <w:pStyle w:val="HWNormalText"/>
        <w:spacing w:after="0" w:line="240" w:lineRule="auto"/>
        <w:rPr>
          <w:rStyle w:val="normaltextrun"/>
          <w:rFonts w:eastAsia="Poppins Light" w:cs="Poppins Light"/>
          <w:sz w:val="36"/>
          <w:szCs w:val="36"/>
        </w:rPr>
      </w:pPr>
    </w:p>
    <w:p w14:paraId="0131036B" w14:textId="77777777" w:rsidR="00C8133A" w:rsidRDefault="00C8133A" w:rsidP="00796C7C">
      <w:pPr>
        <w:pStyle w:val="HWNormalText"/>
        <w:spacing w:after="0" w:line="240" w:lineRule="auto"/>
        <w:rPr>
          <w:rStyle w:val="normaltextrun"/>
          <w:rFonts w:eastAsia="Poppins Light" w:cs="Poppins Light"/>
          <w:sz w:val="36"/>
          <w:szCs w:val="36"/>
        </w:rPr>
      </w:pPr>
    </w:p>
    <w:tbl>
      <w:tblPr>
        <w:tblStyle w:val="TableGrid"/>
        <w:tblpPr w:leftFromText="180" w:rightFromText="180" w:vertAnchor="text" w:tblpY="93"/>
        <w:tblW w:w="10037" w:type="dxa"/>
        <w:tblInd w:w="0" w:type="dxa"/>
        <w:tblLook w:val="04A0" w:firstRow="1" w:lastRow="0" w:firstColumn="1" w:lastColumn="0" w:noHBand="0" w:noVBand="1"/>
      </w:tblPr>
      <w:tblGrid>
        <w:gridCol w:w="6922"/>
        <w:gridCol w:w="1266"/>
        <w:gridCol w:w="1849"/>
      </w:tblGrid>
      <w:tr w:rsidR="00A210CF" w:rsidRPr="00CB271C" w14:paraId="1B22B5C7" w14:textId="77777777" w:rsidTr="00A210CF">
        <w:trPr>
          <w:cnfStyle w:val="100000000000" w:firstRow="1" w:lastRow="0" w:firstColumn="0" w:lastColumn="0" w:oddVBand="0" w:evenVBand="0" w:oddHBand="0" w:evenHBand="0" w:firstRowFirstColumn="0" w:firstRowLastColumn="0" w:lastRowFirstColumn="0" w:lastRowLastColumn="0"/>
        </w:trPr>
        <w:tc>
          <w:tcPr>
            <w:tcW w:w="6889" w:type="dxa"/>
            <w:vAlign w:val="center"/>
          </w:tcPr>
          <w:p w14:paraId="01917457" w14:textId="77777777" w:rsidR="00A210CF" w:rsidRPr="00E60B4F" w:rsidRDefault="00A210CF" w:rsidP="00A210CF">
            <w:pPr>
              <w:pStyle w:val="HWNormalText"/>
              <w:spacing w:after="0" w:line="240" w:lineRule="auto"/>
              <w:rPr>
                <w:rFonts w:ascii="Poppins SemiBold" w:hAnsi="Poppins SemiBold" w:cs="Poppins SemiBold"/>
                <w:b/>
                <w:bCs/>
                <w:sz w:val="36"/>
                <w:szCs w:val="36"/>
              </w:rPr>
            </w:pPr>
            <w:r w:rsidRPr="00E60B4F">
              <w:rPr>
                <w:rStyle w:val="eop"/>
                <w:rFonts w:ascii="Poppins SemiBold" w:hAnsi="Poppins SemiBold" w:cs="Poppins SemiBold"/>
                <w:b/>
                <w:bCs/>
                <w:sz w:val="36"/>
                <w:szCs w:val="36"/>
              </w:rPr>
              <w:lastRenderedPageBreak/>
              <w:t>Statement about past experiences of screenin</w:t>
            </w:r>
            <w:r>
              <w:rPr>
                <w:rStyle w:val="eop"/>
                <w:rFonts w:ascii="Poppins SemiBold" w:hAnsi="Poppins SemiBold" w:cs="Poppins SemiBold"/>
                <w:b/>
                <w:bCs/>
                <w:sz w:val="36"/>
                <w:szCs w:val="36"/>
              </w:rPr>
              <w:t>g (continued)</w:t>
            </w:r>
          </w:p>
        </w:tc>
        <w:tc>
          <w:tcPr>
            <w:tcW w:w="1244" w:type="dxa"/>
            <w:vAlign w:val="center"/>
          </w:tcPr>
          <w:p w14:paraId="4428D578" w14:textId="77777777" w:rsidR="00A210CF" w:rsidRPr="00E60B4F" w:rsidRDefault="00A210CF" w:rsidP="00A210CF">
            <w:pPr>
              <w:pStyle w:val="HWNormalText"/>
              <w:spacing w:after="0" w:line="240" w:lineRule="auto"/>
              <w:rPr>
                <w:rStyle w:val="eop"/>
                <w:rFonts w:ascii="Poppins SemiBold" w:hAnsi="Poppins SemiBold" w:cs="Poppins SemiBold"/>
                <w:b/>
                <w:bCs/>
                <w:sz w:val="36"/>
                <w:szCs w:val="36"/>
              </w:rPr>
            </w:pPr>
            <w:r w:rsidRPr="00E60B4F">
              <w:rPr>
                <w:rStyle w:val="eop"/>
                <w:rFonts w:ascii="Poppins SemiBold" w:hAnsi="Poppins SemiBold" w:cs="Poppins SemiBold"/>
                <w:b/>
                <w:bCs/>
                <w:sz w:val="36"/>
                <w:szCs w:val="36"/>
              </w:rPr>
              <w:t xml:space="preserve">% Net </w:t>
            </w:r>
            <w:proofErr w:type="gramStart"/>
            <w:r w:rsidRPr="00E60B4F">
              <w:rPr>
                <w:rStyle w:val="eop"/>
                <w:rFonts w:ascii="Poppins SemiBold" w:hAnsi="Poppins SemiBold" w:cs="Poppins SemiBold"/>
                <w:b/>
                <w:bCs/>
                <w:sz w:val="36"/>
                <w:szCs w:val="36"/>
              </w:rPr>
              <w:t>agree</w:t>
            </w:r>
            <w:proofErr w:type="gramEnd"/>
          </w:p>
        </w:tc>
        <w:tc>
          <w:tcPr>
            <w:tcW w:w="1816" w:type="dxa"/>
            <w:vAlign w:val="center"/>
          </w:tcPr>
          <w:p w14:paraId="6D922858" w14:textId="77777777" w:rsidR="00A210CF" w:rsidRPr="00E60B4F" w:rsidRDefault="00A210CF" w:rsidP="00A210CF">
            <w:pPr>
              <w:pStyle w:val="HWNormalText"/>
              <w:spacing w:after="0" w:line="240" w:lineRule="auto"/>
              <w:rPr>
                <w:rStyle w:val="eop"/>
                <w:rFonts w:ascii="Poppins SemiBold" w:hAnsi="Poppins SemiBold" w:cs="Poppins SemiBold"/>
                <w:b/>
                <w:bCs/>
                <w:sz w:val="36"/>
                <w:szCs w:val="36"/>
              </w:rPr>
            </w:pPr>
            <w:r w:rsidRPr="00E60B4F">
              <w:rPr>
                <w:rStyle w:val="eop"/>
                <w:rFonts w:ascii="Poppins SemiBold" w:hAnsi="Poppins SemiBold" w:cs="Poppins SemiBold"/>
                <w:b/>
                <w:bCs/>
                <w:sz w:val="36"/>
                <w:szCs w:val="36"/>
              </w:rPr>
              <w:t xml:space="preserve">% Net </w:t>
            </w:r>
            <w:proofErr w:type="gramStart"/>
            <w:r w:rsidRPr="00E60B4F">
              <w:rPr>
                <w:rStyle w:val="eop"/>
                <w:rFonts w:ascii="Poppins SemiBold" w:hAnsi="Poppins SemiBold" w:cs="Poppins SemiBold"/>
                <w:b/>
                <w:bCs/>
                <w:sz w:val="36"/>
                <w:szCs w:val="36"/>
              </w:rPr>
              <w:t>disagree</w:t>
            </w:r>
            <w:proofErr w:type="gramEnd"/>
          </w:p>
        </w:tc>
      </w:tr>
      <w:tr w:rsidR="00A210CF" w:rsidRPr="00CB271C" w14:paraId="2A77C304"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1DA445DF"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I felt able to ask for changes, e.g. to change my position for comfort to use a smaller speculum (the instrument used to collect the sample)</w:t>
            </w:r>
          </w:p>
        </w:tc>
        <w:tc>
          <w:tcPr>
            <w:tcW w:w="1244" w:type="dxa"/>
            <w:vAlign w:val="center"/>
          </w:tcPr>
          <w:p w14:paraId="421946CA"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38%</w:t>
            </w:r>
          </w:p>
        </w:tc>
        <w:tc>
          <w:tcPr>
            <w:tcW w:w="1816" w:type="dxa"/>
            <w:vAlign w:val="center"/>
          </w:tcPr>
          <w:p w14:paraId="5EBD97DC"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33%</w:t>
            </w:r>
          </w:p>
        </w:tc>
      </w:tr>
      <w:tr w:rsidR="00A210CF" w:rsidRPr="00CB271C" w14:paraId="6504AB7D"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4F81401A"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Any requirements I had for extra time were met</w:t>
            </w:r>
          </w:p>
        </w:tc>
        <w:tc>
          <w:tcPr>
            <w:tcW w:w="1244" w:type="dxa"/>
            <w:vAlign w:val="center"/>
          </w:tcPr>
          <w:p w14:paraId="2C850282"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36%</w:t>
            </w:r>
          </w:p>
        </w:tc>
        <w:tc>
          <w:tcPr>
            <w:tcW w:w="1816" w:type="dxa"/>
            <w:vAlign w:val="center"/>
          </w:tcPr>
          <w:p w14:paraId="05BDFFA2"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12%</w:t>
            </w:r>
          </w:p>
        </w:tc>
      </w:tr>
      <w:tr w:rsidR="00A210CF" w:rsidRPr="00CB271C" w14:paraId="0DAA4CD6"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7F33B8BE"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During the screening appointment, I experienced little or no discomfort</w:t>
            </w:r>
          </w:p>
        </w:tc>
        <w:tc>
          <w:tcPr>
            <w:tcW w:w="1244" w:type="dxa"/>
            <w:vAlign w:val="center"/>
          </w:tcPr>
          <w:p w14:paraId="7E434529"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36%</w:t>
            </w:r>
          </w:p>
        </w:tc>
        <w:tc>
          <w:tcPr>
            <w:tcW w:w="1816" w:type="dxa"/>
            <w:vAlign w:val="center"/>
          </w:tcPr>
          <w:p w14:paraId="75C124B6"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49%</w:t>
            </w:r>
          </w:p>
        </w:tc>
      </w:tr>
      <w:tr w:rsidR="00A210CF" w:rsidRPr="00CB271C" w14:paraId="5033EB6D"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595264D0"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Staff respected my religious or cultural needs</w:t>
            </w:r>
          </w:p>
        </w:tc>
        <w:tc>
          <w:tcPr>
            <w:tcW w:w="1244" w:type="dxa"/>
            <w:vAlign w:val="center"/>
          </w:tcPr>
          <w:p w14:paraId="48F26CCF"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33%</w:t>
            </w:r>
          </w:p>
        </w:tc>
        <w:tc>
          <w:tcPr>
            <w:tcW w:w="1816" w:type="dxa"/>
            <w:vAlign w:val="center"/>
          </w:tcPr>
          <w:p w14:paraId="17451499"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4%</w:t>
            </w:r>
          </w:p>
        </w:tc>
      </w:tr>
    </w:tbl>
    <w:p w14:paraId="6D41A15B" w14:textId="77777777" w:rsidR="00A210CF" w:rsidRDefault="00A210CF" w:rsidP="00796C7C">
      <w:pPr>
        <w:pStyle w:val="HWNormalText"/>
        <w:spacing w:after="0" w:line="240" w:lineRule="auto"/>
        <w:rPr>
          <w:rStyle w:val="normaltextrun"/>
          <w:rFonts w:eastAsia="Poppins Light" w:cs="Poppins Light"/>
          <w:sz w:val="36"/>
          <w:szCs w:val="36"/>
        </w:rPr>
      </w:pPr>
    </w:p>
    <w:p w14:paraId="64EFFE79" w14:textId="72DB9720" w:rsidR="00077EF7" w:rsidRPr="00E60B4F" w:rsidRDefault="00360040" w:rsidP="00796C7C">
      <w:pPr>
        <w:pStyle w:val="HWNormalText"/>
        <w:spacing w:after="0" w:line="240" w:lineRule="auto"/>
        <w:rPr>
          <w:rStyle w:val="normaltextrun"/>
          <w:rFonts w:eastAsia="Poppins Light" w:cs="Poppins Light"/>
          <w:sz w:val="36"/>
          <w:szCs w:val="36"/>
        </w:rPr>
      </w:pPr>
      <w:r w:rsidRPr="00E60B4F">
        <w:rPr>
          <w:rStyle w:val="normaltextrun"/>
          <w:rFonts w:eastAsia="Poppins Light" w:cs="Poppins Light"/>
          <w:sz w:val="36"/>
          <w:szCs w:val="36"/>
        </w:rPr>
        <w:t>W</w:t>
      </w:r>
      <w:r w:rsidR="00077EF7" w:rsidRPr="00E60B4F">
        <w:rPr>
          <w:rStyle w:val="normaltextrun"/>
          <w:rFonts w:eastAsia="Poppins Light" w:cs="Poppins Light"/>
          <w:sz w:val="36"/>
          <w:szCs w:val="36"/>
        </w:rPr>
        <w:t>e discuss these findings in more detail below, including differences between diverse women.</w:t>
      </w:r>
    </w:p>
    <w:p w14:paraId="07A06244" w14:textId="77777777" w:rsidR="00EA5D32" w:rsidRPr="00CB271C" w:rsidRDefault="00EA5D32" w:rsidP="00796C7C">
      <w:pPr>
        <w:pStyle w:val="HWNormalText"/>
        <w:spacing w:after="0" w:line="240" w:lineRule="auto"/>
        <w:rPr>
          <w:rStyle w:val="normaltextrun"/>
          <w:rFonts w:eastAsia="Poppins Light" w:cs="Poppins Light"/>
        </w:rPr>
      </w:pPr>
    </w:p>
    <w:p w14:paraId="684ABEB3" w14:textId="1E673260" w:rsidR="00E41DC2" w:rsidRPr="004063B5" w:rsidRDefault="00E41DC2" w:rsidP="00796C7C">
      <w:pPr>
        <w:pStyle w:val="HWHeading3"/>
        <w:spacing w:before="0" w:after="0"/>
        <w:rPr>
          <w:sz w:val="44"/>
          <w:szCs w:val="44"/>
        </w:rPr>
      </w:pPr>
      <w:r w:rsidRPr="004063B5">
        <w:rPr>
          <w:sz w:val="44"/>
          <w:szCs w:val="44"/>
        </w:rPr>
        <w:t>Being treated with respect</w:t>
      </w:r>
    </w:p>
    <w:p w14:paraId="14192638" w14:textId="77777777" w:rsidR="00E60B4F" w:rsidRDefault="00E60B4F" w:rsidP="00796C7C">
      <w:pPr>
        <w:pStyle w:val="HWNormalText"/>
        <w:spacing w:after="0" w:line="240" w:lineRule="auto"/>
      </w:pPr>
    </w:p>
    <w:p w14:paraId="5AEE1FE0" w14:textId="77777777" w:rsidR="00E60B4F" w:rsidRDefault="00ED59C7" w:rsidP="00796C7C">
      <w:pPr>
        <w:pStyle w:val="HWNormalText"/>
        <w:spacing w:after="0" w:line="240" w:lineRule="auto"/>
        <w:rPr>
          <w:rFonts w:cs="Poppins Light"/>
          <w:sz w:val="36"/>
          <w:szCs w:val="36"/>
        </w:rPr>
      </w:pPr>
      <w:r w:rsidRPr="00E60B4F">
        <w:rPr>
          <w:rFonts w:cs="Poppins Light"/>
          <w:sz w:val="36"/>
          <w:szCs w:val="36"/>
        </w:rPr>
        <w:t>It is positive that 81% of women in our poll who’d previously attended screening said that staff had treated them with respect.</w:t>
      </w:r>
    </w:p>
    <w:p w14:paraId="331D351A" w14:textId="77777777" w:rsidR="00E60B4F" w:rsidRDefault="00E60B4F" w:rsidP="00796C7C">
      <w:pPr>
        <w:pStyle w:val="HWNormalText"/>
        <w:spacing w:after="0" w:line="240" w:lineRule="auto"/>
        <w:rPr>
          <w:rFonts w:cs="Poppins Light"/>
          <w:sz w:val="36"/>
          <w:szCs w:val="36"/>
        </w:rPr>
      </w:pPr>
    </w:p>
    <w:p w14:paraId="05AAEC07" w14:textId="7C49B7CD" w:rsidR="00ED59C7" w:rsidRPr="00E60B4F" w:rsidRDefault="00ED59C7" w:rsidP="00796C7C">
      <w:pPr>
        <w:pStyle w:val="HWNormalText"/>
        <w:spacing w:after="0" w:line="240" w:lineRule="auto"/>
        <w:rPr>
          <w:rFonts w:cs="Poppins Light"/>
          <w:sz w:val="36"/>
          <w:szCs w:val="36"/>
        </w:rPr>
      </w:pPr>
      <w:r w:rsidRPr="00E60B4F">
        <w:rPr>
          <w:rFonts w:cs="Poppins Light"/>
          <w:sz w:val="36"/>
          <w:szCs w:val="36"/>
        </w:rPr>
        <w:t>In our interviews, women also described positive experiences of staff who were reassuring, listened to them and offered solutions to their concerns.</w:t>
      </w:r>
    </w:p>
    <w:p w14:paraId="303DE606" w14:textId="2AECB6E7" w:rsidR="00ED59C7" w:rsidRDefault="00ED59C7" w:rsidP="00796C7C">
      <w:pPr>
        <w:pStyle w:val="HWNormalText"/>
        <w:spacing w:after="0" w:line="240" w:lineRule="auto"/>
        <w:rPr>
          <w:rFonts w:cs="Poppins Light"/>
          <w:sz w:val="36"/>
          <w:szCs w:val="36"/>
        </w:rPr>
      </w:pPr>
      <w:r w:rsidRPr="00E60B4F">
        <w:rPr>
          <w:rFonts w:cs="Poppins Light"/>
          <w:sz w:val="36"/>
          <w:szCs w:val="36"/>
        </w:rPr>
        <w:lastRenderedPageBreak/>
        <w:t>However, disabled women in our poll were more likely (8%) to disagree with the statement about being treated with respect compared with non-disabled women (5%).</w:t>
      </w:r>
    </w:p>
    <w:p w14:paraId="728E6E22" w14:textId="77777777" w:rsidR="00A210CF" w:rsidRPr="00E60B4F" w:rsidRDefault="00A210CF" w:rsidP="00796C7C">
      <w:pPr>
        <w:pStyle w:val="HWNormalText"/>
        <w:spacing w:after="0" w:line="240" w:lineRule="auto"/>
        <w:rPr>
          <w:rFonts w:cs="Poppins Light"/>
          <w:sz w:val="36"/>
          <w:szCs w:val="36"/>
        </w:rPr>
      </w:pPr>
    </w:p>
    <w:p w14:paraId="2766E251" w14:textId="77777777" w:rsidR="00ED59C7" w:rsidRPr="00E60B4F" w:rsidRDefault="00ED59C7" w:rsidP="00796C7C">
      <w:pPr>
        <w:pStyle w:val="HWNormalText"/>
        <w:spacing w:after="0" w:line="240" w:lineRule="auto"/>
        <w:rPr>
          <w:rFonts w:cs="Poppins Light"/>
          <w:sz w:val="36"/>
          <w:szCs w:val="36"/>
        </w:rPr>
      </w:pPr>
      <w:r w:rsidRPr="00E60B4F">
        <w:rPr>
          <w:rFonts w:cs="Poppins Light"/>
          <w:sz w:val="36"/>
          <w:szCs w:val="36"/>
        </w:rPr>
        <w:t xml:space="preserve">In interviews, women with physical and learning disabilities described situations where they had been shouted at, had not been given extra time to get up on the examination couch, or had been told off for coming in for screening at the “wrong” time of their menstrual cycle.  </w:t>
      </w:r>
    </w:p>
    <w:p w14:paraId="1F57CCA5" w14:textId="77777777" w:rsidR="00E60B4F" w:rsidRPr="00E60B4F" w:rsidRDefault="00E60B4F" w:rsidP="00796C7C">
      <w:pPr>
        <w:pStyle w:val="HWNormalText"/>
        <w:spacing w:after="0" w:line="240" w:lineRule="auto"/>
        <w:rPr>
          <w:rFonts w:cs="Poppins Light"/>
          <w:sz w:val="36"/>
          <w:szCs w:val="36"/>
        </w:rPr>
      </w:pPr>
    </w:p>
    <w:p w14:paraId="510A9C2B" w14:textId="57E1E305" w:rsidR="003B5EEE" w:rsidRDefault="003A6CEC" w:rsidP="00796C7C">
      <w:pPr>
        <w:pStyle w:val="HWNormalText"/>
        <w:spacing w:after="0" w:line="240" w:lineRule="auto"/>
        <w:rPr>
          <w:rFonts w:cs="Poppins Light"/>
          <w:sz w:val="36"/>
          <w:szCs w:val="36"/>
        </w:rPr>
      </w:pPr>
      <w:r w:rsidRPr="00E60B4F">
        <w:rPr>
          <w:rFonts w:cs="Poppins Light"/>
          <w:sz w:val="36"/>
          <w:szCs w:val="36"/>
        </w:rPr>
        <w:t>As one interviewee described, in her own words:</w:t>
      </w:r>
    </w:p>
    <w:p w14:paraId="496F24DB" w14:textId="77777777" w:rsidR="00A210CF" w:rsidRPr="00E60B4F" w:rsidRDefault="00A210CF" w:rsidP="00796C7C">
      <w:pPr>
        <w:pStyle w:val="HWNormalText"/>
        <w:spacing w:after="0" w:line="240" w:lineRule="auto"/>
        <w:rPr>
          <w:rFonts w:cs="Poppins Light"/>
          <w:sz w:val="36"/>
          <w:szCs w:val="36"/>
        </w:rPr>
      </w:pPr>
    </w:p>
    <w:p w14:paraId="377E0F7F" w14:textId="56317683" w:rsidR="006134A0" w:rsidRPr="00E60B4F" w:rsidRDefault="006134A0" w:rsidP="00796C7C">
      <w:pPr>
        <w:pStyle w:val="Quote"/>
        <w:pBdr>
          <w:bottom w:val="single" w:sz="18" w:space="0" w:color="FDF0D8" w:themeColor="accent3" w:themeTint="33"/>
        </w:pBdr>
        <w:spacing w:before="0"/>
        <w:ind w:left="357"/>
        <w:rPr>
          <w:rFonts w:ascii="Poppins Light" w:hAnsi="Poppins Light" w:cs="Poppins Light"/>
          <w:sz w:val="36"/>
          <w:szCs w:val="36"/>
        </w:rPr>
      </w:pPr>
      <w:r w:rsidRPr="00E60B4F">
        <w:rPr>
          <w:rFonts w:ascii="Poppins Light" w:hAnsi="Poppins Light" w:cs="Poppins Light"/>
          <w:sz w:val="36"/>
          <w:szCs w:val="36"/>
        </w:rPr>
        <w:t>“Well, … one of [the] staff, … she didn’t mean to, but she shouted at me … because I think she was just stressed … so she just shouted at me and … She kept asking me, do you want to do it or not? I was like, “I don’t know”. I kept saying</w:t>
      </w:r>
      <w:r w:rsidR="00456311" w:rsidRPr="00E60B4F">
        <w:rPr>
          <w:rFonts w:ascii="Poppins Light" w:hAnsi="Poppins Light" w:cs="Poppins Light"/>
          <w:sz w:val="36"/>
          <w:szCs w:val="36"/>
        </w:rPr>
        <w:t>,</w:t>
      </w:r>
      <w:r w:rsidRPr="00E60B4F">
        <w:rPr>
          <w:rFonts w:ascii="Poppins Light" w:hAnsi="Poppins Light" w:cs="Poppins Light"/>
          <w:sz w:val="36"/>
          <w:szCs w:val="36"/>
        </w:rPr>
        <w:t xml:space="preserve"> “I don’t know”.” </w:t>
      </w:r>
    </w:p>
    <w:p w14:paraId="0BEE5725" w14:textId="7FDC4B03" w:rsidR="008703C5" w:rsidRPr="00E60B4F" w:rsidRDefault="006134A0" w:rsidP="00796C7C">
      <w:pPr>
        <w:pStyle w:val="Quote"/>
        <w:numPr>
          <w:ilvl w:val="0"/>
          <w:numId w:val="14"/>
        </w:numPr>
        <w:pBdr>
          <w:bottom w:val="single" w:sz="18" w:space="0" w:color="FDF0D8" w:themeColor="accent3" w:themeTint="33"/>
        </w:pBdr>
        <w:spacing w:before="0"/>
        <w:rPr>
          <w:rFonts w:ascii="Poppins Light" w:hAnsi="Poppins Light" w:cs="Poppins Light"/>
          <w:sz w:val="36"/>
          <w:szCs w:val="36"/>
        </w:rPr>
      </w:pPr>
      <w:r w:rsidRPr="00E60B4F">
        <w:rPr>
          <w:rFonts w:ascii="Poppins Light" w:hAnsi="Poppins Light" w:cs="Poppins Light"/>
          <w:sz w:val="36"/>
          <w:szCs w:val="36"/>
        </w:rPr>
        <w:t>Woman with learning disabilities interviewed by Healthwatch Blackpool </w:t>
      </w:r>
    </w:p>
    <w:p w14:paraId="5A5E4993" w14:textId="77777777" w:rsidR="00EA5D32" w:rsidRPr="00EA5D32" w:rsidRDefault="00EA5D32" w:rsidP="00796C7C">
      <w:pPr>
        <w:spacing w:line="240" w:lineRule="auto"/>
      </w:pPr>
    </w:p>
    <w:p w14:paraId="55983C7D" w14:textId="77777777" w:rsidR="00A210CF" w:rsidRPr="00A210CF" w:rsidRDefault="00A210CF" w:rsidP="00A210CF"/>
    <w:p w14:paraId="035B1C19" w14:textId="77777777" w:rsidR="00A210CF" w:rsidRPr="00A210CF" w:rsidRDefault="00A210CF" w:rsidP="00A210CF"/>
    <w:p w14:paraId="2A39F143" w14:textId="77777777" w:rsidR="00A210CF" w:rsidRPr="00A210CF" w:rsidRDefault="00A210CF" w:rsidP="00A210CF"/>
    <w:p w14:paraId="13699ED3" w14:textId="77777777" w:rsidR="00A210CF" w:rsidRDefault="00A210CF" w:rsidP="00796C7C">
      <w:pPr>
        <w:pStyle w:val="HWHeading3"/>
        <w:spacing w:before="0" w:after="0"/>
        <w:rPr>
          <w:sz w:val="40"/>
          <w:szCs w:val="28"/>
        </w:rPr>
      </w:pPr>
    </w:p>
    <w:p w14:paraId="0898D767" w14:textId="77777777" w:rsidR="00A210CF" w:rsidRPr="00A210CF" w:rsidRDefault="00A210CF" w:rsidP="00A210CF">
      <w:pPr>
        <w:pStyle w:val="HWNormalText"/>
      </w:pPr>
    </w:p>
    <w:p w14:paraId="2B143B93" w14:textId="4F4E8C4F" w:rsidR="00641AA6" w:rsidRPr="004063B5" w:rsidRDefault="00641AA6" w:rsidP="00796C7C">
      <w:pPr>
        <w:pStyle w:val="HWHeading3"/>
        <w:spacing w:before="0" w:after="0"/>
        <w:rPr>
          <w:sz w:val="44"/>
          <w:szCs w:val="32"/>
        </w:rPr>
      </w:pPr>
      <w:r w:rsidRPr="004063B5">
        <w:rPr>
          <w:sz w:val="44"/>
          <w:szCs w:val="32"/>
        </w:rPr>
        <w:lastRenderedPageBreak/>
        <w:t>Physical discomfort</w:t>
      </w:r>
    </w:p>
    <w:p w14:paraId="239ECD5C" w14:textId="77777777" w:rsidR="00E60B4F" w:rsidRPr="00E60B4F" w:rsidRDefault="00E60B4F" w:rsidP="00E60B4F">
      <w:pPr>
        <w:pStyle w:val="HWNormalText"/>
      </w:pPr>
    </w:p>
    <w:p w14:paraId="6DE81BF6" w14:textId="77777777" w:rsidR="00A210CF" w:rsidRDefault="001F795D" w:rsidP="00796C7C">
      <w:pPr>
        <w:pStyle w:val="HWNormalText"/>
        <w:spacing w:after="0" w:line="240" w:lineRule="auto"/>
        <w:rPr>
          <w:sz w:val="36"/>
          <w:szCs w:val="36"/>
          <w:lang w:eastAsia="en-GB"/>
        </w:rPr>
      </w:pPr>
      <w:r w:rsidRPr="00E60B4F">
        <w:rPr>
          <w:sz w:val="36"/>
          <w:szCs w:val="36"/>
          <w:lang w:eastAsia="en-GB"/>
        </w:rPr>
        <w:t>Cervical screening is, by necessity, an invasive procedure that many find undignified, embarrassing and potentially uncomfortable.</w:t>
      </w:r>
    </w:p>
    <w:p w14:paraId="2D06C823" w14:textId="77777777" w:rsidR="00A210CF" w:rsidRDefault="00A210CF" w:rsidP="00796C7C">
      <w:pPr>
        <w:pStyle w:val="HWNormalText"/>
        <w:spacing w:after="0" w:line="240" w:lineRule="auto"/>
        <w:rPr>
          <w:sz w:val="36"/>
          <w:szCs w:val="36"/>
          <w:lang w:eastAsia="en-GB"/>
        </w:rPr>
      </w:pPr>
    </w:p>
    <w:p w14:paraId="7B92C5CF" w14:textId="77777777" w:rsidR="00A210CF" w:rsidRDefault="001F795D" w:rsidP="00796C7C">
      <w:pPr>
        <w:pStyle w:val="HWNormalText"/>
        <w:spacing w:after="0" w:line="240" w:lineRule="auto"/>
        <w:rPr>
          <w:sz w:val="36"/>
          <w:szCs w:val="36"/>
          <w:lang w:eastAsia="en-GB"/>
        </w:rPr>
      </w:pPr>
      <w:r w:rsidRPr="00E60B4F">
        <w:rPr>
          <w:sz w:val="36"/>
          <w:szCs w:val="36"/>
          <w:lang w:eastAsia="en-GB"/>
        </w:rPr>
        <w:t>It is unsurprising that nearly half (49%) of participants disagreed with the statement that during the screening appointment, they experienced little or no discomfort.</w:t>
      </w:r>
    </w:p>
    <w:p w14:paraId="60A2526F" w14:textId="77777777" w:rsidR="00A210CF" w:rsidRDefault="00A210CF" w:rsidP="00796C7C">
      <w:pPr>
        <w:pStyle w:val="HWNormalText"/>
        <w:spacing w:after="0" w:line="240" w:lineRule="auto"/>
        <w:rPr>
          <w:sz w:val="36"/>
          <w:szCs w:val="36"/>
          <w:lang w:eastAsia="en-GB"/>
        </w:rPr>
      </w:pPr>
    </w:p>
    <w:p w14:paraId="5FAC6609" w14:textId="48BB9DD2" w:rsidR="001F795D" w:rsidRDefault="001F795D" w:rsidP="00796C7C">
      <w:pPr>
        <w:pStyle w:val="HWNormalText"/>
        <w:spacing w:after="0" w:line="240" w:lineRule="auto"/>
        <w:rPr>
          <w:sz w:val="36"/>
          <w:szCs w:val="36"/>
          <w:lang w:eastAsia="en-GB"/>
        </w:rPr>
      </w:pPr>
      <w:r w:rsidRPr="00E60B4F">
        <w:rPr>
          <w:sz w:val="36"/>
          <w:szCs w:val="36"/>
          <w:lang w:eastAsia="en-GB"/>
        </w:rPr>
        <w:t xml:space="preserve">However, this was higher for disabled women (54%) than non-disabled women (47%). </w:t>
      </w:r>
    </w:p>
    <w:p w14:paraId="53822283" w14:textId="77777777" w:rsidR="00A210CF" w:rsidRPr="00E60B4F" w:rsidRDefault="00A210CF" w:rsidP="00796C7C">
      <w:pPr>
        <w:pStyle w:val="HWNormalText"/>
        <w:spacing w:after="0" w:line="240" w:lineRule="auto"/>
        <w:rPr>
          <w:sz w:val="36"/>
          <w:szCs w:val="36"/>
          <w:lang w:eastAsia="en-GB"/>
        </w:rPr>
      </w:pPr>
    </w:p>
    <w:p w14:paraId="5E12530D" w14:textId="50A3E971" w:rsidR="00DF2D14" w:rsidRDefault="00793BE9" w:rsidP="00796C7C">
      <w:pPr>
        <w:pStyle w:val="HWNormalText"/>
        <w:spacing w:after="0" w:line="240" w:lineRule="auto"/>
        <w:rPr>
          <w:sz w:val="36"/>
          <w:szCs w:val="36"/>
          <w:lang w:eastAsia="en-GB"/>
        </w:rPr>
      </w:pPr>
      <w:hyperlink r:id="rId34">
        <w:r w:rsidR="001F795D" w:rsidRPr="00E60B4F">
          <w:rPr>
            <w:rStyle w:val="Hyperlink"/>
            <w:rFonts w:eastAsia="Poppins Light" w:cs="Poppins Light"/>
            <w:sz w:val="36"/>
            <w:szCs w:val="36"/>
            <w:lang w:eastAsia="en-GB"/>
            <w14:ligatures w14:val="standardContextual"/>
          </w:rPr>
          <w:t>Information on the NHS website suggests</w:t>
        </w:r>
      </w:hyperlink>
      <w:r w:rsidR="001F795D" w:rsidRPr="00E60B4F">
        <w:rPr>
          <w:sz w:val="36"/>
          <w:szCs w:val="36"/>
          <w:lang w:eastAsia="en-GB"/>
        </w:rPr>
        <w:t xml:space="preserve"> ways women can make themselves more comfortable during the cervical screening procedure. They can ask to change their position when screening takes place, ask for a smaller speculum to be used, and wear a skirt or other covering</w:t>
      </w:r>
      <w:r w:rsidR="00756F9B" w:rsidRPr="00E60B4F">
        <w:rPr>
          <w:sz w:val="36"/>
          <w:szCs w:val="36"/>
          <w:lang w:eastAsia="en-GB"/>
        </w:rPr>
        <w:t>.</w:t>
      </w:r>
    </w:p>
    <w:p w14:paraId="3EF2A48C" w14:textId="77777777" w:rsidR="00E60B4F" w:rsidRPr="00E60B4F" w:rsidRDefault="00E60B4F" w:rsidP="00796C7C">
      <w:pPr>
        <w:pStyle w:val="HWNormalText"/>
        <w:spacing w:after="0" w:line="240" w:lineRule="auto"/>
        <w:rPr>
          <w:sz w:val="36"/>
          <w:szCs w:val="36"/>
          <w:lang w:eastAsia="en-GB"/>
        </w:rPr>
      </w:pPr>
    </w:p>
    <w:p w14:paraId="7314F030" w14:textId="77777777" w:rsidR="00E60B4F" w:rsidRDefault="007B363D" w:rsidP="00796C7C">
      <w:pPr>
        <w:pStyle w:val="HWNormalText"/>
        <w:spacing w:after="0" w:line="240" w:lineRule="auto"/>
        <w:rPr>
          <w:color w:val="0E101A"/>
          <w:sz w:val="36"/>
          <w:szCs w:val="36"/>
        </w:rPr>
      </w:pPr>
      <w:r w:rsidRPr="00E60B4F">
        <w:rPr>
          <w:color w:val="0E101A"/>
          <w:sz w:val="36"/>
          <w:szCs w:val="36"/>
        </w:rPr>
        <w:t>However, a higher proportion (37%) of disabled people in our poll felt they couldn't ask for changes compared to non-disabled people (30%).</w:t>
      </w:r>
    </w:p>
    <w:p w14:paraId="4E6AC477" w14:textId="77777777" w:rsidR="00E60B4F" w:rsidRDefault="00E60B4F" w:rsidP="00796C7C">
      <w:pPr>
        <w:pStyle w:val="HWNormalText"/>
        <w:spacing w:after="0" w:line="240" w:lineRule="auto"/>
        <w:rPr>
          <w:color w:val="0E101A"/>
          <w:sz w:val="36"/>
          <w:szCs w:val="36"/>
        </w:rPr>
      </w:pPr>
    </w:p>
    <w:p w14:paraId="055CC829" w14:textId="054F4DDD" w:rsidR="007B363D" w:rsidRDefault="007B363D" w:rsidP="00796C7C">
      <w:pPr>
        <w:pStyle w:val="HWNormalText"/>
        <w:spacing w:after="0" w:line="240" w:lineRule="auto"/>
        <w:rPr>
          <w:color w:val="0E101A"/>
          <w:sz w:val="36"/>
          <w:szCs w:val="36"/>
        </w:rPr>
      </w:pPr>
      <w:r w:rsidRPr="00E60B4F">
        <w:rPr>
          <w:color w:val="0E101A"/>
          <w:sz w:val="36"/>
          <w:szCs w:val="36"/>
        </w:rPr>
        <w:lastRenderedPageBreak/>
        <w:t xml:space="preserve">This could be due to not having a trusted friend or supporter in the room to help them ask for these changes, a previous experience putting them off asking for help or not being made aware of these options by the healthcare professional. </w:t>
      </w:r>
    </w:p>
    <w:p w14:paraId="67E2284D" w14:textId="77777777" w:rsidR="00E60B4F" w:rsidRPr="00E60B4F" w:rsidRDefault="00E60B4F" w:rsidP="00796C7C">
      <w:pPr>
        <w:pStyle w:val="HWNormalText"/>
        <w:spacing w:after="0" w:line="240" w:lineRule="auto"/>
        <w:rPr>
          <w:color w:val="0E101A"/>
          <w:sz w:val="36"/>
          <w:szCs w:val="36"/>
        </w:rPr>
      </w:pPr>
    </w:p>
    <w:p w14:paraId="537776EE" w14:textId="77777777" w:rsidR="007B363D" w:rsidRPr="00E60B4F" w:rsidRDefault="007B363D" w:rsidP="00796C7C">
      <w:pPr>
        <w:pStyle w:val="HWNormalText"/>
        <w:spacing w:after="0" w:line="240" w:lineRule="auto"/>
        <w:rPr>
          <w:color w:val="0E101A"/>
          <w:sz w:val="36"/>
          <w:szCs w:val="36"/>
        </w:rPr>
      </w:pPr>
      <w:r w:rsidRPr="00E60B4F">
        <w:rPr>
          <w:color w:val="0E101A"/>
          <w:sz w:val="36"/>
          <w:szCs w:val="36"/>
        </w:rPr>
        <w:t xml:space="preserve">In the interviews, women described the discomfort they experienced when the wrong size speculum was used, and they were not pre-warned that this could cause pain. By contrast, knowing that they could ask for different size speculums or being offered the choice was a positive factor in some women feeling able to take up cervical screening again:  </w:t>
      </w:r>
    </w:p>
    <w:p w14:paraId="73C1C5FD" w14:textId="77777777" w:rsidR="00E60B4F" w:rsidRDefault="00E60B4F" w:rsidP="00796C7C">
      <w:pPr>
        <w:pStyle w:val="HWNormalText"/>
        <w:spacing w:after="0" w:line="240" w:lineRule="auto"/>
        <w:rPr>
          <w:sz w:val="36"/>
          <w:szCs w:val="36"/>
        </w:rPr>
      </w:pPr>
    </w:p>
    <w:p w14:paraId="39F81361" w14:textId="30C9C417" w:rsidR="001F24C3" w:rsidRPr="00E60B4F" w:rsidRDefault="001F24C3" w:rsidP="00796C7C">
      <w:pPr>
        <w:pStyle w:val="HWNormalText"/>
        <w:spacing w:after="0" w:line="240" w:lineRule="auto"/>
        <w:rPr>
          <w:sz w:val="36"/>
          <w:szCs w:val="36"/>
        </w:rPr>
      </w:pPr>
      <w:r w:rsidRPr="00E60B4F">
        <w:rPr>
          <w:sz w:val="36"/>
          <w:szCs w:val="36"/>
        </w:rPr>
        <w:t>As one interviewee described, in her own words:</w:t>
      </w:r>
    </w:p>
    <w:p w14:paraId="2C10E1C8" w14:textId="16A90CBD" w:rsidR="00C440C5" w:rsidRPr="00E60B4F" w:rsidRDefault="001F24C3" w:rsidP="00796C7C">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C440C5" w:rsidRPr="00E60B4F">
        <w:rPr>
          <w:rFonts w:ascii="Poppins Light" w:hAnsi="Poppins Light" w:cs="Poppins Light"/>
          <w:sz w:val="36"/>
          <w:szCs w:val="36"/>
        </w:rPr>
        <w:t>I know for a fact what really helped me last time when I went was that the nurse after it had been done, told me the specific speculum that would suit my cervix the best for the future. When I first went</w:t>
      </w:r>
      <w:r w:rsidR="00456311" w:rsidRPr="00E60B4F">
        <w:rPr>
          <w:rFonts w:ascii="Poppins Light" w:hAnsi="Poppins Light" w:cs="Poppins Light"/>
          <w:sz w:val="36"/>
          <w:szCs w:val="36"/>
        </w:rPr>
        <w:t>,</w:t>
      </w:r>
      <w:r w:rsidR="00C440C5" w:rsidRPr="00E60B4F">
        <w:rPr>
          <w:rFonts w:ascii="Poppins Light" w:hAnsi="Poppins Light" w:cs="Poppins Light"/>
          <w:sz w:val="36"/>
          <w:szCs w:val="36"/>
        </w:rPr>
        <w:t xml:space="preserve"> there were a couple of different ones she had to try out. That added to the anxiety of it. Because you have to test different ones, and that motion of in and out was uncomfortable. Knowing that, to be able to tell someone for the future, would be really helpful."</w:t>
      </w:r>
    </w:p>
    <w:p w14:paraId="3BBAFDDD" w14:textId="3E1B1E63" w:rsidR="00C440C5" w:rsidRPr="00E60B4F" w:rsidRDefault="00C440C5" w:rsidP="00796C7C">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 xml:space="preserve">Young woman interviewed by Healthwatch Central Bedfordshire  </w:t>
      </w:r>
    </w:p>
    <w:p w14:paraId="56A7A229" w14:textId="63635548" w:rsidR="00BC13FC" w:rsidRDefault="007F0A2F" w:rsidP="00796C7C">
      <w:pPr>
        <w:pStyle w:val="HWNormalText"/>
        <w:spacing w:after="0" w:line="240" w:lineRule="auto"/>
        <w:rPr>
          <w:sz w:val="36"/>
          <w:szCs w:val="36"/>
        </w:rPr>
      </w:pPr>
      <w:r w:rsidRPr="00E60B4F">
        <w:rPr>
          <w:sz w:val="36"/>
          <w:szCs w:val="36"/>
        </w:rPr>
        <w:lastRenderedPageBreak/>
        <w:t>Pain and discomfort during screening are particularly a problem for women who have had previous trauma or experienced pain more acutely.</w:t>
      </w:r>
    </w:p>
    <w:p w14:paraId="2D4516FE" w14:textId="77777777" w:rsidR="00E60B4F" w:rsidRPr="00E60B4F" w:rsidRDefault="00E60B4F" w:rsidP="00796C7C">
      <w:pPr>
        <w:pStyle w:val="HWNormalText"/>
        <w:spacing w:after="0" w:line="240" w:lineRule="auto"/>
        <w:rPr>
          <w:sz w:val="36"/>
          <w:szCs w:val="36"/>
        </w:rPr>
      </w:pPr>
    </w:p>
    <w:p w14:paraId="227932A4" w14:textId="4D0F150E" w:rsidR="007F0A2F" w:rsidRDefault="007F0A2F" w:rsidP="00796C7C">
      <w:pPr>
        <w:pStyle w:val="HWNormalText"/>
        <w:spacing w:after="0" w:line="240" w:lineRule="auto"/>
        <w:rPr>
          <w:sz w:val="36"/>
          <w:szCs w:val="36"/>
        </w:rPr>
      </w:pPr>
      <w:r w:rsidRPr="00E60B4F">
        <w:rPr>
          <w:sz w:val="36"/>
          <w:szCs w:val="36"/>
        </w:rPr>
        <w:t>We heard from women with a prior history of sexual abuse, women with learning disabilities or autistic women who had particularly painful experiences with cervical screening.</w:t>
      </w:r>
    </w:p>
    <w:p w14:paraId="7F13B15F" w14:textId="77777777" w:rsidR="00E60B4F" w:rsidRPr="00E60B4F" w:rsidRDefault="00E60B4F" w:rsidP="00796C7C">
      <w:pPr>
        <w:pStyle w:val="HWNormalText"/>
        <w:spacing w:after="0" w:line="240" w:lineRule="auto"/>
        <w:rPr>
          <w:sz w:val="36"/>
          <w:szCs w:val="36"/>
        </w:rPr>
      </w:pPr>
    </w:p>
    <w:p w14:paraId="5C5675AD" w14:textId="38E0C884" w:rsidR="007F0A2F" w:rsidRPr="00E60B4F" w:rsidRDefault="007F0A2F" w:rsidP="00796C7C">
      <w:pPr>
        <w:pStyle w:val="HWNormalText"/>
        <w:spacing w:after="0" w:line="240" w:lineRule="auto"/>
        <w:rPr>
          <w:sz w:val="36"/>
          <w:szCs w:val="36"/>
        </w:rPr>
      </w:pPr>
      <w:r w:rsidRPr="00E60B4F">
        <w:rPr>
          <w:sz w:val="36"/>
          <w:szCs w:val="36"/>
        </w:rPr>
        <w:t xml:space="preserve">Common to all these experiences is poor or a complete lack of communication between the woman and the health professional carrying out the procedure:  </w:t>
      </w:r>
    </w:p>
    <w:p w14:paraId="4208A7F0" w14:textId="77777777" w:rsidR="00BC13FC" w:rsidRPr="00E60B4F" w:rsidRDefault="00E90A6E" w:rsidP="00796C7C">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BC13FC" w:rsidRPr="00E60B4F">
        <w:rPr>
          <w:rFonts w:ascii="Poppins Light" w:hAnsi="Poppins Light" w:cs="Poppins Light"/>
          <w:sz w:val="36"/>
          <w:szCs w:val="36"/>
        </w:rPr>
        <w:t>As a person with a learning disability, I often forget information from previous procedures that I have already experienced. The lack of communication from the health professionals makes my brain panic, and my body freezes up on me, making the whole experience even more painful. They insert the clamp too fast, with no warning. This also makes me extremely anxious."</w:t>
      </w:r>
    </w:p>
    <w:p w14:paraId="601DD6B2" w14:textId="450A6A15" w:rsidR="00E90A6E" w:rsidRPr="00E60B4F" w:rsidRDefault="00BC13FC" w:rsidP="00796C7C">
      <w:pPr>
        <w:pStyle w:val="Quote"/>
        <w:numPr>
          <w:ilvl w:val="0"/>
          <w:numId w:val="14"/>
        </w:numPr>
        <w:spacing w:before="0"/>
        <w:rPr>
          <w:rFonts w:ascii="Poppins Light" w:eastAsia="Poppins Light" w:hAnsi="Poppins Light" w:cs="Poppins Light"/>
          <w:color w:val="0E101A"/>
          <w:sz w:val="36"/>
          <w:szCs w:val="36"/>
        </w:rPr>
      </w:pPr>
      <w:r w:rsidRPr="00E60B4F">
        <w:rPr>
          <w:rFonts w:ascii="Poppins Light" w:hAnsi="Poppins Light" w:cs="Poppins Light"/>
          <w:sz w:val="36"/>
          <w:szCs w:val="36"/>
        </w:rPr>
        <w:t xml:space="preserve">Woman with a learning disability interviewed by Healthwatch Redbridge  </w:t>
      </w:r>
    </w:p>
    <w:p w14:paraId="099B56F6" w14:textId="77777777" w:rsidR="00C440C5" w:rsidRDefault="00C440C5" w:rsidP="00796C7C">
      <w:pPr>
        <w:spacing w:line="240" w:lineRule="auto"/>
        <w:rPr>
          <w:rFonts w:cs="Poppins Light"/>
          <w:sz w:val="36"/>
          <w:szCs w:val="36"/>
        </w:rPr>
      </w:pPr>
    </w:p>
    <w:p w14:paraId="6476AC8D" w14:textId="77777777" w:rsidR="00A210CF" w:rsidRPr="00E60B4F" w:rsidRDefault="00A210CF" w:rsidP="00796C7C">
      <w:pPr>
        <w:spacing w:line="240" w:lineRule="auto"/>
        <w:rPr>
          <w:rFonts w:cs="Poppins Light"/>
          <w:sz w:val="36"/>
          <w:szCs w:val="36"/>
        </w:rPr>
      </w:pPr>
    </w:p>
    <w:p w14:paraId="0C5F5E9C" w14:textId="27A97190" w:rsidR="003D5134" w:rsidRPr="00E60B4F" w:rsidRDefault="00BC13FC" w:rsidP="00796C7C">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3D5134" w:rsidRPr="00E60B4F">
        <w:rPr>
          <w:rFonts w:ascii="Poppins Light" w:hAnsi="Poppins Light" w:cs="Poppins Light"/>
          <w:sz w:val="36"/>
          <w:szCs w:val="36"/>
        </w:rPr>
        <w:t xml:space="preserve">An empathic nurse can make all the difference", said one young woman in our interviews. The nurse said she </w:t>
      </w:r>
      <w:r w:rsidR="003D5134" w:rsidRPr="00E60B4F">
        <w:rPr>
          <w:rFonts w:ascii="Poppins Light" w:hAnsi="Poppins Light" w:cs="Poppins Light"/>
          <w:sz w:val="36"/>
          <w:szCs w:val="36"/>
        </w:rPr>
        <w:lastRenderedPageBreak/>
        <w:t>could stop at any point, have anti-anxiety medication the next time, and a colleague could come in and hold the woman's hand during the procedure…And I remember thinking I didn't know that was an option. I mean</w:t>
      </w:r>
      <w:r w:rsidR="00A71DF0" w:rsidRPr="00E60B4F">
        <w:rPr>
          <w:rFonts w:ascii="Poppins Light" w:hAnsi="Poppins Light" w:cs="Poppins Light"/>
          <w:sz w:val="36"/>
          <w:szCs w:val="36"/>
        </w:rPr>
        <w:t>,</w:t>
      </w:r>
      <w:r w:rsidR="003D5134" w:rsidRPr="00E60B4F">
        <w:rPr>
          <w:rFonts w:ascii="Poppins Light" w:hAnsi="Poppins Light" w:cs="Poppins Light"/>
          <w:sz w:val="36"/>
          <w:szCs w:val="36"/>
        </w:rPr>
        <w:t xml:space="preserve"> that sounds great, didn't need it in the end, that's fine."</w:t>
      </w:r>
    </w:p>
    <w:p w14:paraId="21FD2B73" w14:textId="204F3142" w:rsidR="003D5134" w:rsidRPr="00E60B4F" w:rsidRDefault="003D5134" w:rsidP="00796C7C">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Woman, interviewed by Healthwatch Brighton and Hove</w:t>
      </w:r>
    </w:p>
    <w:p w14:paraId="2AC3ADD1" w14:textId="77777777" w:rsidR="00EA5D32" w:rsidRPr="00EA5D32" w:rsidRDefault="00EA5D32" w:rsidP="00796C7C">
      <w:pPr>
        <w:spacing w:line="240" w:lineRule="auto"/>
      </w:pPr>
    </w:p>
    <w:p w14:paraId="1B3C0853" w14:textId="4B8EFCB0" w:rsidR="003D5134" w:rsidRPr="004063B5" w:rsidRDefault="003D5134" w:rsidP="00796C7C">
      <w:pPr>
        <w:pStyle w:val="HWHeading3"/>
        <w:spacing w:before="0" w:after="0"/>
        <w:rPr>
          <w:sz w:val="44"/>
          <w:szCs w:val="44"/>
        </w:rPr>
      </w:pPr>
      <w:r w:rsidRPr="004063B5">
        <w:rPr>
          <w:sz w:val="44"/>
          <w:szCs w:val="44"/>
        </w:rPr>
        <w:t>Not feeling in control</w:t>
      </w:r>
    </w:p>
    <w:p w14:paraId="121AF4E9" w14:textId="77777777" w:rsidR="00E60B4F" w:rsidRPr="00E60B4F" w:rsidRDefault="00E60B4F" w:rsidP="00E60B4F">
      <w:pPr>
        <w:pStyle w:val="HWNormalText"/>
      </w:pPr>
    </w:p>
    <w:p w14:paraId="1E55318D" w14:textId="67C31616" w:rsidR="00641AA6" w:rsidRPr="00E60B4F" w:rsidRDefault="006669DC" w:rsidP="00796C7C">
      <w:pPr>
        <w:pStyle w:val="HWNormalText"/>
        <w:spacing w:after="0" w:line="240" w:lineRule="auto"/>
        <w:rPr>
          <w:rFonts w:eastAsiaTheme="majorEastAsia"/>
          <w:b/>
          <w:bCs/>
          <w:color w:val="E73E97" w:themeColor="accent1"/>
          <w:sz w:val="36"/>
          <w:szCs w:val="36"/>
        </w:rPr>
      </w:pPr>
      <w:r w:rsidRPr="00E60B4F">
        <w:rPr>
          <w:sz w:val="36"/>
          <w:szCs w:val="36"/>
          <w:lang w:eastAsia="en-GB"/>
        </w:rPr>
        <w:t>Being able to cover the lower half of their bodies can make women feel less embarrassed during a cervical screening appointment. But nearly one-third (32%) weren’t aware they could do that:</w:t>
      </w:r>
    </w:p>
    <w:p w14:paraId="6D601C11" w14:textId="2A766EA4" w:rsidR="00937649" w:rsidRPr="00E60B4F" w:rsidRDefault="004E72B5" w:rsidP="00796C7C">
      <w:pPr>
        <w:pStyle w:val="Quote"/>
        <w:spacing w:before="0"/>
        <w:ind w:left="357"/>
        <w:rPr>
          <w:rFonts w:ascii="Poppins Light" w:hAnsi="Poppins Light" w:cs="Poppins Light"/>
          <w:sz w:val="36"/>
          <w:szCs w:val="36"/>
        </w:rPr>
      </w:pPr>
      <w:bookmarkStart w:id="20" w:name="_Hlk176945777"/>
      <w:r w:rsidRPr="00E60B4F">
        <w:rPr>
          <w:rFonts w:ascii="Poppins Light" w:hAnsi="Poppins Light" w:cs="Poppins Light"/>
          <w:sz w:val="36"/>
          <w:szCs w:val="36"/>
        </w:rPr>
        <w:t>“</w:t>
      </w:r>
      <w:r w:rsidR="00937649" w:rsidRPr="00E60B4F">
        <w:rPr>
          <w:rFonts w:ascii="Poppins Light" w:hAnsi="Poppins Light" w:cs="Poppins Light"/>
          <w:sz w:val="36"/>
          <w:szCs w:val="36"/>
        </w:rPr>
        <w:t>I know when I went in for my screening, I did find it really weird that you are basically naked from the waist down. And I wasn't given-, you know</w:t>
      </w:r>
      <w:r w:rsidR="00A71DF0" w:rsidRPr="00E60B4F">
        <w:rPr>
          <w:rFonts w:ascii="Poppins Light" w:hAnsi="Poppins Light" w:cs="Poppins Light"/>
          <w:sz w:val="36"/>
          <w:szCs w:val="36"/>
        </w:rPr>
        <w:t>,</w:t>
      </w:r>
      <w:r w:rsidR="00937649" w:rsidRPr="00E60B4F">
        <w:rPr>
          <w:rFonts w:ascii="Poppins Light" w:hAnsi="Poppins Light" w:cs="Poppins Light"/>
          <w:sz w:val="36"/>
          <w:szCs w:val="36"/>
        </w:rPr>
        <w:t xml:space="preserve"> on TV, there's that very papery looking blanket thing that you have covering you. There was nothing like that and I found that really odd. I didn't totally love that, it made me feel quite vulnerable.” </w:t>
      </w:r>
    </w:p>
    <w:p w14:paraId="1B21BC94" w14:textId="1048F6BD" w:rsidR="00937649" w:rsidRPr="00E60B4F" w:rsidRDefault="00937649" w:rsidP="00796C7C">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 xml:space="preserve">Young woman interviewed by Healthwatch Brighton </w:t>
      </w:r>
      <w:r w:rsidR="00A71DF0" w:rsidRPr="00E60B4F">
        <w:rPr>
          <w:rFonts w:ascii="Poppins Light" w:hAnsi="Poppins Light" w:cs="Poppins Light"/>
          <w:sz w:val="36"/>
          <w:szCs w:val="36"/>
        </w:rPr>
        <w:t xml:space="preserve">and </w:t>
      </w:r>
      <w:r w:rsidRPr="00E60B4F">
        <w:rPr>
          <w:rFonts w:ascii="Poppins Light" w:hAnsi="Poppins Light" w:cs="Poppins Light"/>
          <w:sz w:val="36"/>
          <w:szCs w:val="36"/>
        </w:rPr>
        <w:t>Hove </w:t>
      </w:r>
    </w:p>
    <w:bookmarkEnd w:id="20"/>
    <w:p w14:paraId="4A1AE2E7" w14:textId="77777777" w:rsidR="00E60B4F" w:rsidRDefault="008F4D83" w:rsidP="00796C7C">
      <w:pPr>
        <w:pStyle w:val="HWNormalText"/>
        <w:spacing w:after="0" w:line="240" w:lineRule="auto"/>
        <w:rPr>
          <w:sz w:val="36"/>
          <w:szCs w:val="36"/>
          <w:lang w:eastAsia="en-GB"/>
        </w:rPr>
      </w:pPr>
      <w:r w:rsidRPr="00E60B4F">
        <w:rPr>
          <w:sz w:val="36"/>
          <w:szCs w:val="36"/>
          <w:lang w:eastAsia="en-GB"/>
        </w:rPr>
        <w:lastRenderedPageBreak/>
        <w:t>Feeling in control may also mean being able to end appointments when needed and having someone with the patient for moral support.</w:t>
      </w:r>
    </w:p>
    <w:p w14:paraId="2BEAFDF4" w14:textId="77777777" w:rsidR="00E60B4F" w:rsidRDefault="00E60B4F" w:rsidP="00796C7C">
      <w:pPr>
        <w:pStyle w:val="HWNormalText"/>
        <w:spacing w:after="0" w:line="240" w:lineRule="auto"/>
        <w:rPr>
          <w:sz w:val="36"/>
          <w:szCs w:val="36"/>
          <w:lang w:eastAsia="en-GB"/>
        </w:rPr>
      </w:pPr>
    </w:p>
    <w:p w14:paraId="6E22ADCF" w14:textId="047F8A58" w:rsidR="00641AA6" w:rsidRDefault="008F4D83" w:rsidP="00796C7C">
      <w:pPr>
        <w:pStyle w:val="HWNormalText"/>
        <w:spacing w:after="0" w:line="240" w:lineRule="auto"/>
        <w:rPr>
          <w:sz w:val="36"/>
          <w:szCs w:val="36"/>
          <w:lang w:eastAsia="en-GB"/>
        </w:rPr>
      </w:pPr>
      <w:r w:rsidRPr="00E60B4F">
        <w:rPr>
          <w:sz w:val="36"/>
          <w:szCs w:val="36"/>
          <w:lang w:eastAsia="en-GB"/>
        </w:rPr>
        <w:t xml:space="preserve">It is worrying that a quarter of the respondents felt they couldn’t end the appointment if they needed </w:t>
      </w:r>
      <w:r w:rsidR="003307AF" w:rsidRPr="00E60B4F">
        <w:rPr>
          <w:sz w:val="36"/>
          <w:szCs w:val="36"/>
          <w:lang w:eastAsia="en-GB"/>
        </w:rPr>
        <w:t>to,</w:t>
      </w:r>
      <w:r w:rsidRPr="00E60B4F">
        <w:rPr>
          <w:sz w:val="36"/>
          <w:szCs w:val="36"/>
          <w:lang w:eastAsia="en-GB"/>
        </w:rPr>
        <w:t xml:space="preserve"> and a further quarter weren’t aware that they could request to have a chaperone present. </w:t>
      </w:r>
    </w:p>
    <w:p w14:paraId="0AEDA052" w14:textId="77777777" w:rsidR="00E60B4F" w:rsidRPr="00E60B4F" w:rsidRDefault="00E60B4F" w:rsidP="00796C7C">
      <w:pPr>
        <w:pStyle w:val="HWNormalText"/>
        <w:spacing w:after="0" w:line="240" w:lineRule="auto"/>
        <w:rPr>
          <w:rFonts w:eastAsiaTheme="majorEastAsia"/>
          <w:b/>
          <w:bCs/>
          <w:color w:val="E73E97" w:themeColor="accent1"/>
          <w:sz w:val="36"/>
          <w:szCs w:val="36"/>
        </w:rPr>
      </w:pPr>
    </w:p>
    <w:p w14:paraId="1F579ED9" w14:textId="031FDA18" w:rsidR="003307AF" w:rsidRPr="00E60B4F" w:rsidRDefault="00937649" w:rsidP="00796C7C">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3307AF" w:rsidRPr="00E60B4F">
        <w:rPr>
          <w:rFonts w:ascii="Poppins Light" w:hAnsi="Poppins Light" w:cs="Poppins Light"/>
          <w:sz w:val="36"/>
          <w:szCs w:val="36"/>
        </w:rPr>
        <w:t>My sister-in-law took me to my cervical screening, but they would not allow her to come into the room. I wanted my legal guardian to be present during the screening, but they did not let her. I was put into the room myself.” </w:t>
      </w:r>
    </w:p>
    <w:p w14:paraId="731BEE89" w14:textId="43EEDCEC" w:rsidR="00937649" w:rsidRPr="00E60B4F" w:rsidRDefault="003307AF" w:rsidP="00796C7C">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Woman with learning disabilities interviewed by Healthwatch Redbridge </w:t>
      </w:r>
    </w:p>
    <w:p w14:paraId="25F3A4E0" w14:textId="77777777" w:rsidR="00EA5D32" w:rsidRPr="00EA5D32" w:rsidRDefault="00EA5D32" w:rsidP="00796C7C">
      <w:pPr>
        <w:spacing w:line="240" w:lineRule="auto"/>
      </w:pPr>
    </w:p>
    <w:p w14:paraId="69DD4C16" w14:textId="7044A183" w:rsidR="00C30525" w:rsidRPr="004063B5" w:rsidRDefault="00C30525" w:rsidP="00796C7C">
      <w:pPr>
        <w:pStyle w:val="HWHeading3"/>
        <w:spacing w:before="0" w:after="0"/>
        <w:rPr>
          <w:sz w:val="44"/>
          <w:szCs w:val="44"/>
        </w:rPr>
      </w:pPr>
      <w:bookmarkStart w:id="21" w:name="_Toc171954694"/>
      <w:r w:rsidRPr="004063B5">
        <w:rPr>
          <w:sz w:val="44"/>
          <w:szCs w:val="44"/>
        </w:rPr>
        <w:t>Accessibility</w:t>
      </w:r>
    </w:p>
    <w:p w14:paraId="175B522C" w14:textId="77777777" w:rsidR="00E60B4F" w:rsidRPr="00E60B4F" w:rsidRDefault="00E60B4F" w:rsidP="00E60B4F">
      <w:pPr>
        <w:pStyle w:val="HWNormalText"/>
      </w:pPr>
    </w:p>
    <w:p w14:paraId="79D43615" w14:textId="77777777" w:rsidR="00D665A4" w:rsidRPr="00E60B4F" w:rsidRDefault="00D665A4" w:rsidP="00796C7C">
      <w:pPr>
        <w:pStyle w:val="HWNormalText"/>
        <w:spacing w:after="0" w:line="240" w:lineRule="auto"/>
        <w:rPr>
          <w:sz w:val="36"/>
          <w:szCs w:val="36"/>
          <w:lang w:eastAsia="en-GB"/>
        </w:rPr>
      </w:pPr>
      <w:r w:rsidRPr="00E60B4F">
        <w:rPr>
          <w:sz w:val="36"/>
          <w:szCs w:val="36"/>
          <w:lang w:eastAsia="en-GB"/>
        </w:rPr>
        <w:t>People going for screening may have different access needs, such as communication needs, wheelchair-accessible buildings and examination rooms, and the need for extra time during appointments.</w:t>
      </w:r>
    </w:p>
    <w:p w14:paraId="4096C97C" w14:textId="77777777" w:rsidR="00E60B4F" w:rsidRPr="00E60B4F" w:rsidRDefault="00E60B4F" w:rsidP="00796C7C">
      <w:pPr>
        <w:pStyle w:val="HWNormalText"/>
        <w:spacing w:after="0" w:line="240" w:lineRule="auto"/>
        <w:rPr>
          <w:sz w:val="36"/>
          <w:szCs w:val="36"/>
          <w:lang w:eastAsia="en-GB"/>
        </w:rPr>
      </w:pPr>
    </w:p>
    <w:p w14:paraId="37BD7572" w14:textId="77777777" w:rsidR="00A210CF" w:rsidRDefault="00A210CF" w:rsidP="00796C7C">
      <w:pPr>
        <w:pStyle w:val="HWNormalText"/>
        <w:spacing w:after="0" w:line="240" w:lineRule="auto"/>
        <w:rPr>
          <w:sz w:val="36"/>
          <w:szCs w:val="36"/>
          <w:lang w:eastAsia="en-GB"/>
        </w:rPr>
      </w:pPr>
    </w:p>
    <w:p w14:paraId="12224628" w14:textId="77777777" w:rsidR="00C8133A" w:rsidRDefault="00C8133A" w:rsidP="00796C7C">
      <w:pPr>
        <w:pStyle w:val="HWNormalText"/>
        <w:spacing w:after="0" w:line="240" w:lineRule="auto"/>
        <w:rPr>
          <w:sz w:val="36"/>
          <w:szCs w:val="36"/>
          <w:lang w:eastAsia="en-GB"/>
        </w:rPr>
      </w:pPr>
    </w:p>
    <w:p w14:paraId="5B931183" w14:textId="2D69325A" w:rsidR="00E60B4F" w:rsidRDefault="00D665A4" w:rsidP="00796C7C">
      <w:pPr>
        <w:pStyle w:val="HWNormalText"/>
        <w:spacing w:after="0" w:line="240" w:lineRule="auto"/>
        <w:rPr>
          <w:sz w:val="36"/>
          <w:szCs w:val="36"/>
          <w:lang w:eastAsia="en-GB"/>
        </w:rPr>
      </w:pPr>
      <w:r w:rsidRPr="00E60B4F">
        <w:rPr>
          <w:sz w:val="36"/>
          <w:szCs w:val="36"/>
          <w:lang w:eastAsia="en-GB"/>
        </w:rPr>
        <w:lastRenderedPageBreak/>
        <w:t>In the interviews, disabled women described situations where they were keen to have cervical screening appointments, but the buildings and equipment were not accessible.</w:t>
      </w:r>
    </w:p>
    <w:p w14:paraId="74D1CBDC" w14:textId="77777777" w:rsidR="00E60B4F" w:rsidRDefault="00E60B4F" w:rsidP="00796C7C">
      <w:pPr>
        <w:pStyle w:val="HWNormalText"/>
        <w:spacing w:after="0" w:line="240" w:lineRule="auto"/>
        <w:rPr>
          <w:sz w:val="36"/>
          <w:szCs w:val="36"/>
          <w:lang w:eastAsia="en-GB"/>
        </w:rPr>
      </w:pPr>
    </w:p>
    <w:p w14:paraId="7243FCB6" w14:textId="3413C0A2" w:rsidR="00D665A4" w:rsidRPr="00E60B4F" w:rsidRDefault="00D665A4" w:rsidP="00796C7C">
      <w:pPr>
        <w:pStyle w:val="HWNormalText"/>
        <w:spacing w:after="0" w:line="240" w:lineRule="auto"/>
        <w:rPr>
          <w:sz w:val="36"/>
          <w:szCs w:val="36"/>
          <w:lang w:eastAsia="en-GB"/>
        </w:rPr>
      </w:pPr>
      <w:r w:rsidRPr="00E60B4F">
        <w:rPr>
          <w:sz w:val="36"/>
          <w:szCs w:val="36"/>
          <w:lang w:eastAsia="en-GB"/>
        </w:rPr>
        <w:t xml:space="preserve">They also described situations where the healthcare professionals </w:t>
      </w:r>
      <w:bookmarkStart w:id="22" w:name="_Int_tewPBflA"/>
      <w:r w:rsidRPr="00E60B4F">
        <w:rPr>
          <w:sz w:val="36"/>
          <w:szCs w:val="36"/>
          <w:lang w:eastAsia="en-GB"/>
        </w:rPr>
        <w:t>didn’t</w:t>
      </w:r>
      <w:bookmarkEnd w:id="22"/>
      <w:r w:rsidRPr="00E60B4F">
        <w:rPr>
          <w:sz w:val="36"/>
          <w:szCs w:val="36"/>
          <w:lang w:eastAsia="en-GB"/>
        </w:rPr>
        <w:t xml:space="preserve"> read their notes and anticipate their needs</w:t>
      </w:r>
      <w:r w:rsidR="00654A59" w:rsidRPr="00E60B4F">
        <w:rPr>
          <w:sz w:val="36"/>
          <w:szCs w:val="36"/>
          <w:lang w:eastAsia="en-GB"/>
        </w:rPr>
        <w:t xml:space="preserve">. </w:t>
      </w:r>
    </w:p>
    <w:p w14:paraId="1FC21C9F" w14:textId="77777777" w:rsidR="00E60B4F" w:rsidRPr="00E60B4F" w:rsidRDefault="00E60B4F" w:rsidP="00796C7C">
      <w:pPr>
        <w:pStyle w:val="HWNormalText"/>
        <w:spacing w:after="0" w:line="240" w:lineRule="auto"/>
        <w:rPr>
          <w:sz w:val="36"/>
          <w:szCs w:val="36"/>
          <w:lang w:eastAsia="en-GB"/>
        </w:rPr>
      </w:pPr>
    </w:p>
    <w:p w14:paraId="23905461" w14:textId="7301D82A" w:rsidR="00654A59" w:rsidRPr="00E60B4F" w:rsidRDefault="00654A59" w:rsidP="00796C7C">
      <w:pPr>
        <w:pStyle w:val="HWNormalText"/>
        <w:spacing w:after="0" w:line="240" w:lineRule="auto"/>
        <w:rPr>
          <w:sz w:val="36"/>
          <w:szCs w:val="36"/>
          <w:lang w:eastAsia="en-GB"/>
        </w:rPr>
      </w:pPr>
      <w:r w:rsidRPr="00E60B4F">
        <w:rPr>
          <w:sz w:val="36"/>
          <w:szCs w:val="36"/>
          <w:lang w:eastAsia="en-GB"/>
        </w:rPr>
        <w:t>One woman, who sometimes uses a wheelchair, said:</w:t>
      </w:r>
    </w:p>
    <w:p w14:paraId="0B37D8E5" w14:textId="35A23B54" w:rsidR="00FC77F3" w:rsidRPr="00E60B4F" w:rsidRDefault="006E2E3E" w:rsidP="00796C7C">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FC77F3" w:rsidRPr="00E60B4F">
        <w:rPr>
          <w:rFonts w:ascii="Poppins Light" w:hAnsi="Poppins Light" w:cs="Poppins Light"/>
          <w:sz w:val="36"/>
          <w:szCs w:val="36"/>
        </w:rPr>
        <w:t>I mean the number of professionals who just go, oh</w:t>
      </w:r>
      <w:r w:rsidR="00A71DF0" w:rsidRPr="00E60B4F">
        <w:rPr>
          <w:rFonts w:ascii="Poppins Light" w:hAnsi="Poppins Light" w:cs="Poppins Light"/>
          <w:sz w:val="36"/>
          <w:szCs w:val="36"/>
        </w:rPr>
        <w:t>,</w:t>
      </w:r>
      <w:r w:rsidR="00FC77F3" w:rsidRPr="00E60B4F">
        <w:rPr>
          <w:rFonts w:ascii="Poppins Light" w:hAnsi="Poppins Light" w:cs="Poppins Light"/>
          <w:sz w:val="36"/>
          <w:szCs w:val="36"/>
        </w:rPr>
        <w:t xml:space="preserve"> hop up here’, </w:t>
      </w:r>
      <w:bookmarkStart w:id="23" w:name="_Int_Kvxf0UFo"/>
      <w:r w:rsidR="00FC77F3" w:rsidRPr="00E60B4F">
        <w:rPr>
          <w:rFonts w:ascii="Poppins Light" w:hAnsi="Poppins Light" w:cs="Poppins Light"/>
          <w:sz w:val="36"/>
          <w:szCs w:val="36"/>
        </w:rPr>
        <w:t>I’m</w:t>
      </w:r>
      <w:bookmarkEnd w:id="23"/>
      <w:r w:rsidR="00FC77F3" w:rsidRPr="00E60B4F">
        <w:rPr>
          <w:rFonts w:ascii="Poppins Light" w:hAnsi="Poppins Light" w:cs="Poppins Light"/>
          <w:sz w:val="36"/>
          <w:szCs w:val="36"/>
        </w:rPr>
        <w:t xml:space="preserve"> going ‘I’m terribly sorry</w:t>
      </w:r>
      <w:r w:rsidR="00360040" w:rsidRPr="00E60B4F">
        <w:rPr>
          <w:rFonts w:ascii="Poppins Light" w:hAnsi="Poppins Light" w:cs="Poppins Light"/>
          <w:sz w:val="36"/>
          <w:szCs w:val="36"/>
        </w:rPr>
        <w:t>,</w:t>
      </w:r>
      <w:r w:rsidR="00FC77F3" w:rsidRPr="00E60B4F">
        <w:rPr>
          <w:rFonts w:ascii="Poppins Light" w:hAnsi="Poppins Light" w:cs="Poppins Light"/>
          <w:sz w:val="36"/>
          <w:szCs w:val="36"/>
        </w:rPr>
        <w:t xml:space="preserve"> but I can’t hop anywhere, good luck with that’. But in the back of your head, </w:t>
      </w:r>
      <w:bookmarkStart w:id="24" w:name="_Int_95z3xfUv"/>
      <w:r w:rsidR="00FC77F3" w:rsidRPr="00E60B4F">
        <w:rPr>
          <w:rFonts w:ascii="Poppins Light" w:hAnsi="Poppins Light" w:cs="Poppins Light"/>
          <w:sz w:val="36"/>
          <w:szCs w:val="36"/>
        </w:rPr>
        <w:t>you’re</w:t>
      </w:r>
      <w:bookmarkEnd w:id="24"/>
      <w:r w:rsidR="00FC77F3" w:rsidRPr="00E60B4F">
        <w:rPr>
          <w:rFonts w:ascii="Poppins Light" w:hAnsi="Poppins Light" w:cs="Poppins Light"/>
          <w:sz w:val="36"/>
          <w:szCs w:val="36"/>
        </w:rPr>
        <w:t xml:space="preserve"> thinking you should be able to, so you try</w:t>
      </w:r>
      <w:r w:rsidR="00360040" w:rsidRPr="00E60B4F">
        <w:rPr>
          <w:rFonts w:ascii="Poppins Light" w:hAnsi="Poppins Light" w:cs="Poppins Light"/>
          <w:sz w:val="36"/>
          <w:szCs w:val="36"/>
        </w:rPr>
        <w:t>,</w:t>
      </w:r>
      <w:r w:rsidR="00FC77F3" w:rsidRPr="00E60B4F">
        <w:rPr>
          <w:rFonts w:ascii="Poppins Light" w:hAnsi="Poppins Light" w:cs="Poppins Light"/>
          <w:sz w:val="36"/>
          <w:szCs w:val="36"/>
        </w:rPr>
        <w:t xml:space="preserve"> and then you go </w:t>
      </w:r>
      <w:bookmarkStart w:id="25" w:name="_Int_2zd7vZWp"/>
      <w:r w:rsidR="00FC77F3" w:rsidRPr="00E60B4F">
        <w:rPr>
          <w:rFonts w:ascii="Poppins Light" w:hAnsi="Poppins Light" w:cs="Poppins Light"/>
          <w:sz w:val="36"/>
          <w:szCs w:val="36"/>
        </w:rPr>
        <w:t>and actually, no</w:t>
      </w:r>
      <w:bookmarkEnd w:id="25"/>
      <w:r w:rsidR="00FC77F3" w:rsidRPr="00E60B4F">
        <w:rPr>
          <w:rFonts w:ascii="Poppins Light" w:hAnsi="Poppins Light" w:cs="Poppins Light"/>
          <w:sz w:val="36"/>
          <w:szCs w:val="36"/>
        </w:rPr>
        <w:t xml:space="preserve">, I </w:t>
      </w:r>
      <w:bookmarkStart w:id="26" w:name="_Int_0vVDz5z9"/>
      <w:r w:rsidR="00FC77F3" w:rsidRPr="00E60B4F">
        <w:rPr>
          <w:rFonts w:ascii="Poppins Light" w:hAnsi="Poppins Light" w:cs="Poppins Light"/>
          <w:sz w:val="36"/>
          <w:szCs w:val="36"/>
        </w:rPr>
        <w:t xml:space="preserve">probably </w:t>
      </w:r>
      <w:bookmarkEnd w:id="26"/>
      <w:r w:rsidR="00360040" w:rsidRPr="00E60B4F">
        <w:rPr>
          <w:rFonts w:ascii="Poppins Light" w:hAnsi="Poppins Light" w:cs="Poppins Light"/>
          <w:sz w:val="36"/>
          <w:szCs w:val="36"/>
        </w:rPr>
        <w:t>shouldn’t have</w:t>
      </w:r>
      <w:r w:rsidR="00FC77F3" w:rsidRPr="00E60B4F">
        <w:rPr>
          <w:rFonts w:ascii="Poppins Light" w:hAnsi="Poppins Light" w:cs="Poppins Light"/>
          <w:sz w:val="36"/>
          <w:szCs w:val="36"/>
        </w:rPr>
        <w:t xml:space="preserve"> done that. And, then you go, </w:t>
      </w:r>
      <w:bookmarkStart w:id="27" w:name="_Int_9asR4Dnz"/>
      <w:r w:rsidR="00FC77F3" w:rsidRPr="00E60B4F">
        <w:rPr>
          <w:rFonts w:ascii="Poppins Light" w:hAnsi="Poppins Light" w:cs="Poppins Light"/>
          <w:sz w:val="36"/>
          <w:szCs w:val="36"/>
        </w:rPr>
        <w:t>actually</w:t>
      </w:r>
      <w:r w:rsidR="00A71DF0" w:rsidRPr="00E60B4F">
        <w:rPr>
          <w:rFonts w:ascii="Poppins Light" w:hAnsi="Poppins Light" w:cs="Poppins Light"/>
          <w:sz w:val="36"/>
          <w:szCs w:val="36"/>
        </w:rPr>
        <w:t>,</w:t>
      </w:r>
      <w:r w:rsidR="00FC77F3" w:rsidRPr="00E60B4F">
        <w:rPr>
          <w:rFonts w:ascii="Poppins Light" w:hAnsi="Poppins Light" w:cs="Poppins Light"/>
          <w:sz w:val="36"/>
          <w:szCs w:val="36"/>
        </w:rPr>
        <w:t xml:space="preserve"> excuse</w:t>
      </w:r>
      <w:bookmarkEnd w:id="27"/>
      <w:r w:rsidR="00FC77F3" w:rsidRPr="00E60B4F">
        <w:rPr>
          <w:rFonts w:ascii="Poppins Light" w:hAnsi="Poppins Light" w:cs="Poppins Light"/>
          <w:sz w:val="36"/>
          <w:szCs w:val="36"/>
        </w:rPr>
        <w:t xml:space="preserve"> me</w:t>
      </w:r>
      <w:r w:rsidR="00A71DF0" w:rsidRPr="00E60B4F">
        <w:rPr>
          <w:rFonts w:ascii="Poppins Light" w:hAnsi="Poppins Light" w:cs="Poppins Light"/>
          <w:sz w:val="36"/>
          <w:szCs w:val="36"/>
        </w:rPr>
        <w:t>,</w:t>
      </w:r>
      <w:r w:rsidR="00FC77F3" w:rsidRPr="00E60B4F">
        <w:rPr>
          <w:rFonts w:ascii="Poppins Light" w:hAnsi="Poppins Light" w:cs="Poppins Light"/>
          <w:sz w:val="36"/>
          <w:szCs w:val="36"/>
        </w:rPr>
        <w:t xml:space="preserve"> could you lower it when </w:t>
      </w:r>
      <w:bookmarkStart w:id="28" w:name="_Int_Ez5cUMXX"/>
      <w:r w:rsidR="00FC77F3" w:rsidRPr="00E60B4F">
        <w:rPr>
          <w:rFonts w:ascii="Poppins Light" w:hAnsi="Poppins Light" w:cs="Poppins Light"/>
          <w:sz w:val="36"/>
          <w:szCs w:val="36"/>
        </w:rPr>
        <w:t>actually they</w:t>
      </w:r>
      <w:bookmarkEnd w:id="28"/>
      <w:r w:rsidR="00FC77F3" w:rsidRPr="00E60B4F">
        <w:rPr>
          <w:rFonts w:ascii="Poppins Light" w:hAnsi="Poppins Light" w:cs="Poppins Light"/>
          <w:sz w:val="36"/>
          <w:szCs w:val="36"/>
        </w:rPr>
        <w:t xml:space="preserve"> should be ahead of you.” </w:t>
      </w:r>
    </w:p>
    <w:p w14:paraId="3A873269" w14:textId="3BFD07D1" w:rsidR="00D665A4" w:rsidRPr="00E60B4F" w:rsidRDefault="00FC77F3" w:rsidP="00796C7C">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Woman with physical disabilities interviewed by Healthwatch Liverpool </w:t>
      </w:r>
    </w:p>
    <w:p w14:paraId="5A18A73E" w14:textId="77777777" w:rsidR="00E60B4F" w:rsidRDefault="00E60B4F" w:rsidP="00796C7C">
      <w:pPr>
        <w:pStyle w:val="HWNormalText"/>
        <w:spacing w:after="0" w:line="240" w:lineRule="auto"/>
        <w:rPr>
          <w:sz w:val="36"/>
          <w:szCs w:val="36"/>
          <w:lang w:eastAsia="en-GB"/>
        </w:rPr>
      </w:pPr>
    </w:p>
    <w:p w14:paraId="0E8F7B27" w14:textId="2F869BED" w:rsidR="00C21A9C" w:rsidRPr="00C21A9C" w:rsidRDefault="006F3211" w:rsidP="00796C7C">
      <w:pPr>
        <w:pStyle w:val="HWNormalText"/>
        <w:spacing w:after="0" w:line="240" w:lineRule="auto"/>
      </w:pPr>
      <w:r w:rsidRPr="00E60B4F">
        <w:rPr>
          <w:sz w:val="36"/>
          <w:szCs w:val="36"/>
          <w:lang w:eastAsia="en-GB"/>
        </w:rPr>
        <w:t>We also found that 15% of disabled women in the poll disagreed with the statement that any requirements they had for extra time during the cervical screening appointment were met, compared to just 10% of non-disabled women</w:t>
      </w:r>
      <w:r w:rsidRPr="00CB271C">
        <w:rPr>
          <w:lang w:eastAsia="en-GB"/>
        </w:rPr>
        <w:t>. </w:t>
      </w:r>
      <w:r w:rsidR="009D35C1">
        <w:br w:type="page"/>
      </w:r>
    </w:p>
    <w:p w14:paraId="217C077F" w14:textId="791D2686" w:rsidR="006F3211" w:rsidRDefault="006F3211" w:rsidP="00796C7C">
      <w:pPr>
        <w:pStyle w:val="HWHeading1"/>
        <w:spacing w:after="0" w:line="240" w:lineRule="auto"/>
      </w:pPr>
      <w:r>
        <w:lastRenderedPageBreak/>
        <w:t>Chapter three</w:t>
      </w:r>
    </w:p>
    <w:p w14:paraId="01806753" w14:textId="04206FFE" w:rsidR="006F3211" w:rsidRPr="00A210CF" w:rsidRDefault="00026834" w:rsidP="00796C7C">
      <w:pPr>
        <w:pStyle w:val="HWHeading2"/>
        <w:spacing w:before="0" w:after="0"/>
        <w:rPr>
          <w:sz w:val="44"/>
          <w:szCs w:val="44"/>
        </w:rPr>
      </w:pPr>
      <w:r w:rsidRPr="00A210CF">
        <w:rPr>
          <w:sz w:val="44"/>
          <w:szCs w:val="44"/>
        </w:rPr>
        <w:t xml:space="preserve">How high are levels of hesitancy and what are the reasons given for it? </w:t>
      </w:r>
    </w:p>
    <w:p w14:paraId="2AB9BC78" w14:textId="77777777" w:rsidR="00A210CF" w:rsidRDefault="00A210CF" w:rsidP="00796C7C">
      <w:pPr>
        <w:pStyle w:val="HWNormalText"/>
        <w:spacing w:after="0" w:line="240" w:lineRule="auto"/>
        <w:rPr>
          <w:rFonts w:eastAsia="Poppins Light" w:cs="Poppins Light"/>
          <w:sz w:val="36"/>
          <w:szCs w:val="36"/>
        </w:rPr>
      </w:pPr>
    </w:p>
    <w:p w14:paraId="56059754" w14:textId="3D8B7950" w:rsidR="00370B0A" w:rsidRDefault="00370B0A" w:rsidP="00796C7C">
      <w:pPr>
        <w:pStyle w:val="HWNormalText"/>
        <w:spacing w:after="0" w:line="240" w:lineRule="auto"/>
        <w:rPr>
          <w:rFonts w:eastAsia="Poppins Light" w:cs="Poppins Light"/>
          <w:sz w:val="36"/>
          <w:szCs w:val="36"/>
        </w:rPr>
      </w:pPr>
      <w:r w:rsidRPr="00A210CF">
        <w:rPr>
          <w:rFonts w:eastAsia="Poppins Light" w:cs="Poppins Light"/>
          <w:sz w:val="36"/>
          <w:szCs w:val="36"/>
        </w:rPr>
        <w:t xml:space="preserve">Our research does not seek to provide an overall number of women across England who are hesitant to cervical screening. </w:t>
      </w:r>
      <w:hyperlink r:id="rId35">
        <w:r w:rsidRPr="00A210CF">
          <w:rPr>
            <w:rStyle w:val="Hyperlink"/>
            <w:rFonts w:eastAsia="Poppins Light" w:cs="Poppins Light"/>
            <w:sz w:val="36"/>
            <w:szCs w:val="36"/>
          </w:rPr>
          <w:t>Official data</w:t>
        </w:r>
      </w:hyperlink>
      <w:r w:rsidRPr="00A210CF">
        <w:rPr>
          <w:rFonts w:eastAsia="Poppins Light" w:cs="Poppins Light"/>
          <w:sz w:val="36"/>
          <w:szCs w:val="36"/>
        </w:rPr>
        <w:t xml:space="preserve"> shows that out of 16.24 million people eligible for screening, only 11.6 million women (68.7%) were screened.</w:t>
      </w:r>
    </w:p>
    <w:p w14:paraId="644EC940" w14:textId="77777777" w:rsidR="00A210CF" w:rsidRPr="00A210CF" w:rsidRDefault="00A210CF" w:rsidP="00796C7C">
      <w:pPr>
        <w:pStyle w:val="HWNormalText"/>
        <w:spacing w:after="0" w:line="240" w:lineRule="auto"/>
        <w:rPr>
          <w:rFonts w:eastAsia="Poppins Light" w:cs="Poppins Light"/>
          <w:sz w:val="36"/>
          <w:szCs w:val="36"/>
        </w:rPr>
      </w:pPr>
    </w:p>
    <w:p w14:paraId="0C7DC341" w14:textId="77777777" w:rsidR="00370B0A" w:rsidRPr="00A210CF" w:rsidRDefault="00370B0A" w:rsidP="00796C7C">
      <w:pPr>
        <w:pStyle w:val="HWNormalText"/>
        <w:spacing w:after="0" w:line="240" w:lineRule="auto"/>
        <w:rPr>
          <w:rFonts w:eastAsia="Poppins Light" w:cs="Poppins Light"/>
          <w:sz w:val="36"/>
          <w:szCs w:val="36"/>
        </w:rPr>
      </w:pPr>
      <w:r w:rsidRPr="00A210CF">
        <w:rPr>
          <w:rFonts w:eastAsia="Poppins Light" w:cs="Poppins Light"/>
          <w:sz w:val="36"/>
          <w:szCs w:val="36"/>
        </w:rPr>
        <w:t xml:space="preserve">However, our research does provide an indication of how strong feelings are on screening hesitancy and why. </w:t>
      </w:r>
    </w:p>
    <w:p w14:paraId="0652914A" w14:textId="77777777" w:rsidR="00EA5D32" w:rsidRPr="00CB271C" w:rsidRDefault="00EA5D32" w:rsidP="00796C7C">
      <w:pPr>
        <w:pStyle w:val="HWNormalText"/>
        <w:spacing w:after="0" w:line="240" w:lineRule="auto"/>
        <w:rPr>
          <w:rFonts w:eastAsia="Poppins Light" w:cs="Poppins Light"/>
          <w:szCs w:val="24"/>
        </w:rPr>
      </w:pPr>
    </w:p>
    <w:p w14:paraId="126B8A9F" w14:textId="31454C62" w:rsidR="00370B0A" w:rsidRPr="004063B5" w:rsidRDefault="00370B0A" w:rsidP="00796C7C">
      <w:pPr>
        <w:pStyle w:val="HWHeading3"/>
        <w:spacing w:before="0" w:after="0"/>
        <w:rPr>
          <w:sz w:val="44"/>
          <w:szCs w:val="44"/>
        </w:rPr>
      </w:pPr>
      <w:r w:rsidRPr="004063B5">
        <w:rPr>
          <w:sz w:val="44"/>
          <w:szCs w:val="44"/>
        </w:rPr>
        <w:t>Level of hesit</w:t>
      </w:r>
      <w:r w:rsidR="00516C58" w:rsidRPr="004063B5">
        <w:rPr>
          <w:sz w:val="44"/>
          <w:szCs w:val="44"/>
        </w:rPr>
        <w:t>ancy</w:t>
      </w:r>
    </w:p>
    <w:p w14:paraId="35232B64" w14:textId="77777777" w:rsidR="00A210CF" w:rsidRPr="00A210CF" w:rsidRDefault="00A210CF" w:rsidP="00A210CF">
      <w:pPr>
        <w:pStyle w:val="HWNormalText"/>
      </w:pPr>
    </w:p>
    <w:p w14:paraId="06BCB8C5" w14:textId="77777777" w:rsidR="004D4394" w:rsidRPr="00A210CF" w:rsidRDefault="004D4394" w:rsidP="00796C7C">
      <w:pPr>
        <w:pStyle w:val="HWNormalText"/>
        <w:spacing w:after="0" w:line="240" w:lineRule="auto"/>
        <w:rPr>
          <w:sz w:val="36"/>
          <w:szCs w:val="36"/>
        </w:rPr>
      </w:pPr>
      <w:r w:rsidRPr="00A210CF">
        <w:rPr>
          <w:sz w:val="36"/>
          <w:szCs w:val="36"/>
        </w:rPr>
        <w:t>Our total poll sample of 2,444 women varied in their level of hesitancy about cervical screening. When asked whether they would attend their next appointment when invited, less than half of the respondents (41%) answered ‘don’t know’, 33% said they would be ‘somewhat unlikely’ to attend, and only 26% said ‘very unlikely’.</w:t>
      </w:r>
    </w:p>
    <w:p w14:paraId="57DD207C" w14:textId="77777777" w:rsidR="00A210CF" w:rsidRPr="00A210CF" w:rsidRDefault="00A210CF" w:rsidP="00796C7C">
      <w:pPr>
        <w:pStyle w:val="HWNormalText"/>
        <w:spacing w:after="0" w:line="240" w:lineRule="auto"/>
        <w:rPr>
          <w:sz w:val="36"/>
          <w:szCs w:val="36"/>
        </w:rPr>
      </w:pPr>
    </w:p>
    <w:p w14:paraId="54428264" w14:textId="77777777" w:rsidR="00A210CF" w:rsidRDefault="004D4394" w:rsidP="00796C7C">
      <w:pPr>
        <w:pStyle w:val="HWNormalText"/>
        <w:spacing w:after="0" w:line="240" w:lineRule="auto"/>
        <w:rPr>
          <w:sz w:val="36"/>
          <w:szCs w:val="36"/>
        </w:rPr>
      </w:pPr>
      <w:r w:rsidRPr="00A210CF">
        <w:rPr>
          <w:sz w:val="36"/>
          <w:szCs w:val="36"/>
        </w:rPr>
        <w:lastRenderedPageBreak/>
        <w:t>We found that a higher proportion of White women (28%) said they were ‘very unlikely’ to attend compared with Black (24%) and Asian (17%) respondents.</w:t>
      </w:r>
    </w:p>
    <w:p w14:paraId="573A06E0" w14:textId="77777777" w:rsidR="00A210CF" w:rsidRDefault="00A210CF" w:rsidP="00796C7C">
      <w:pPr>
        <w:pStyle w:val="HWNormalText"/>
        <w:spacing w:after="0" w:line="240" w:lineRule="auto"/>
        <w:rPr>
          <w:sz w:val="36"/>
          <w:szCs w:val="36"/>
        </w:rPr>
      </w:pPr>
    </w:p>
    <w:p w14:paraId="22DCF04F" w14:textId="1691175D" w:rsidR="004D4394" w:rsidRPr="00A210CF" w:rsidRDefault="004D4394" w:rsidP="00796C7C">
      <w:pPr>
        <w:pStyle w:val="HWNormalText"/>
        <w:spacing w:after="0" w:line="240" w:lineRule="auto"/>
        <w:rPr>
          <w:sz w:val="36"/>
          <w:szCs w:val="36"/>
        </w:rPr>
      </w:pPr>
      <w:r w:rsidRPr="00A210CF">
        <w:rPr>
          <w:sz w:val="36"/>
          <w:szCs w:val="36"/>
        </w:rPr>
        <w:t>This could be because our sample had more White respondents with an even age spread. Ethnic minority respondents were more likely to be aged under 39 and part of an age group more likely to answer, ‘don’t know’.</w:t>
      </w:r>
    </w:p>
    <w:p w14:paraId="3F81D13D" w14:textId="77777777" w:rsidR="00A210CF" w:rsidRPr="00A210CF" w:rsidRDefault="00A210CF" w:rsidP="00796C7C">
      <w:pPr>
        <w:pStyle w:val="HWNormalText"/>
        <w:spacing w:after="0" w:line="240" w:lineRule="auto"/>
        <w:rPr>
          <w:sz w:val="36"/>
          <w:szCs w:val="36"/>
        </w:rPr>
      </w:pPr>
    </w:p>
    <w:p w14:paraId="27E7F691" w14:textId="77777777" w:rsidR="004D4394" w:rsidRDefault="004D4394" w:rsidP="00796C7C">
      <w:pPr>
        <w:pStyle w:val="HWNormalText"/>
        <w:spacing w:after="0" w:line="240" w:lineRule="auto"/>
        <w:rPr>
          <w:sz w:val="36"/>
          <w:szCs w:val="36"/>
        </w:rPr>
      </w:pPr>
      <w:r w:rsidRPr="00A210CF">
        <w:rPr>
          <w:sz w:val="36"/>
          <w:szCs w:val="36"/>
        </w:rPr>
        <w:t xml:space="preserve">Older women aged 60-64 also said they were ‘very unlikely’ to attend their next appointment compared with other age groups, reflecting that they were reaching the age 64 cut-off point for the national screening programme.  </w:t>
      </w:r>
    </w:p>
    <w:p w14:paraId="2FB337E8" w14:textId="77777777" w:rsidR="00A210CF" w:rsidRPr="00A210CF" w:rsidRDefault="00A210CF" w:rsidP="00796C7C">
      <w:pPr>
        <w:pStyle w:val="HWNormalText"/>
        <w:spacing w:after="0" w:line="240" w:lineRule="auto"/>
        <w:rPr>
          <w:sz w:val="36"/>
          <w:szCs w:val="36"/>
        </w:rPr>
      </w:pPr>
    </w:p>
    <w:p w14:paraId="53B353FF" w14:textId="37CB4A9C" w:rsidR="00516C58" w:rsidRDefault="004D4394" w:rsidP="00796C7C">
      <w:pPr>
        <w:pStyle w:val="HWNormalText"/>
        <w:spacing w:after="0" w:line="240" w:lineRule="auto"/>
        <w:rPr>
          <w:sz w:val="36"/>
          <w:szCs w:val="36"/>
        </w:rPr>
      </w:pPr>
      <w:r w:rsidRPr="00A210CF">
        <w:rPr>
          <w:sz w:val="36"/>
          <w:szCs w:val="36"/>
        </w:rPr>
        <w:t>A higher number of disabled women (32%) than non-disabled respondents (22%) also were ‘very unlikely’ to attend, which could be due to concerns about services not adjusting for their needs.</w:t>
      </w:r>
    </w:p>
    <w:p w14:paraId="581A97D5" w14:textId="77777777" w:rsidR="00A210CF" w:rsidRPr="00A210CF" w:rsidRDefault="00A210CF" w:rsidP="00796C7C">
      <w:pPr>
        <w:pStyle w:val="HWNormalText"/>
        <w:spacing w:after="0" w:line="240" w:lineRule="auto"/>
        <w:rPr>
          <w:sz w:val="36"/>
          <w:szCs w:val="36"/>
        </w:rPr>
      </w:pPr>
    </w:p>
    <w:p w14:paraId="0E69684A" w14:textId="77777777" w:rsidR="007E6D15" w:rsidRPr="00A210CF" w:rsidRDefault="007E6D15" w:rsidP="00796C7C">
      <w:pPr>
        <w:spacing w:line="240" w:lineRule="auto"/>
        <w:rPr>
          <w:rFonts w:eastAsia="Poppins Light" w:cs="Poppins Light"/>
          <w:sz w:val="36"/>
          <w:szCs w:val="36"/>
        </w:rPr>
      </w:pPr>
      <w:r w:rsidRPr="00A210CF">
        <w:rPr>
          <w:rFonts w:eastAsia="Poppins Light" w:cs="Poppins Light"/>
          <w:sz w:val="36"/>
          <w:szCs w:val="36"/>
        </w:rPr>
        <w:t>The overall number of ‘</w:t>
      </w:r>
      <w:proofErr w:type="gramStart"/>
      <w:r w:rsidRPr="00A210CF">
        <w:rPr>
          <w:rFonts w:eastAsia="Poppins Light" w:cs="Poppins Light"/>
          <w:sz w:val="36"/>
          <w:szCs w:val="36"/>
        </w:rPr>
        <w:t>undecideds’</w:t>
      </w:r>
      <w:proofErr w:type="gramEnd"/>
      <w:r w:rsidRPr="00A210CF">
        <w:rPr>
          <w:rFonts w:eastAsia="Poppins Light" w:cs="Poppins Light"/>
          <w:sz w:val="36"/>
          <w:szCs w:val="36"/>
        </w:rPr>
        <w:t xml:space="preserve"> and relatively low number of those answering ‘very unlikely’ to attend suggests there is potential to convince women to attend.</w:t>
      </w:r>
    </w:p>
    <w:p w14:paraId="3F4BE57E" w14:textId="77777777" w:rsidR="005312B0" w:rsidRDefault="005312B0" w:rsidP="00796C7C">
      <w:pPr>
        <w:spacing w:line="240" w:lineRule="auto"/>
      </w:pPr>
    </w:p>
    <w:p w14:paraId="06CAA54B" w14:textId="77777777" w:rsidR="00483A4B" w:rsidRDefault="00483A4B" w:rsidP="00796C7C">
      <w:pPr>
        <w:spacing w:line="240" w:lineRule="auto"/>
      </w:pPr>
    </w:p>
    <w:p w14:paraId="0D0B2083" w14:textId="77777777" w:rsidR="00483A4B" w:rsidRPr="005312B0" w:rsidRDefault="00483A4B" w:rsidP="00796C7C">
      <w:pPr>
        <w:spacing w:line="240" w:lineRule="auto"/>
      </w:pPr>
    </w:p>
    <w:p w14:paraId="759B3F87" w14:textId="6CA4C519" w:rsidR="007E6D15" w:rsidRPr="00483A4B" w:rsidRDefault="007E6D15" w:rsidP="00796C7C">
      <w:pPr>
        <w:pStyle w:val="HWHeading3"/>
        <w:spacing w:before="0" w:after="0"/>
        <w:rPr>
          <w:sz w:val="40"/>
          <w:szCs w:val="40"/>
        </w:rPr>
      </w:pPr>
      <w:r w:rsidRPr="00483A4B">
        <w:rPr>
          <w:sz w:val="40"/>
          <w:szCs w:val="40"/>
        </w:rPr>
        <w:lastRenderedPageBreak/>
        <w:t>Reasons for hesitancy</w:t>
      </w:r>
    </w:p>
    <w:p w14:paraId="16086805" w14:textId="77777777" w:rsidR="00483A4B" w:rsidRPr="00483A4B" w:rsidRDefault="00483A4B" w:rsidP="00483A4B">
      <w:pPr>
        <w:pStyle w:val="HWNormalText"/>
      </w:pPr>
    </w:p>
    <w:p w14:paraId="5246BE61" w14:textId="77D13C81" w:rsidR="00C255F4" w:rsidRPr="00483A4B" w:rsidRDefault="00C255F4" w:rsidP="00796C7C">
      <w:pPr>
        <w:pStyle w:val="HWNormalText"/>
        <w:spacing w:after="0" w:line="240" w:lineRule="auto"/>
        <w:rPr>
          <w:sz w:val="36"/>
          <w:szCs w:val="36"/>
        </w:rPr>
      </w:pPr>
      <w:r w:rsidRPr="00483A4B">
        <w:rPr>
          <w:sz w:val="36"/>
          <w:szCs w:val="36"/>
        </w:rPr>
        <w:t>We asked respondents to select all the reasons for being hesitant about screening from a list of 11 statements. The table below shows the</w:t>
      </w:r>
      <w:r w:rsidR="00617FE5" w:rsidRPr="00483A4B">
        <w:rPr>
          <w:sz w:val="36"/>
          <w:szCs w:val="36"/>
        </w:rPr>
        <w:t>se</w:t>
      </w:r>
      <w:r w:rsidRPr="00483A4B">
        <w:rPr>
          <w:sz w:val="36"/>
          <w:szCs w:val="36"/>
        </w:rPr>
        <w:t xml:space="preserve"> findings. </w:t>
      </w:r>
    </w:p>
    <w:p w14:paraId="160207C6" w14:textId="77777777" w:rsidR="00483A4B" w:rsidRPr="00CB271C" w:rsidRDefault="00483A4B" w:rsidP="00796C7C">
      <w:pPr>
        <w:pStyle w:val="HWNormalText"/>
        <w:spacing w:after="0" w:line="240" w:lineRule="auto"/>
      </w:pPr>
    </w:p>
    <w:tbl>
      <w:tblPr>
        <w:tblStyle w:val="TableGrid"/>
        <w:tblW w:w="10037" w:type="dxa"/>
        <w:tblLook w:val="04A0" w:firstRow="1" w:lastRow="0" w:firstColumn="1" w:lastColumn="0" w:noHBand="0" w:noVBand="1"/>
      </w:tblPr>
      <w:tblGrid>
        <w:gridCol w:w="7529"/>
        <w:gridCol w:w="2508"/>
      </w:tblGrid>
      <w:tr w:rsidR="00783870" w:rsidRPr="00CB271C" w14:paraId="31973C71" w14:textId="77777777" w:rsidTr="00483A4B">
        <w:trPr>
          <w:cnfStyle w:val="100000000000" w:firstRow="1" w:lastRow="0" w:firstColumn="0" w:lastColumn="0" w:oddVBand="0" w:evenVBand="0" w:oddHBand="0" w:evenHBand="0" w:firstRowFirstColumn="0" w:firstRowLastColumn="0" w:lastRowFirstColumn="0" w:lastRowLastColumn="0"/>
        </w:trPr>
        <w:tc>
          <w:tcPr>
            <w:tcW w:w="7496" w:type="dxa"/>
            <w:vAlign w:val="center"/>
          </w:tcPr>
          <w:p w14:paraId="1BD9BC42" w14:textId="50B55BB8" w:rsidR="00783870" w:rsidRPr="00483A4B" w:rsidRDefault="00783870" w:rsidP="00796C7C">
            <w:pPr>
              <w:pStyle w:val="HWNormalText"/>
              <w:spacing w:after="0" w:line="240" w:lineRule="auto"/>
              <w:rPr>
                <w:sz w:val="36"/>
                <w:szCs w:val="36"/>
              </w:rPr>
            </w:pPr>
            <w:r w:rsidRPr="00483A4B">
              <w:rPr>
                <w:rStyle w:val="eop"/>
                <w:rFonts w:ascii="Poppins SemiBold" w:eastAsia="Poppins Light" w:hAnsi="Poppins SemiBold" w:cs="Poppins SemiBold"/>
                <w:sz w:val="36"/>
                <w:szCs w:val="36"/>
              </w:rPr>
              <w:t xml:space="preserve">Selected reason </w:t>
            </w:r>
          </w:p>
        </w:tc>
        <w:tc>
          <w:tcPr>
            <w:tcW w:w="2475" w:type="dxa"/>
            <w:vAlign w:val="center"/>
          </w:tcPr>
          <w:p w14:paraId="302FB749" w14:textId="2BCFEE71" w:rsidR="00783870" w:rsidRPr="00483A4B" w:rsidRDefault="00783870" w:rsidP="00796C7C">
            <w:pPr>
              <w:pStyle w:val="HWNormalText"/>
              <w:spacing w:after="0" w:line="240" w:lineRule="auto"/>
              <w:rPr>
                <w:rStyle w:val="eop"/>
                <w:rFonts w:ascii="Poppins SemiBold" w:eastAsia="Poppins Light" w:hAnsi="Poppins SemiBold" w:cs="Poppins SemiBold"/>
                <w:b/>
                <w:bCs/>
                <w:sz w:val="36"/>
                <w:szCs w:val="36"/>
              </w:rPr>
            </w:pPr>
            <w:r w:rsidRPr="00483A4B">
              <w:rPr>
                <w:b/>
                <w:bCs/>
                <w:sz w:val="36"/>
                <w:szCs w:val="36"/>
              </w:rPr>
              <w:t>% of respondents selecting </w:t>
            </w:r>
          </w:p>
        </w:tc>
      </w:tr>
      <w:tr w:rsidR="00783870" w:rsidRPr="00CB271C" w14:paraId="5E77D5E5"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center"/>
          </w:tcPr>
          <w:p w14:paraId="11F69B7D" w14:textId="73B4602C" w:rsidR="00783870" w:rsidRPr="00483A4B" w:rsidRDefault="00783870" w:rsidP="00796C7C">
            <w:pPr>
              <w:pStyle w:val="HWNormalText"/>
              <w:spacing w:after="0" w:line="240" w:lineRule="auto"/>
              <w:rPr>
                <w:rStyle w:val="eop"/>
                <w:rFonts w:eastAsia="Poppins Light" w:cs="Poppins Light"/>
                <w:sz w:val="36"/>
                <w:szCs w:val="36"/>
              </w:rPr>
            </w:pPr>
            <w:r w:rsidRPr="00483A4B">
              <w:rPr>
                <w:rFonts w:eastAsia="Poppins Medium" w:cs="Poppins Light"/>
                <w:sz w:val="36"/>
                <w:szCs w:val="36"/>
                <w:lang w:val="en-US"/>
              </w:rPr>
              <w:t>I'm worried that the examination will cause me physical discomfort</w:t>
            </w:r>
            <w:r w:rsidRPr="00483A4B">
              <w:rPr>
                <w:rFonts w:eastAsia="Poppins Medium" w:cs="Poppins Light"/>
                <w:sz w:val="36"/>
                <w:szCs w:val="36"/>
              </w:rPr>
              <w:t> </w:t>
            </w:r>
          </w:p>
        </w:tc>
        <w:tc>
          <w:tcPr>
            <w:tcW w:w="2475" w:type="dxa"/>
            <w:vAlign w:val="center"/>
          </w:tcPr>
          <w:p w14:paraId="6EAC2E44" w14:textId="1F499D34" w:rsidR="00783870" w:rsidRPr="00483A4B" w:rsidRDefault="00783870" w:rsidP="00796C7C">
            <w:pPr>
              <w:pStyle w:val="HWNormalText"/>
              <w:spacing w:after="0" w:line="240" w:lineRule="auto"/>
              <w:rPr>
                <w:rStyle w:val="eop"/>
                <w:rFonts w:eastAsia="Poppins Light" w:cs="Poppins Light"/>
                <w:sz w:val="36"/>
                <w:szCs w:val="36"/>
              </w:rPr>
            </w:pPr>
            <w:r w:rsidRPr="00483A4B">
              <w:rPr>
                <w:rStyle w:val="eop"/>
                <w:rFonts w:eastAsia="Poppins Light" w:cs="Poppins Light"/>
                <w:sz w:val="36"/>
                <w:szCs w:val="36"/>
              </w:rPr>
              <w:t>38%</w:t>
            </w:r>
          </w:p>
        </w:tc>
      </w:tr>
      <w:tr w:rsidR="00783870" w:rsidRPr="00CB271C" w14:paraId="2E803158"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vAlign w:val="center"/>
          </w:tcPr>
          <w:p w14:paraId="3655A150" w14:textId="4A29195C" w:rsidR="00783870" w:rsidRPr="00483A4B" w:rsidRDefault="00783870" w:rsidP="00796C7C">
            <w:pPr>
              <w:pStyle w:val="HWNormalText"/>
              <w:spacing w:after="0" w:line="240" w:lineRule="auto"/>
              <w:rPr>
                <w:rStyle w:val="eop"/>
                <w:rFonts w:eastAsia="Poppins Light" w:cs="Poppins Light"/>
                <w:sz w:val="36"/>
                <w:szCs w:val="36"/>
              </w:rPr>
            </w:pPr>
            <w:r w:rsidRPr="00483A4B">
              <w:rPr>
                <w:rFonts w:cs="Poppins Light"/>
                <w:sz w:val="36"/>
                <w:szCs w:val="36"/>
                <w:lang w:val="en-US"/>
              </w:rPr>
              <w:t>I'm embarrassed at having to undress in front of a healthcare professional</w:t>
            </w:r>
            <w:r w:rsidRPr="00483A4B">
              <w:rPr>
                <w:rFonts w:cs="Poppins Light"/>
                <w:sz w:val="36"/>
                <w:szCs w:val="36"/>
              </w:rPr>
              <w:t> </w:t>
            </w:r>
          </w:p>
        </w:tc>
        <w:tc>
          <w:tcPr>
            <w:tcW w:w="2475" w:type="dxa"/>
            <w:vAlign w:val="center"/>
          </w:tcPr>
          <w:p w14:paraId="1F76E01B" w14:textId="681302BB" w:rsidR="00783870" w:rsidRPr="00483A4B" w:rsidRDefault="00783870" w:rsidP="00796C7C">
            <w:pPr>
              <w:pStyle w:val="HWNormalText"/>
              <w:spacing w:after="0" w:line="240" w:lineRule="auto"/>
              <w:rPr>
                <w:rStyle w:val="eop"/>
                <w:rFonts w:eastAsia="Poppins Light" w:cs="Poppins Light"/>
                <w:sz w:val="36"/>
                <w:szCs w:val="36"/>
              </w:rPr>
            </w:pPr>
            <w:r w:rsidRPr="00483A4B">
              <w:rPr>
                <w:rStyle w:val="eop"/>
                <w:rFonts w:eastAsia="Poppins Light" w:cs="Poppins Light"/>
                <w:sz w:val="36"/>
                <w:szCs w:val="36"/>
              </w:rPr>
              <w:t>26%</w:t>
            </w:r>
          </w:p>
        </w:tc>
      </w:tr>
      <w:tr w:rsidR="00783870" w:rsidRPr="00CB271C" w14:paraId="468EF839"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bottom"/>
          </w:tcPr>
          <w:p w14:paraId="06F1C607" w14:textId="6AF9C9F9" w:rsidR="00783870" w:rsidRPr="00483A4B" w:rsidRDefault="00783870" w:rsidP="00796C7C">
            <w:pPr>
              <w:pStyle w:val="HWNormalText"/>
              <w:spacing w:after="0" w:line="240" w:lineRule="auto"/>
              <w:rPr>
                <w:rStyle w:val="eop"/>
                <w:rFonts w:eastAsia="Poppins Light" w:cs="Poppins Light"/>
                <w:sz w:val="36"/>
                <w:szCs w:val="36"/>
              </w:rPr>
            </w:pPr>
            <w:r w:rsidRPr="00483A4B">
              <w:rPr>
                <w:rFonts w:eastAsia="Poppins Medium" w:cs="Poppins Light"/>
                <w:sz w:val="36"/>
                <w:szCs w:val="36"/>
                <w:lang w:val="en-US"/>
              </w:rPr>
              <w:t>I'm not currently sexually active so don't feel the need to go for cervical screening</w:t>
            </w:r>
            <w:r w:rsidRPr="00483A4B">
              <w:rPr>
                <w:rFonts w:eastAsia="Poppins Medium" w:cs="Poppins Light"/>
                <w:sz w:val="36"/>
                <w:szCs w:val="36"/>
              </w:rPr>
              <w:t> </w:t>
            </w:r>
          </w:p>
        </w:tc>
        <w:tc>
          <w:tcPr>
            <w:tcW w:w="2475" w:type="dxa"/>
            <w:vAlign w:val="center"/>
          </w:tcPr>
          <w:p w14:paraId="272160E5" w14:textId="0BC639CA" w:rsidR="00783870" w:rsidRPr="00483A4B" w:rsidRDefault="00783870" w:rsidP="00796C7C">
            <w:pPr>
              <w:pStyle w:val="HWNormalText"/>
              <w:spacing w:after="0" w:line="240" w:lineRule="auto"/>
              <w:rPr>
                <w:rStyle w:val="eop"/>
                <w:rFonts w:eastAsia="Poppins Light" w:cs="Poppins Light"/>
                <w:sz w:val="36"/>
                <w:szCs w:val="36"/>
              </w:rPr>
            </w:pPr>
            <w:r w:rsidRPr="00483A4B">
              <w:rPr>
                <w:rFonts w:eastAsia="Poppins Medium" w:cs="Poppins Light"/>
                <w:sz w:val="36"/>
                <w:szCs w:val="36"/>
              </w:rPr>
              <w:t>21% </w:t>
            </w:r>
          </w:p>
        </w:tc>
      </w:tr>
      <w:tr w:rsidR="00783870" w:rsidRPr="00CB271C" w14:paraId="748022B8"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vAlign w:val="bottom"/>
          </w:tcPr>
          <w:p w14:paraId="7D0E8CFE" w14:textId="3945CD5A"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A past traumatic experience unrelated to cervical screening has put me off</w:t>
            </w:r>
            <w:r w:rsidRPr="00483A4B">
              <w:rPr>
                <w:rFonts w:eastAsia="Poppins Medium" w:cs="Poppins Light"/>
                <w:sz w:val="36"/>
                <w:szCs w:val="36"/>
              </w:rPr>
              <w:t> </w:t>
            </w:r>
          </w:p>
        </w:tc>
        <w:tc>
          <w:tcPr>
            <w:tcW w:w="2475" w:type="dxa"/>
            <w:vAlign w:val="center"/>
          </w:tcPr>
          <w:p w14:paraId="3243F7A4" w14:textId="45E3D7DA"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15% </w:t>
            </w:r>
          </w:p>
        </w:tc>
      </w:tr>
      <w:tr w:rsidR="00783870" w:rsidRPr="00CB271C" w14:paraId="6FF00157"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center"/>
          </w:tcPr>
          <w:p w14:paraId="15D08E19" w14:textId="50DC9E16"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I'm worried about getting the results of the screening test</w:t>
            </w:r>
            <w:r w:rsidRPr="00483A4B">
              <w:rPr>
                <w:rFonts w:eastAsia="Poppins Medium" w:cs="Poppins Light"/>
                <w:sz w:val="36"/>
                <w:szCs w:val="36"/>
              </w:rPr>
              <w:t> </w:t>
            </w:r>
          </w:p>
        </w:tc>
        <w:tc>
          <w:tcPr>
            <w:tcW w:w="2475" w:type="dxa"/>
            <w:vAlign w:val="center"/>
          </w:tcPr>
          <w:p w14:paraId="7CE81EBC" w14:textId="3AA98E4E"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14% </w:t>
            </w:r>
          </w:p>
        </w:tc>
      </w:tr>
      <w:tr w:rsidR="00783870" w:rsidRPr="00CB271C" w14:paraId="2C473ADF"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vAlign w:val="bottom"/>
          </w:tcPr>
          <w:p w14:paraId="3D1D8D52" w14:textId="15C517C9"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 don't have the time to attend a cervical screening appointment due to other commitments</w:t>
            </w:r>
            <w:r w:rsidRPr="00483A4B">
              <w:rPr>
                <w:rFonts w:eastAsia="Poppins Medium" w:cs="Poppins Light"/>
                <w:sz w:val="36"/>
                <w:szCs w:val="36"/>
              </w:rPr>
              <w:t> </w:t>
            </w:r>
          </w:p>
        </w:tc>
        <w:tc>
          <w:tcPr>
            <w:tcW w:w="2475" w:type="dxa"/>
            <w:vAlign w:val="center"/>
          </w:tcPr>
          <w:p w14:paraId="31C34BFF" w14:textId="452E3E81"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10% </w:t>
            </w:r>
          </w:p>
        </w:tc>
      </w:tr>
      <w:tr w:rsidR="00783870" w:rsidRPr="00CB271C" w14:paraId="72D3218C"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bottom"/>
          </w:tcPr>
          <w:p w14:paraId="183CF13A" w14:textId="1A20B574"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 can't book an appointment at my GP surgery as I can't get through to it on the phone</w:t>
            </w:r>
            <w:r w:rsidRPr="00483A4B">
              <w:rPr>
                <w:rFonts w:eastAsia="Poppins Medium" w:cs="Poppins Light"/>
                <w:sz w:val="36"/>
                <w:szCs w:val="36"/>
              </w:rPr>
              <w:t> </w:t>
            </w:r>
          </w:p>
        </w:tc>
        <w:tc>
          <w:tcPr>
            <w:tcW w:w="2475" w:type="dxa"/>
            <w:vAlign w:val="center"/>
          </w:tcPr>
          <w:p w14:paraId="74FEECE6" w14:textId="73DDEDC4"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9% </w:t>
            </w:r>
          </w:p>
        </w:tc>
      </w:tr>
      <w:tr w:rsidR="00483A4B" w:rsidRPr="00CB271C" w14:paraId="5BC1E16C"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shd w:val="clear" w:color="auto" w:fill="FAD8EA"/>
            <w:vAlign w:val="center"/>
          </w:tcPr>
          <w:p w14:paraId="09638341" w14:textId="2E5053FD" w:rsidR="00483A4B" w:rsidRPr="00483A4B" w:rsidRDefault="00483A4B" w:rsidP="00483A4B">
            <w:pPr>
              <w:pStyle w:val="HWNormalText"/>
              <w:spacing w:after="0" w:line="240" w:lineRule="auto"/>
              <w:rPr>
                <w:rFonts w:eastAsia="Poppins Medium" w:cs="Poppins Light"/>
                <w:sz w:val="36"/>
                <w:szCs w:val="36"/>
                <w:lang w:val="en-US"/>
              </w:rPr>
            </w:pPr>
            <w:r w:rsidRPr="00483A4B">
              <w:rPr>
                <w:rStyle w:val="eop"/>
                <w:rFonts w:ascii="Poppins SemiBold" w:eastAsia="Poppins Light" w:hAnsi="Poppins SemiBold" w:cs="Poppins SemiBold"/>
                <w:sz w:val="36"/>
                <w:szCs w:val="36"/>
              </w:rPr>
              <w:lastRenderedPageBreak/>
              <w:t xml:space="preserve">Selected reason </w:t>
            </w:r>
          </w:p>
        </w:tc>
        <w:tc>
          <w:tcPr>
            <w:tcW w:w="2475" w:type="dxa"/>
            <w:shd w:val="clear" w:color="auto" w:fill="FAD8EA"/>
            <w:vAlign w:val="center"/>
          </w:tcPr>
          <w:p w14:paraId="49AF0E3C" w14:textId="5AB2DE4F" w:rsidR="00483A4B" w:rsidRPr="00483A4B" w:rsidRDefault="00483A4B" w:rsidP="00483A4B">
            <w:pPr>
              <w:pStyle w:val="HWNormalText"/>
              <w:spacing w:after="0" w:line="240" w:lineRule="auto"/>
              <w:rPr>
                <w:rFonts w:eastAsia="Poppins Medium" w:cs="Poppins Light"/>
                <w:sz w:val="36"/>
                <w:szCs w:val="36"/>
              </w:rPr>
            </w:pPr>
            <w:r w:rsidRPr="00483A4B">
              <w:rPr>
                <w:b/>
                <w:bCs/>
                <w:sz w:val="36"/>
                <w:szCs w:val="36"/>
              </w:rPr>
              <w:t>% of respondents selecting </w:t>
            </w:r>
          </w:p>
        </w:tc>
      </w:tr>
      <w:tr w:rsidR="00783870" w:rsidRPr="00CB271C" w14:paraId="7EFC258A"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bottom"/>
          </w:tcPr>
          <w:p w14:paraId="34358CFD" w14:textId="23F7751C"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Cervical screening appointments aren't available at times that are convenient for me</w:t>
            </w:r>
            <w:r w:rsidRPr="00483A4B">
              <w:rPr>
                <w:rFonts w:eastAsia="Poppins Medium" w:cs="Poppins Light"/>
                <w:sz w:val="36"/>
                <w:szCs w:val="36"/>
              </w:rPr>
              <w:t> </w:t>
            </w:r>
          </w:p>
        </w:tc>
        <w:tc>
          <w:tcPr>
            <w:tcW w:w="2475" w:type="dxa"/>
            <w:vAlign w:val="center"/>
          </w:tcPr>
          <w:p w14:paraId="056E994F" w14:textId="67548537"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8% </w:t>
            </w:r>
          </w:p>
        </w:tc>
      </w:tr>
      <w:tr w:rsidR="00783870" w:rsidRPr="00CB271C" w14:paraId="3E8624A8"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vAlign w:val="center"/>
          </w:tcPr>
          <w:p w14:paraId="2FE58096" w14:textId="30878B36"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I'm too old for a cervical screening appointment</w:t>
            </w:r>
            <w:r w:rsidRPr="00483A4B">
              <w:rPr>
                <w:rFonts w:eastAsia="Poppins Medium" w:cs="Poppins Light"/>
                <w:sz w:val="36"/>
                <w:szCs w:val="36"/>
              </w:rPr>
              <w:t> </w:t>
            </w:r>
          </w:p>
        </w:tc>
        <w:tc>
          <w:tcPr>
            <w:tcW w:w="2475" w:type="dxa"/>
            <w:vAlign w:val="center"/>
          </w:tcPr>
          <w:p w14:paraId="1282C9D8" w14:textId="5AF47699"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7% </w:t>
            </w:r>
          </w:p>
        </w:tc>
      </w:tr>
      <w:tr w:rsidR="00783870" w:rsidRPr="00CB271C" w14:paraId="03EEBF14"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center"/>
          </w:tcPr>
          <w:p w14:paraId="6DBC136E" w14:textId="6F76BF92"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 was told there was no need to attend one by a health professional</w:t>
            </w:r>
            <w:r w:rsidRPr="00483A4B">
              <w:rPr>
                <w:rFonts w:eastAsia="Poppins Medium" w:cs="Poppins Light"/>
                <w:sz w:val="36"/>
                <w:szCs w:val="36"/>
              </w:rPr>
              <w:t> </w:t>
            </w:r>
          </w:p>
        </w:tc>
        <w:tc>
          <w:tcPr>
            <w:tcW w:w="2475" w:type="dxa"/>
            <w:vAlign w:val="center"/>
          </w:tcPr>
          <w:p w14:paraId="63425CCB" w14:textId="39A024C6"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6% </w:t>
            </w:r>
          </w:p>
        </w:tc>
      </w:tr>
      <w:tr w:rsidR="00783870" w:rsidRPr="00CB271C" w14:paraId="6BE1F9EB"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vAlign w:val="center"/>
          </w:tcPr>
          <w:p w14:paraId="1CDE481B" w14:textId="4FAF8696"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 don't think cervical screening is effective</w:t>
            </w:r>
            <w:r w:rsidRPr="00483A4B">
              <w:rPr>
                <w:rFonts w:eastAsia="Poppins Medium" w:cs="Poppins Light"/>
                <w:sz w:val="36"/>
                <w:szCs w:val="36"/>
              </w:rPr>
              <w:t> </w:t>
            </w:r>
          </w:p>
        </w:tc>
        <w:tc>
          <w:tcPr>
            <w:tcW w:w="2475" w:type="dxa"/>
            <w:vAlign w:val="center"/>
          </w:tcPr>
          <w:p w14:paraId="1680F274" w14:textId="1BCB0D59"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5% </w:t>
            </w:r>
          </w:p>
        </w:tc>
      </w:tr>
    </w:tbl>
    <w:p w14:paraId="35309DCE" w14:textId="77777777" w:rsidR="00CB271C" w:rsidRPr="00CB271C" w:rsidRDefault="00CB271C" w:rsidP="00796C7C">
      <w:pPr>
        <w:pStyle w:val="HWNormalText"/>
        <w:spacing w:after="0" w:line="240" w:lineRule="auto"/>
      </w:pPr>
    </w:p>
    <w:p w14:paraId="181FA44F" w14:textId="69A68B08" w:rsidR="00617FE5" w:rsidRPr="00483A4B" w:rsidRDefault="00617FE5" w:rsidP="00796C7C">
      <w:pPr>
        <w:pStyle w:val="HWNormalText"/>
        <w:spacing w:after="0" w:line="240" w:lineRule="auto"/>
        <w:rPr>
          <w:sz w:val="36"/>
          <w:szCs w:val="36"/>
        </w:rPr>
      </w:pPr>
      <w:r w:rsidRPr="00483A4B">
        <w:rPr>
          <w:sz w:val="36"/>
          <w:szCs w:val="36"/>
        </w:rPr>
        <w:t xml:space="preserve">We found significant differences between women who’d never attended screening previously after being invited by the NHS with those who had attended after receiving their screening invitation on the following reasons: </w:t>
      </w:r>
    </w:p>
    <w:p w14:paraId="10EF279E" w14:textId="77777777" w:rsidR="00617FE5" w:rsidRPr="00483A4B" w:rsidRDefault="00617FE5" w:rsidP="00796C7C">
      <w:pPr>
        <w:pStyle w:val="HWNormalText"/>
        <w:numPr>
          <w:ilvl w:val="0"/>
          <w:numId w:val="36"/>
        </w:numPr>
        <w:spacing w:after="0" w:line="240" w:lineRule="auto"/>
        <w:rPr>
          <w:sz w:val="36"/>
          <w:szCs w:val="36"/>
        </w:rPr>
      </w:pPr>
      <w:r w:rsidRPr="00483A4B">
        <w:rPr>
          <w:sz w:val="36"/>
          <w:szCs w:val="36"/>
        </w:rPr>
        <w:t xml:space="preserve">Physical discomfort (50% who’d never gone versus 32% of those who had). </w:t>
      </w:r>
    </w:p>
    <w:p w14:paraId="41CFA5BA" w14:textId="77777777" w:rsidR="00617FE5" w:rsidRPr="00483A4B" w:rsidRDefault="00617FE5" w:rsidP="00796C7C">
      <w:pPr>
        <w:pStyle w:val="HWNormalText"/>
        <w:numPr>
          <w:ilvl w:val="0"/>
          <w:numId w:val="36"/>
        </w:numPr>
        <w:spacing w:after="0" w:line="240" w:lineRule="auto"/>
        <w:rPr>
          <w:sz w:val="36"/>
          <w:szCs w:val="36"/>
        </w:rPr>
      </w:pPr>
      <w:r w:rsidRPr="00483A4B">
        <w:rPr>
          <w:sz w:val="36"/>
          <w:szCs w:val="36"/>
        </w:rPr>
        <w:t xml:space="preserve">Embarrassment (42% versus 18%). </w:t>
      </w:r>
    </w:p>
    <w:p w14:paraId="5615956E" w14:textId="77777777" w:rsidR="00617FE5" w:rsidRPr="00483A4B" w:rsidRDefault="00617FE5" w:rsidP="00796C7C">
      <w:pPr>
        <w:pStyle w:val="HWNormalText"/>
        <w:numPr>
          <w:ilvl w:val="0"/>
          <w:numId w:val="36"/>
        </w:numPr>
        <w:spacing w:after="0" w:line="240" w:lineRule="auto"/>
        <w:rPr>
          <w:sz w:val="36"/>
          <w:szCs w:val="36"/>
        </w:rPr>
      </w:pPr>
      <w:r w:rsidRPr="00483A4B">
        <w:rPr>
          <w:sz w:val="36"/>
          <w:szCs w:val="36"/>
        </w:rPr>
        <w:t xml:space="preserve">Not needing to go due to lack of sexual activity (26% versus 18%). </w:t>
      </w:r>
    </w:p>
    <w:p w14:paraId="15127408" w14:textId="77777777" w:rsidR="00617FE5" w:rsidRPr="00483A4B" w:rsidRDefault="00617FE5" w:rsidP="00796C7C">
      <w:pPr>
        <w:pStyle w:val="HWNormalText"/>
        <w:numPr>
          <w:ilvl w:val="0"/>
          <w:numId w:val="36"/>
        </w:numPr>
        <w:spacing w:after="0" w:line="240" w:lineRule="auto"/>
        <w:rPr>
          <w:sz w:val="36"/>
          <w:szCs w:val="36"/>
        </w:rPr>
      </w:pPr>
      <w:r w:rsidRPr="00483A4B">
        <w:rPr>
          <w:sz w:val="36"/>
          <w:szCs w:val="36"/>
        </w:rPr>
        <w:t xml:space="preserve">Being worried about what the results will show (20% versus 11%). </w:t>
      </w:r>
    </w:p>
    <w:p w14:paraId="7F2564BB" w14:textId="77777777" w:rsidR="00483A4B" w:rsidRPr="00483A4B" w:rsidRDefault="00483A4B" w:rsidP="00796C7C">
      <w:pPr>
        <w:pStyle w:val="HWNormalText"/>
        <w:spacing w:after="0" w:line="240" w:lineRule="auto"/>
        <w:rPr>
          <w:sz w:val="36"/>
          <w:szCs w:val="36"/>
        </w:rPr>
      </w:pPr>
    </w:p>
    <w:p w14:paraId="3ADBAA43" w14:textId="74E48DEB" w:rsidR="00617FE5" w:rsidRPr="00483A4B" w:rsidRDefault="00617FE5" w:rsidP="00796C7C">
      <w:pPr>
        <w:pStyle w:val="HWNormalText"/>
        <w:spacing w:after="0" w:line="240" w:lineRule="auto"/>
        <w:rPr>
          <w:sz w:val="36"/>
          <w:szCs w:val="36"/>
        </w:rPr>
      </w:pPr>
      <w:r w:rsidRPr="00483A4B">
        <w:rPr>
          <w:sz w:val="36"/>
          <w:szCs w:val="36"/>
        </w:rPr>
        <w:lastRenderedPageBreak/>
        <w:t>This shows the importance of services in assuaging the fears of women as they embark on their screening journey at the time of their first invitation or consistently choose not to attend</w:t>
      </w:r>
      <w:r w:rsidR="00424BCE" w:rsidRPr="00483A4B">
        <w:rPr>
          <w:sz w:val="36"/>
          <w:szCs w:val="36"/>
        </w:rPr>
        <w:t>.</w:t>
      </w:r>
    </w:p>
    <w:p w14:paraId="264F37A8" w14:textId="77777777" w:rsidR="00424BCE" w:rsidRDefault="00424BCE" w:rsidP="00796C7C">
      <w:pPr>
        <w:pStyle w:val="HWNormalText"/>
        <w:spacing w:after="0" w:line="240" w:lineRule="auto"/>
      </w:pPr>
    </w:p>
    <w:p w14:paraId="5ECEFA03" w14:textId="1A7AF2B1" w:rsidR="003A5040" w:rsidRPr="0057024C" w:rsidRDefault="00362664" w:rsidP="00796C7C">
      <w:pPr>
        <w:pStyle w:val="HWHeading4"/>
        <w:spacing w:after="0"/>
        <w:rPr>
          <w:sz w:val="44"/>
          <w:szCs w:val="44"/>
        </w:rPr>
      </w:pPr>
      <w:r w:rsidRPr="0057024C">
        <w:rPr>
          <w:sz w:val="44"/>
          <w:szCs w:val="44"/>
        </w:rPr>
        <w:t>Pain, fear, trauma and anxiety</w:t>
      </w:r>
    </w:p>
    <w:p w14:paraId="6AA2D5ED" w14:textId="77777777" w:rsidR="00483A4B" w:rsidRPr="00483A4B" w:rsidRDefault="00483A4B" w:rsidP="00483A4B">
      <w:pPr>
        <w:pStyle w:val="HWNormalText"/>
      </w:pPr>
    </w:p>
    <w:p w14:paraId="0EE231FA" w14:textId="0E3828B6" w:rsidR="004D4EE5" w:rsidRPr="00E87DB5" w:rsidRDefault="004D4EE5" w:rsidP="00796C7C">
      <w:pPr>
        <w:pStyle w:val="HWNormalText"/>
        <w:spacing w:after="0" w:line="240" w:lineRule="auto"/>
        <w:rPr>
          <w:sz w:val="36"/>
          <w:szCs w:val="36"/>
        </w:rPr>
      </w:pPr>
      <w:r w:rsidRPr="00E87DB5">
        <w:rPr>
          <w:sz w:val="36"/>
          <w:szCs w:val="36"/>
        </w:rPr>
        <w:t>The hesitancy reason reported by most respondents was a worry about screening causing physical discomfort. We found that this was a greater concern for disabled women (43%) than for non-disabled women (36%) and younger women in the 24-29 age group (44%), compared with 31% of women aged 60-64. Black women were slightly less (33%) worried about discomfort than White and Asian women (39% each).</w:t>
      </w:r>
    </w:p>
    <w:p w14:paraId="0B5F0D2A" w14:textId="77777777" w:rsidR="00483A4B" w:rsidRPr="00E87DB5" w:rsidRDefault="00483A4B" w:rsidP="00796C7C">
      <w:pPr>
        <w:pStyle w:val="HWNormalText"/>
        <w:spacing w:after="0" w:line="240" w:lineRule="auto"/>
        <w:rPr>
          <w:sz w:val="36"/>
          <w:szCs w:val="36"/>
        </w:rPr>
      </w:pPr>
    </w:p>
    <w:p w14:paraId="549CB808" w14:textId="03F5E501" w:rsidR="00D17F91" w:rsidRPr="00E87DB5" w:rsidRDefault="00D17F91" w:rsidP="00796C7C">
      <w:pPr>
        <w:pStyle w:val="HWNormalText"/>
        <w:spacing w:after="0" w:line="240" w:lineRule="auto"/>
        <w:rPr>
          <w:sz w:val="36"/>
          <w:szCs w:val="36"/>
        </w:rPr>
      </w:pPr>
      <w:r w:rsidRPr="00E87DB5">
        <w:rPr>
          <w:sz w:val="36"/>
          <w:szCs w:val="36"/>
        </w:rPr>
        <w:t>One young woman said:</w:t>
      </w:r>
    </w:p>
    <w:p w14:paraId="5730DC5B" w14:textId="1B7E7AED" w:rsidR="00C8291C" w:rsidRPr="00E87DB5" w:rsidRDefault="00D17F91"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C8291C" w:rsidRPr="00E87DB5">
        <w:rPr>
          <w:rFonts w:ascii="Poppins Light" w:hAnsi="Poppins Light" w:cs="Poppins Light"/>
          <w:sz w:val="36"/>
          <w:szCs w:val="36"/>
          <w:lang w:val="en-US"/>
        </w:rPr>
        <w:t xml:space="preserve">I have problems like down there. I </w:t>
      </w:r>
      <w:bookmarkStart w:id="29" w:name="_Int_65yXfNU3"/>
      <w:r w:rsidR="00C8291C" w:rsidRPr="00E87DB5">
        <w:rPr>
          <w:rFonts w:ascii="Poppins Light" w:hAnsi="Poppins Light" w:cs="Poppins Light"/>
          <w:sz w:val="36"/>
          <w:szCs w:val="36"/>
          <w:lang w:val="en-US"/>
        </w:rPr>
        <w:t>don't</w:t>
      </w:r>
      <w:bookmarkEnd w:id="29"/>
      <w:r w:rsidR="00C8291C" w:rsidRPr="00E87DB5">
        <w:rPr>
          <w:rFonts w:ascii="Poppins Light" w:hAnsi="Poppins Light" w:cs="Poppins Light"/>
          <w:sz w:val="36"/>
          <w:szCs w:val="36"/>
          <w:lang w:val="en-US"/>
        </w:rPr>
        <w:t xml:space="preserve"> like having </w:t>
      </w:r>
      <w:bookmarkStart w:id="30" w:name="_Int_WDXgGtU6"/>
      <w:r w:rsidR="00C8291C" w:rsidRPr="00E87DB5">
        <w:rPr>
          <w:rFonts w:ascii="Poppins Light" w:hAnsi="Poppins Light" w:cs="Poppins Light"/>
          <w:sz w:val="36"/>
          <w:szCs w:val="36"/>
          <w:lang w:val="en-US"/>
        </w:rPr>
        <w:t>stuff being</w:t>
      </w:r>
      <w:bookmarkEnd w:id="30"/>
      <w:r w:rsidR="00C8291C" w:rsidRPr="00E87DB5">
        <w:rPr>
          <w:rFonts w:ascii="Poppins Light" w:hAnsi="Poppins Light" w:cs="Poppins Light"/>
          <w:sz w:val="36"/>
          <w:szCs w:val="36"/>
          <w:lang w:val="en-US"/>
        </w:rPr>
        <w:t xml:space="preserve"> done. I've been for a speculum test, and I know </w:t>
      </w:r>
      <w:bookmarkStart w:id="31" w:name="_Int_mvNuLJ0x"/>
      <w:r w:rsidR="00C8291C" w:rsidRPr="00E87DB5">
        <w:rPr>
          <w:rFonts w:ascii="Poppins Light" w:hAnsi="Poppins Light" w:cs="Poppins Light"/>
          <w:sz w:val="36"/>
          <w:szCs w:val="36"/>
          <w:lang w:val="en-US"/>
        </w:rPr>
        <w:t>it's</w:t>
      </w:r>
      <w:bookmarkEnd w:id="31"/>
      <w:r w:rsidR="00C8291C" w:rsidRPr="00E87DB5">
        <w:rPr>
          <w:rFonts w:ascii="Poppins Light" w:hAnsi="Poppins Light" w:cs="Poppins Light"/>
          <w:sz w:val="36"/>
          <w:szCs w:val="36"/>
          <w:lang w:val="en-US"/>
        </w:rPr>
        <w:t xml:space="preserve"> not the same, but </w:t>
      </w:r>
      <w:bookmarkStart w:id="32" w:name="_Int_AV5y1Mod"/>
      <w:r w:rsidR="00C8291C" w:rsidRPr="00E87DB5">
        <w:rPr>
          <w:rFonts w:ascii="Poppins Light" w:hAnsi="Poppins Light" w:cs="Poppins Light"/>
          <w:sz w:val="36"/>
          <w:szCs w:val="36"/>
          <w:lang w:val="en-US"/>
        </w:rPr>
        <w:t>it's</w:t>
      </w:r>
      <w:bookmarkEnd w:id="32"/>
      <w:r w:rsidR="00C8291C" w:rsidRPr="00E87DB5">
        <w:rPr>
          <w:rFonts w:ascii="Poppins Light" w:hAnsi="Poppins Light" w:cs="Poppins Light"/>
          <w:sz w:val="36"/>
          <w:szCs w:val="36"/>
          <w:lang w:val="en-US"/>
        </w:rPr>
        <w:t xml:space="preserve"> similar, and </w:t>
      </w:r>
      <w:bookmarkStart w:id="33" w:name="_Int_Sm3TQNyy"/>
      <w:r w:rsidR="00C8291C" w:rsidRPr="00E87DB5">
        <w:rPr>
          <w:rFonts w:ascii="Poppins Light" w:hAnsi="Poppins Light" w:cs="Poppins Light"/>
          <w:sz w:val="36"/>
          <w:szCs w:val="36"/>
          <w:lang w:val="en-US"/>
        </w:rPr>
        <w:t>they’ve</w:t>
      </w:r>
      <w:bookmarkEnd w:id="33"/>
      <w:r w:rsidR="00C8291C" w:rsidRPr="00E87DB5">
        <w:rPr>
          <w:rFonts w:ascii="Poppins Light" w:hAnsi="Poppins Light" w:cs="Poppins Light"/>
          <w:sz w:val="36"/>
          <w:szCs w:val="36"/>
          <w:lang w:val="en-US"/>
        </w:rPr>
        <w:t xml:space="preserve"> taken light swabs. </w:t>
      </w:r>
      <w:bookmarkStart w:id="34" w:name="_Int_6tJcSXav"/>
      <w:r w:rsidR="00C8291C" w:rsidRPr="00E87DB5">
        <w:rPr>
          <w:rFonts w:ascii="Poppins Light" w:hAnsi="Poppins Light" w:cs="Poppins Light"/>
          <w:sz w:val="36"/>
          <w:szCs w:val="36"/>
          <w:lang w:val="en-US"/>
        </w:rPr>
        <w:t xml:space="preserve">They've been </w:t>
      </w:r>
      <w:proofErr w:type="gramStart"/>
      <w:r w:rsidR="00C8291C" w:rsidRPr="00E87DB5">
        <w:rPr>
          <w:rFonts w:ascii="Poppins Light" w:hAnsi="Poppins Light" w:cs="Poppins Light"/>
          <w:sz w:val="36"/>
          <w:szCs w:val="36"/>
          <w:lang w:val="en-US"/>
        </w:rPr>
        <w:t>really uncomfortable</w:t>
      </w:r>
      <w:proofErr w:type="gramEnd"/>
      <w:r w:rsidR="00C8291C" w:rsidRPr="00E87DB5">
        <w:rPr>
          <w:rFonts w:ascii="Poppins Light" w:hAnsi="Poppins Light" w:cs="Poppins Light"/>
          <w:sz w:val="36"/>
          <w:szCs w:val="36"/>
          <w:lang w:val="en-US"/>
        </w:rPr>
        <w:t xml:space="preserve"> for me.</w:t>
      </w:r>
      <w:bookmarkEnd w:id="34"/>
      <w:r w:rsidR="00C8291C" w:rsidRPr="00E87DB5">
        <w:rPr>
          <w:rFonts w:ascii="Poppins Light" w:hAnsi="Poppins Light" w:cs="Poppins Light"/>
          <w:sz w:val="36"/>
          <w:szCs w:val="36"/>
          <w:lang w:val="en-US"/>
        </w:rPr>
        <w:t xml:space="preserve"> Really uncomfortable to the point where I started crying my eyes out</w:t>
      </w:r>
      <w:r w:rsidR="00392B09" w:rsidRPr="00E87DB5">
        <w:rPr>
          <w:rFonts w:ascii="Poppins Light" w:hAnsi="Poppins Light" w:cs="Poppins Light"/>
          <w:sz w:val="36"/>
          <w:szCs w:val="36"/>
          <w:lang w:val="en-US"/>
        </w:rPr>
        <w:t>,</w:t>
      </w:r>
      <w:r w:rsidR="00C8291C" w:rsidRPr="00E87DB5">
        <w:rPr>
          <w:rFonts w:ascii="Poppins Light" w:hAnsi="Poppins Light" w:cs="Poppins Light"/>
          <w:sz w:val="36"/>
          <w:szCs w:val="36"/>
          <w:lang w:val="en-US"/>
        </w:rPr>
        <w:t xml:space="preserve"> and I had to stop halfway through. So, it makes me feel nervous.”</w:t>
      </w:r>
    </w:p>
    <w:p w14:paraId="51F47B8F" w14:textId="06B63F86" w:rsidR="00C8291C" w:rsidRPr="00E87DB5" w:rsidRDefault="00C8291C" w:rsidP="00796C7C">
      <w:pPr>
        <w:pStyle w:val="Quote"/>
        <w:numPr>
          <w:ilvl w:val="0"/>
          <w:numId w:val="14"/>
        </w:numPr>
        <w:spacing w:before="0"/>
        <w:rPr>
          <w:rFonts w:ascii="Poppins Light" w:hAnsi="Poppins Light" w:cs="Poppins Light"/>
          <w:sz w:val="36"/>
          <w:szCs w:val="36"/>
        </w:rPr>
      </w:pPr>
      <w:r w:rsidRPr="00E87DB5">
        <w:rPr>
          <w:rFonts w:ascii="Poppins Light" w:hAnsi="Poppins Light" w:cs="Poppins Light"/>
          <w:sz w:val="36"/>
          <w:szCs w:val="36"/>
          <w:lang w:val="en-US"/>
        </w:rPr>
        <w:t>Young woman interviewed by Healthwatch Blackburn with Darwen</w:t>
      </w:r>
      <w:r w:rsidRPr="00E87DB5">
        <w:rPr>
          <w:rFonts w:ascii="Poppins Light" w:hAnsi="Poppins Light" w:cs="Poppins Light"/>
          <w:sz w:val="36"/>
          <w:szCs w:val="36"/>
        </w:rPr>
        <w:t> </w:t>
      </w:r>
    </w:p>
    <w:p w14:paraId="22A21E64" w14:textId="5888C7C4" w:rsidR="00E133F6" w:rsidRPr="00E87DB5" w:rsidRDefault="00E133F6" w:rsidP="00796C7C">
      <w:pPr>
        <w:pStyle w:val="HWNormalText"/>
        <w:spacing w:after="0" w:line="240" w:lineRule="auto"/>
        <w:rPr>
          <w:sz w:val="36"/>
          <w:szCs w:val="36"/>
          <w:lang w:val="en-US" w:eastAsia="en-GB"/>
        </w:rPr>
      </w:pPr>
      <w:r w:rsidRPr="00E87DB5">
        <w:rPr>
          <w:sz w:val="36"/>
          <w:szCs w:val="36"/>
          <w:lang w:val="en-US" w:eastAsia="en-GB"/>
        </w:rPr>
        <w:lastRenderedPageBreak/>
        <w:t xml:space="preserve">Cervical screening also contained an element of fear for some participants, whether related to the potential for </w:t>
      </w:r>
      <w:bookmarkStart w:id="35" w:name="_Int_fDPwDEHW"/>
      <w:r w:rsidRPr="00E87DB5">
        <w:rPr>
          <w:sz w:val="36"/>
          <w:szCs w:val="36"/>
          <w:lang w:val="en-US" w:eastAsia="en-GB"/>
        </w:rPr>
        <w:t>bad news</w:t>
      </w:r>
      <w:bookmarkEnd w:id="35"/>
      <w:r w:rsidRPr="00E87DB5">
        <w:rPr>
          <w:sz w:val="36"/>
          <w:szCs w:val="36"/>
          <w:lang w:val="en-US" w:eastAsia="en-GB"/>
        </w:rPr>
        <w:t xml:space="preserve"> (testing positive), having vaginismus (a condition where your vaginal muscles involuntarily tighten when you try to put something inside your vagina, which can cause burning or stinging pain) or experience of past trauma. </w:t>
      </w:r>
    </w:p>
    <w:p w14:paraId="6222BDAA" w14:textId="77777777" w:rsidR="00483A4B" w:rsidRPr="00E87DB5" w:rsidRDefault="00483A4B" w:rsidP="00796C7C">
      <w:pPr>
        <w:pStyle w:val="HWNormalText"/>
        <w:spacing w:after="0" w:line="240" w:lineRule="auto"/>
        <w:rPr>
          <w:sz w:val="36"/>
          <w:szCs w:val="36"/>
          <w:lang w:val="en-US" w:eastAsia="en-GB"/>
        </w:rPr>
      </w:pPr>
    </w:p>
    <w:p w14:paraId="4000D18B" w14:textId="38F32016" w:rsidR="00B55611" w:rsidRPr="00E87DB5" w:rsidRDefault="00B55611" w:rsidP="00796C7C">
      <w:pPr>
        <w:pStyle w:val="HWNormalText"/>
        <w:spacing w:after="0" w:line="240" w:lineRule="auto"/>
        <w:rPr>
          <w:sz w:val="36"/>
          <w:szCs w:val="36"/>
          <w:lang w:val="en-US" w:eastAsia="en-GB"/>
        </w:rPr>
      </w:pPr>
      <w:r w:rsidRPr="00E87DB5">
        <w:rPr>
          <w:sz w:val="36"/>
          <w:szCs w:val="36"/>
          <w:lang w:val="en-US" w:eastAsia="en-GB"/>
        </w:rPr>
        <w:t>A young woman with vaginismus explained:</w:t>
      </w:r>
    </w:p>
    <w:p w14:paraId="15A6BB85" w14:textId="77777777" w:rsidR="00F614CE" w:rsidRPr="00E87DB5" w:rsidRDefault="00EA7090"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F614CE" w:rsidRPr="00E87DB5">
        <w:rPr>
          <w:rFonts w:ascii="Poppins Light" w:hAnsi="Poppins Light" w:cs="Poppins Light"/>
          <w:sz w:val="36"/>
          <w:szCs w:val="36"/>
          <w:lang w:val="en-US"/>
        </w:rPr>
        <w:t xml:space="preserve">The last one I went to, three or four years ago, </w:t>
      </w:r>
      <w:bookmarkStart w:id="36" w:name="_Int_3dGT2Au7"/>
      <w:r w:rsidR="00F614CE" w:rsidRPr="00E87DB5">
        <w:rPr>
          <w:rFonts w:ascii="Poppins Light" w:hAnsi="Poppins Light" w:cs="Poppins Light"/>
          <w:sz w:val="36"/>
          <w:szCs w:val="36"/>
          <w:lang w:val="en-US"/>
        </w:rPr>
        <w:t>wasn’t</w:t>
      </w:r>
      <w:bookmarkEnd w:id="36"/>
      <w:r w:rsidR="00F614CE" w:rsidRPr="00E87DB5">
        <w:rPr>
          <w:rFonts w:ascii="Poppins Light" w:hAnsi="Poppins Light" w:cs="Poppins Light"/>
          <w:sz w:val="36"/>
          <w:szCs w:val="36"/>
          <w:lang w:val="en-US"/>
        </w:rPr>
        <w:t xml:space="preserve"> traumatic, but I found it </w:t>
      </w:r>
      <w:bookmarkStart w:id="37" w:name="_Int_8IxmhKxp"/>
      <w:r w:rsidR="00F614CE" w:rsidRPr="00E87DB5">
        <w:rPr>
          <w:rFonts w:ascii="Poppins Light" w:hAnsi="Poppins Light" w:cs="Poppins Light"/>
          <w:sz w:val="36"/>
          <w:szCs w:val="36"/>
          <w:lang w:val="en-US"/>
        </w:rPr>
        <w:t>really stressful</w:t>
      </w:r>
      <w:bookmarkEnd w:id="37"/>
      <w:r w:rsidR="00F614CE" w:rsidRPr="00E87DB5">
        <w:rPr>
          <w:rFonts w:ascii="Poppins Light" w:hAnsi="Poppins Light" w:cs="Poppins Light"/>
          <w:sz w:val="36"/>
          <w:szCs w:val="36"/>
          <w:lang w:val="en-US"/>
        </w:rPr>
        <w:t xml:space="preserve">. </w:t>
      </w:r>
      <w:bookmarkStart w:id="38" w:name="_Int_nKoKLxee"/>
      <w:r w:rsidR="00F614CE" w:rsidRPr="00E87DB5">
        <w:rPr>
          <w:rFonts w:ascii="Poppins Light" w:hAnsi="Poppins Light" w:cs="Poppins Light"/>
          <w:sz w:val="36"/>
          <w:szCs w:val="36"/>
          <w:lang w:val="en-US"/>
        </w:rPr>
        <w:t xml:space="preserve">Not from anyone doing anything to me that I found </w:t>
      </w:r>
      <w:proofErr w:type="gramStart"/>
      <w:r w:rsidR="00F614CE" w:rsidRPr="00E87DB5">
        <w:rPr>
          <w:rFonts w:ascii="Poppins Light" w:hAnsi="Poppins Light" w:cs="Poppins Light"/>
          <w:sz w:val="36"/>
          <w:szCs w:val="36"/>
          <w:lang w:val="en-US"/>
        </w:rPr>
        <w:t>really uncomfortable</w:t>
      </w:r>
      <w:proofErr w:type="gramEnd"/>
      <w:r w:rsidR="00F614CE" w:rsidRPr="00E87DB5">
        <w:rPr>
          <w:rFonts w:ascii="Poppins Light" w:hAnsi="Poppins Light" w:cs="Poppins Light"/>
          <w:sz w:val="36"/>
          <w:szCs w:val="36"/>
          <w:lang w:val="en-US"/>
        </w:rPr>
        <w:t>, just more so because of my own anxiety around it, and that I generally find them pretty painful.</w:t>
      </w:r>
      <w:bookmarkEnd w:id="38"/>
      <w:r w:rsidR="00F614CE" w:rsidRPr="00E87DB5">
        <w:rPr>
          <w:rFonts w:ascii="Poppins Light" w:hAnsi="Poppins Light" w:cs="Poppins Light"/>
          <w:sz w:val="36"/>
          <w:szCs w:val="36"/>
          <w:lang w:val="en-US"/>
        </w:rPr>
        <w:t xml:space="preserve"> </w:t>
      </w:r>
      <w:bookmarkStart w:id="39" w:name="_Int_mN7tHAcK"/>
      <w:r w:rsidR="00F614CE" w:rsidRPr="00E87DB5">
        <w:rPr>
          <w:rFonts w:ascii="Poppins Light" w:hAnsi="Poppins Light" w:cs="Poppins Light"/>
          <w:sz w:val="36"/>
          <w:szCs w:val="36"/>
          <w:lang w:val="en-US"/>
        </w:rPr>
        <w:t>That’s</w:t>
      </w:r>
      <w:bookmarkEnd w:id="39"/>
      <w:r w:rsidR="00F614CE" w:rsidRPr="00E87DB5">
        <w:rPr>
          <w:rFonts w:ascii="Poppins Light" w:hAnsi="Poppins Light" w:cs="Poppins Light"/>
          <w:sz w:val="36"/>
          <w:szCs w:val="36"/>
          <w:lang w:val="en-US"/>
        </w:rPr>
        <w:t xml:space="preserve"> what is putting me off doing it just now.”</w:t>
      </w:r>
    </w:p>
    <w:p w14:paraId="32466BD3" w14:textId="2E8BAFE3" w:rsidR="00C30525" w:rsidRPr="00E87DB5" w:rsidRDefault="00F614CE"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Young woman interviewed by Healthwatch Central Bedfordshire</w:t>
      </w:r>
    </w:p>
    <w:p w14:paraId="5E200C07" w14:textId="77777777" w:rsidR="00483A4B" w:rsidRDefault="00483A4B" w:rsidP="00796C7C">
      <w:pPr>
        <w:pStyle w:val="HWNormalText"/>
        <w:spacing w:after="0" w:line="240" w:lineRule="auto"/>
        <w:rPr>
          <w:sz w:val="36"/>
          <w:szCs w:val="36"/>
        </w:rPr>
      </w:pPr>
    </w:p>
    <w:p w14:paraId="0EACF8BD" w14:textId="77777777" w:rsidR="00E87DB5" w:rsidRDefault="00E87DB5" w:rsidP="00796C7C">
      <w:pPr>
        <w:pStyle w:val="HWNormalText"/>
        <w:spacing w:after="0" w:line="240" w:lineRule="auto"/>
        <w:rPr>
          <w:sz w:val="36"/>
          <w:szCs w:val="36"/>
        </w:rPr>
      </w:pPr>
    </w:p>
    <w:p w14:paraId="4F8D845A" w14:textId="77777777" w:rsidR="00E87DB5" w:rsidRDefault="00E87DB5" w:rsidP="00796C7C">
      <w:pPr>
        <w:pStyle w:val="HWNormalText"/>
        <w:spacing w:after="0" w:line="240" w:lineRule="auto"/>
        <w:rPr>
          <w:sz w:val="36"/>
          <w:szCs w:val="36"/>
        </w:rPr>
      </w:pPr>
    </w:p>
    <w:p w14:paraId="4C6B5462" w14:textId="77777777" w:rsidR="00E87DB5" w:rsidRDefault="00E87DB5" w:rsidP="00796C7C">
      <w:pPr>
        <w:pStyle w:val="HWNormalText"/>
        <w:spacing w:after="0" w:line="240" w:lineRule="auto"/>
        <w:rPr>
          <w:sz w:val="36"/>
          <w:szCs w:val="36"/>
        </w:rPr>
      </w:pPr>
    </w:p>
    <w:p w14:paraId="76E26C83" w14:textId="77777777" w:rsidR="00E87DB5" w:rsidRDefault="00E87DB5" w:rsidP="00796C7C">
      <w:pPr>
        <w:pStyle w:val="HWNormalText"/>
        <w:spacing w:after="0" w:line="240" w:lineRule="auto"/>
        <w:rPr>
          <w:sz w:val="36"/>
          <w:szCs w:val="36"/>
        </w:rPr>
      </w:pPr>
    </w:p>
    <w:p w14:paraId="618E7C03" w14:textId="77777777" w:rsidR="00E87DB5" w:rsidRDefault="00E87DB5" w:rsidP="00796C7C">
      <w:pPr>
        <w:pStyle w:val="HWNormalText"/>
        <w:spacing w:after="0" w:line="240" w:lineRule="auto"/>
        <w:rPr>
          <w:sz w:val="36"/>
          <w:szCs w:val="36"/>
        </w:rPr>
      </w:pPr>
    </w:p>
    <w:p w14:paraId="3C0DD6B4" w14:textId="77777777" w:rsidR="00E87DB5" w:rsidRDefault="00E87DB5" w:rsidP="00796C7C">
      <w:pPr>
        <w:pStyle w:val="HWNormalText"/>
        <w:spacing w:after="0" w:line="240" w:lineRule="auto"/>
        <w:rPr>
          <w:sz w:val="36"/>
          <w:szCs w:val="36"/>
        </w:rPr>
      </w:pPr>
    </w:p>
    <w:p w14:paraId="6983B88F" w14:textId="77777777" w:rsidR="00E87DB5" w:rsidRPr="00E87DB5" w:rsidRDefault="00E87DB5" w:rsidP="00796C7C">
      <w:pPr>
        <w:pStyle w:val="HWNormalText"/>
        <w:spacing w:after="0" w:line="240" w:lineRule="auto"/>
        <w:rPr>
          <w:sz w:val="36"/>
          <w:szCs w:val="36"/>
        </w:rPr>
      </w:pPr>
    </w:p>
    <w:p w14:paraId="6FBE5357" w14:textId="69D2FC25" w:rsidR="007A424B" w:rsidRPr="00E87DB5" w:rsidRDefault="007A424B" w:rsidP="00796C7C">
      <w:pPr>
        <w:pStyle w:val="HWNormalText"/>
        <w:spacing w:after="0" w:line="240" w:lineRule="auto"/>
        <w:rPr>
          <w:sz w:val="36"/>
          <w:szCs w:val="36"/>
        </w:rPr>
      </w:pPr>
      <w:r w:rsidRPr="00E87DB5">
        <w:rPr>
          <w:sz w:val="36"/>
          <w:szCs w:val="36"/>
        </w:rPr>
        <w:lastRenderedPageBreak/>
        <w:t>The effect of past trauma was also captured in this comment from a young woman:</w:t>
      </w:r>
    </w:p>
    <w:p w14:paraId="2325DCD3" w14:textId="77777777" w:rsidR="000A55F9" w:rsidRPr="00E87DB5" w:rsidRDefault="007A424B"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0A55F9" w:rsidRPr="00E87DB5">
        <w:rPr>
          <w:rFonts w:ascii="Poppins Light" w:hAnsi="Poppins Light" w:cs="Poppins Light"/>
          <w:sz w:val="36"/>
          <w:szCs w:val="36"/>
          <w:lang w:val="en-US"/>
        </w:rPr>
        <w:t xml:space="preserve">I also have a bit of history of sexual abuse, and it made me a bit – not especially with any kind of intimate exam or anything – but I’ve had times at the doctor where I felt like the doctors or nurses, or healthcare assistants aren’t always particularly compassionate. And aren’t always particularly </w:t>
      </w:r>
      <w:proofErr w:type="spellStart"/>
      <w:r w:rsidR="000A55F9" w:rsidRPr="00E87DB5">
        <w:rPr>
          <w:rFonts w:ascii="Poppins Light" w:hAnsi="Poppins Light" w:cs="Poppins Light"/>
          <w:sz w:val="36"/>
          <w:szCs w:val="36"/>
          <w:lang w:val="en-US"/>
        </w:rPr>
        <w:t>cognisant</w:t>
      </w:r>
      <w:proofErr w:type="spellEnd"/>
      <w:r w:rsidR="000A55F9" w:rsidRPr="00E87DB5">
        <w:rPr>
          <w:rFonts w:ascii="Poppins Light" w:hAnsi="Poppins Light" w:cs="Poppins Light"/>
          <w:sz w:val="36"/>
          <w:szCs w:val="36"/>
          <w:lang w:val="en-US"/>
        </w:rPr>
        <w:t xml:space="preserve"> of the fact that they’re saying, ‘it doesn’t hurt’. But what they’re doing does hurt, and I felt a bit nervous about going in for this procedure.”</w:t>
      </w:r>
    </w:p>
    <w:p w14:paraId="0C56FAFB" w14:textId="576F0CB8" w:rsidR="007A424B" w:rsidRPr="00E87DB5" w:rsidRDefault="000A55F9"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Young woman interviewed by Healthwatch Brighton and Hove</w:t>
      </w:r>
    </w:p>
    <w:p w14:paraId="5458C3B1" w14:textId="77777777" w:rsidR="00E87DB5" w:rsidRDefault="00E87DB5" w:rsidP="00796C7C">
      <w:pPr>
        <w:pStyle w:val="HWNormalText"/>
        <w:spacing w:after="0" w:line="240" w:lineRule="auto"/>
        <w:rPr>
          <w:sz w:val="36"/>
          <w:szCs w:val="36"/>
          <w:lang w:val="en-US" w:eastAsia="en-GB"/>
        </w:rPr>
      </w:pPr>
    </w:p>
    <w:p w14:paraId="2D91F8BA" w14:textId="2324C2FA" w:rsidR="005312B0" w:rsidRDefault="0097455F" w:rsidP="00796C7C">
      <w:pPr>
        <w:pStyle w:val="HWNormalText"/>
        <w:spacing w:after="0" w:line="240" w:lineRule="auto"/>
        <w:rPr>
          <w:sz w:val="36"/>
          <w:szCs w:val="36"/>
          <w:lang w:val="en-US" w:eastAsia="en-GB"/>
        </w:rPr>
      </w:pPr>
      <w:r w:rsidRPr="00E87DB5">
        <w:rPr>
          <w:sz w:val="36"/>
          <w:szCs w:val="36"/>
          <w:lang w:val="en-US" w:eastAsia="en-GB"/>
        </w:rPr>
        <w:t>Healthwatch Essex has developed an innovative approach to supporting women affected by trauma. Its staff created a film in partnership with a GP surgery to help educate professionals about ‘trigger points’ for women who had experienced past trauma during cervical screening appointments.</w:t>
      </w:r>
    </w:p>
    <w:p w14:paraId="725A15C5" w14:textId="77777777" w:rsidR="00E87DB5" w:rsidRPr="00E87DB5" w:rsidRDefault="00E87DB5" w:rsidP="00796C7C">
      <w:pPr>
        <w:pStyle w:val="HWNormalText"/>
        <w:spacing w:after="0" w:line="240" w:lineRule="auto"/>
        <w:rPr>
          <w:sz w:val="36"/>
          <w:szCs w:val="36"/>
          <w:lang w:val="en-US" w:eastAsia="en-GB"/>
        </w:rPr>
      </w:pPr>
    </w:p>
    <w:p w14:paraId="132AC131" w14:textId="406523E2" w:rsidR="0097455F" w:rsidRDefault="0097455F" w:rsidP="00796C7C">
      <w:pPr>
        <w:pStyle w:val="HWNormalText"/>
        <w:spacing w:after="0" w:line="240" w:lineRule="auto"/>
        <w:rPr>
          <w:lang w:val="en-US" w:eastAsia="en-GB"/>
        </w:rPr>
      </w:pPr>
      <w:r w:rsidRPr="00E87DB5">
        <w:rPr>
          <w:sz w:val="36"/>
          <w:szCs w:val="36"/>
          <w:lang w:val="en-US" w:eastAsia="en-GB"/>
        </w:rPr>
        <w:t xml:space="preserve">Healthwatch Essex has also produced </w:t>
      </w:r>
      <w:hyperlink r:id="rId36" w:history="1">
        <w:r w:rsidRPr="00E87DB5">
          <w:rPr>
            <w:rStyle w:val="Hyperlink"/>
            <w:rFonts w:eastAsia="Poppins Light" w:cs="Poppins Light"/>
            <w:sz w:val="36"/>
            <w:szCs w:val="36"/>
            <w:lang w:val="en-US" w:eastAsia="en-GB"/>
          </w:rPr>
          <w:t>a Trauma Card</w:t>
        </w:r>
      </w:hyperlink>
      <w:r w:rsidRPr="00E87DB5">
        <w:rPr>
          <w:sz w:val="36"/>
          <w:szCs w:val="36"/>
          <w:lang w:val="en-US" w:eastAsia="en-GB"/>
        </w:rPr>
        <w:t xml:space="preserve"> that patients can use as a prompt for discussions with health professionals</w:t>
      </w:r>
      <w:r w:rsidR="00E803D9" w:rsidRPr="00E87DB5">
        <w:rPr>
          <w:sz w:val="36"/>
          <w:szCs w:val="36"/>
          <w:lang w:val="en-US" w:eastAsia="en-GB"/>
        </w:rPr>
        <w:t xml:space="preserve">. Trauma cards are </w:t>
      </w:r>
      <w:r w:rsidRPr="00E87DB5">
        <w:rPr>
          <w:sz w:val="36"/>
          <w:szCs w:val="36"/>
          <w:lang w:val="en-US" w:eastAsia="en-GB"/>
        </w:rPr>
        <w:t xml:space="preserve">now being </w:t>
      </w:r>
      <w:hyperlink r:id="rId37" w:history="1">
        <w:r w:rsidRPr="00E87DB5">
          <w:rPr>
            <w:rFonts w:eastAsia="Times New Roman"/>
            <w:sz w:val="36"/>
            <w:szCs w:val="36"/>
            <w:lang w:val="en-US" w:eastAsia="en-GB"/>
          </w:rPr>
          <w:t xml:space="preserve">used by thousands of people across England and even </w:t>
        </w:r>
        <w:r w:rsidRPr="00E87DB5">
          <w:rPr>
            <w:rStyle w:val="Hyperlink"/>
            <w:rFonts w:eastAsia="Times New Roman" w:cs="Poppins Light"/>
            <w:sz w:val="36"/>
            <w:szCs w:val="36"/>
            <w:lang w:val="en-US" w:eastAsia="en-GB"/>
          </w:rPr>
          <w:t>abroad</w:t>
        </w:r>
      </w:hyperlink>
      <w:r w:rsidRPr="00CB271C">
        <w:rPr>
          <w:lang w:val="en-US" w:eastAsia="en-GB"/>
        </w:rPr>
        <w:t>.</w:t>
      </w:r>
    </w:p>
    <w:p w14:paraId="12071035" w14:textId="145CADD6" w:rsidR="007E4027" w:rsidRPr="0057024C" w:rsidRDefault="005312B0" w:rsidP="00796C7C">
      <w:pPr>
        <w:pStyle w:val="HWHeading4"/>
        <w:spacing w:after="0"/>
        <w:rPr>
          <w:sz w:val="44"/>
          <w:szCs w:val="44"/>
        </w:rPr>
      </w:pPr>
      <w:r w:rsidRPr="0057024C">
        <w:rPr>
          <w:sz w:val="44"/>
          <w:szCs w:val="44"/>
        </w:rPr>
        <w:lastRenderedPageBreak/>
        <w:t>Culture, family and beliefs about sexual activity</w:t>
      </w:r>
    </w:p>
    <w:p w14:paraId="7142C3E8" w14:textId="77777777" w:rsidR="00E87DB5" w:rsidRPr="00E87DB5" w:rsidRDefault="00E87DB5" w:rsidP="00E87DB5">
      <w:pPr>
        <w:pStyle w:val="HWNormalText"/>
      </w:pPr>
    </w:p>
    <w:p w14:paraId="38BE6FF6" w14:textId="77777777" w:rsidR="00E87DB5" w:rsidRDefault="0097455F" w:rsidP="00796C7C">
      <w:pPr>
        <w:pStyle w:val="HWNormalText"/>
        <w:spacing w:after="0" w:line="240" w:lineRule="auto"/>
        <w:rPr>
          <w:sz w:val="36"/>
          <w:szCs w:val="36"/>
        </w:rPr>
      </w:pPr>
      <w:r w:rsidRPr="00E87DB5">
        <w:rPr>
          <w:sz w:val="36"/>
          <w:szCs w:val="36"/>
        </w:rPr>
        <w:t xml:space="preserve">The hesitancy reason reported by most respondents was a worry about screening causing physical discomfort. </w:t>
      </w:r>
    </w:p>
    <w:p w14:paraId="5486FC43" w14:textId="77777777" w:rsidR="00E87DB5" w:rsidRDefault="00E87DB5" w:rsidP="00796C7C">
      <w:pPr>
        <w:pStyle w:val="HWNormalText"/>
        <w:spacing w:after="0" w:line="240" w:lineRule="auto"/>
        <w:rPr>
          <w:sz w:val="36"/>
          <w:szCs w:val="36"/>
        </w:rPr>
      </w:pPr>
    </w:p>
    <w:p w14:paraId="73742ACB" w14:textId="7CDA0F39" w:rsidR="0097455F" w:rsidRPr="00E87DB5" w:rsidRDefault="0097455F" w:rsidP="00796C7C">
      <w:pPr>
        <w:pStyle w:val="HWNormalText"/>
        <w:spacing w:after="0" w:line="240" w:lineRule="auto"/>
        <w:rPr>
          <w:sz w:val="36"/>
          <w:szCs w:val="36"/>
        </w:rPr>
      </w:pPr>
      <w:r w:rsidRPr="00E87DB5">
        <w:rPr>
          <w:sz w:val="36"/>
          <w:szCs w:val="36"/>
        </w:rPr>
        <w:t>We found that this was a greater concern for disabled women (43%) than for non-disabled women (36%) and younger women in the 24-29 age group (44%), compared with 31% of women aged 60-64. Black women were slightly less (33%) worried about discomfort than White and Asian women (39% each).</w:t>
      </w:r>
    </w:p>
    <w:p w14:paraId="45C0238E" w14:textId="77777777" w:rsidR="00E87DB5" w:rsidRPr="00E87DB5" w:rsidRDefault="00E87DB5" w:rsidP="00796C7C">
      <w:pPr>
        <w:pStyle w:val="HWNormalText"/>
        <w:spacing w:after="0" w:line="240" w:lineRule="auto"/>
        <w:rPr>
          <w:sz w:val="36"/>
          <w:szCs w:val="36"/>
        </w:rPr>
      </w:pPr>
    </w:p>
    <w:p w14:paraId="728CBB07" w14:textId="1A2F79B8" w:rsidR="00ED4042" w:rsidRPr="00E87DB5" w:rsidRDefault="00ED4042" w:rsidP="00796C7C">
      <w:pPr>
        <w:pStyle w:val="HWNormalText"/>
        <w:spacing w:after="0" w:line="240" w:lineRule="auto"/>
        <w:rPr>
          <w:sz w:val="36"/>
          <w:szCs w:val="36"/>
        </w:rPr>
      </w:pPr>
      <w:r w:rsidRPr="00E87DB5">
        <w:rPr>
          <w:sz w:val="36"/>
          <w:szCs w:val="36"/>
        </w:rPr>
        <w:t>A woman who grew up in another country before coming to England said:</w:t>
      </w:r>
    </w:p>
    <w:p w14:paraId="6532100E" w14:textId="77777777" w:rsidR="005B42CB" w:rsidRPr="00E87DB5" w:rsidRDefault="003A5FD4"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5B42CB" w:rsidRPr="00E87DB5">
        <w:rPr>
          <w:rFonts w:ascii="Poppins Light" w:hAnsi="Poppins Light" w:cs="Poppins Light"/>
          <w:sz w:val="36"/>
          <w:szCs w:val="36"/>
          <w:lang w:val="en-US"/>
        </w:rPr>
        <w:t>It is 100% societal influence, influence and the culture that we are from that women…don't really talk about it as much and we're shy about it.</w:t>
      </w:r>
      <w:r w:rsidR="005B42CB" w:rsidRPr="00E87DB5">
        <w:rPr>
          <w:rFonts w:ascii="Poppins Light" w:hAnsi="Poppins Light" w:cs="Poppins Light"/>
          <w:sz w:val="36"/>
          <w:szCs w:val="36"/>
        </w:rPr>
        <w:t> </w:t>
      </w:r>
      <w:r w:rsidR="005B42CB" w:rsidRPr="00E87DB5">
        <w:rPr>
          <w:rFonts w:ascii="Poppins Light" w:hAnsi="Poppins Light" w:cs="Poppins Light"/>
          <w:sz w:val="36"/>
          <w:szCs w:val="36"/>
          <w:lang w:val="en-US"/>
        </w:rPr>
        <w:t>We feel like there's some guilt about it, like having your period or even pregnancy.”</w:t>
      </w:r>
    </w:p>
    <w:p w14:paraId="6FBA671D" w14:textId="4D1A57FC" w:rsidR="003A5FD4" w:rsidRPr="00E87DB5" w:rsidRDefault="005B42CB" w:rsidP="00796C7C">
      <w:pPr>
        <w:pStyle w:val="Quote"/>
        <w:numPr>
          <w:ilvl w:val="0"/>
          <w:numId w:val="14"/>
        </w:numPr>
        <w:spacing w:before="0"/>
        <w:rPr>
          <w:rFonts w:ascii="Poppins Light" w:eastAsia="Poppins Light" w:hAnsi="Poppins Light" w:cs="Poppins Light"/>
          <w:sz w:val="36"/>
          <w:szCs w:val="36"/>
        </w:rPr>
      </w:pPr>
      <w:r w:rsidRPr="00E87DB5">
        <w:rPr>
          <w:rFonts w:ascii="Poppins Light" w:hAnsi="Poppins Light" w:cs="Poppins Light"/>
          <w:sz w:val="36"/>
          <w:szCs w:val="36"/>
          <w:lang w:val="en-US"/>
        </w:rPr>
        <w:t>Young South Asian woman interviewed by Healthwatch Greenwich.</w:t>
      </w:r>
    </w:p>
    <w:p w14:paraId="44E19F53" w14:textId="77777777" w:rsidR="00E87DB5" w:rsidRDefault="00E87DB5" w:rsidP="00796C7C">
      <w:pPr>
        <w:pStyle w:val="HWNormalText"/>
        <w:spacing w:after="0" w:line="240" w:lineRule="auto"/>
        <w:rPr>
          <w:sz w:val="36"/>
          <w:szCs w:val="36"/>
          <w:lang w:val="en-US" w:eastAsia="en-GB"/>
        </w:rPr>
      </w:pPr>
    </w:p>
    <w:p w14:paraId="7270FF5C" w14:textId="77777777" w:rsidR="0057024C" w:rsidRDefault="0057024C" w:rsidP="00796C7C">
      <w:pPr>
        <w:pStyle w:val="HWNormalText"/>
        <w:spacing w:after="0" w:line="240" w:lineRule="auto"/>
        <w:rPr>
          <w:sz w:val="36"/>
          <w:szCs w:val="36"/>
          <w:lang w:val="en-US" w:eastAsia="en-GB"/>
        </w:rPr>
      </w:pPr>
    </w:p>
    <w:p w14:paraId="2139ACB6" w14:textId="7720EAEE" w:rsidR="00B573E2" w:rsidRDefault="00B573E2" w:rsidP="00796C7C">
      <w:pPr>
        <w:pStyle w:val="HWNormalText"/>
        <w:spacing w:after="0" w:line="240" w:lineRule="auto"/>
        <w:rPr>
          <w:sz w:val="36"/>
          <w:szCs w:val="36"/>
          <w:lang w:val="en-US" w:eastAsia="en-GB"/>
        </w:rPr>
      </w:pPr>
      <w:r w:rsidRPr="00E87DB5">
        <w:rPr>
          <w:sz w:val="36"/>
          <w:szCs w:val="36"/>
          <w:lang w:val="en-US" w:eastAsia="en-GB"/>
        </w:rPr>
        <w:lastRenderedPageBreak/>
        <w:t>This ‘shyness’ could explain why more Asian respondents (30%) than White (26%) or Black (20%) women in our poll cited embarrassment at having to undress in front of a healthcare professional as a reason for hesitancy about screening.</w:t>
      </w:r>
    </w:p>
    <w:p w14:paraId="6113B417" w14:textId="77777777" w:rsidR="00E87DB5" w:rsidRPr="00E87DB5" w:rsidRDefault="00E87DB5" w:rsidP="00796C7C">
      <w:pPr>
        <w:pStyle w:val="HWNormalText"/>
        <w:spacing w:after="0" w:line="240" w:lineRule="auto"/>
        <w:rPr>
          <w:sz w:val="36"/>
          <w:szCs w:val="36"/>
          <w:lang w:val="en-US" w:eastAsia="en-GB"/>
        </w:rPr>
      </w:pPr>
    </w:p>
    <w:p w14:paraId="3CA388B3" w14:textId="68CF10B7" w:rsidR="00B573E2" w:rsidRPr="00E87DB5" w:rsidRDefault="00B573E2" w:rsidP="00796C7C">
      <w:pPr>
        <w:pStyle w:val="HWNormalText"/>
        <w:spacing w:after="0" w:line="240" w:lineRule="auto"/>
        <w:rPr>
          <w:sz w:val="36"/>
          <w:szCs w:val="36"/>
          <w:lang w:val="en-US" w:eastAsia="en-GB"/>
        </w:rPr>
      </w:pPr>
      <w:r w:rsidRPr="00E87DB5">
        <w:rPr>
          <w:sz w:val="36"/>
          <w:szCs w:val="36"/>
          <w:lang w:val="en-US" w:eastAsia="en-GB"/>
        </w:rPr>
        <w:t>A young woman also described beliefs that screening could ‘take’ your virginity (which</w:t>
      </w:r>
      <w:r w:rsidR="00392B09" w:rsidRPr="00E87DB5">
        <w:rPr>
          <w:sz w:val="36"/>
          <w:szCs w:val="36"/>
          <w:lang w:val="en-US" w:eastAsia="en-GB"/>
        </w:rPr>
        <w:t>,</w:t>
      </w:r>
      <w:r w:rsidRPr="00E87DB5">
        <w:rPr>
          <w:sz w:val="36"/>
          <w:szCs w:val="36"/>
          <w:lang w:val="en-US" w:eastAsia="en-GB"/>
        </w:rPr>
        <w:t xml:space="preserve"> for some people or cultures was important to retain before marriage).</w:t>
      </w:r>
    </w:p>
    <w:p w14:paraId="10DA909D" w14:textId="77777777" w:rsidR="003F02CA" w:rsidRPr="00E87DB5" w:rsidRDefault="00A517A8"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3F02CA" w:rsidRPr="00E87DB5">
        <w:rPr>
          <w:rFonts w:ascii="Poppins Light" w:hAnsi="Poppins Light" w:cs="Poppins Light"/>
          <w:sz w:val="36"/>
          <w:szCs w:val="36"/>
          <w:lang w:val="en-US"/>
        </w:rPr>
        <w:t>There's a lot of people who think that you shouldn't be inserting things into your vagina before marriage because of the whole hymen thing. You bleed or you don't bleed, it doesn't matter. A lot of people are going to be like, ‘no it's not right, it's wrong’. I personally don't believe that. And none of my family does either.</w:t>
      </w:r>
      <w:r w:rsidR="003F02CA" w:rsidRPr="00E87DB5">
        <w:rPr>
          <w:rFonts w:ascii="Poppins Light" w:hAnsi="Poppins Light" w:cs="Poppins Light"/>
          <w:sz w:val="36"/>
          <w:szCs w:val="36"/>
        </w:rPr>
        <w:t xml:space="preserve">  </w:t>
      </w:r>
      <w:r w:rsidR="003F02CA" w:rsidRPr="00E87DB5">
        <w:rPr>
          <w:rFonts w:ascii="Poppins Light" w:hAnsi="Poppins Light" w:cs="Poppins Light"/>
          <w:sz w:val="36"/>
          <w:szCs w:val="36"/>
          <w:lang w:val="en-US"/>
        </w:rPr>
        <w:t>It's important, but unfortunately, not everyone shares that belief, so it's that cultural kind of fear that we're not sexually active so we don't want to have anything inserted.”</w:t>
      </w:r>
    </w:p>
    <w:p w14:paraId="484E43E9" w14:textId="697D790C" w:rsidR="00A517A8" w:rsidRPr="00E87DB5" w:rsidRDefault="003F02CA" w:rsidP="00796C7C">
      <w:pPr>
        <w:pStyle w:val="Quote"/>
        <w:numPr>
          <w:ilvl w:val="0"/>
          <w:numId w:val="14"/>
        </w:numPr>
        <w:spacing w:before="0"/>
        <w:rPr>
          <w:rFonts w:ascii="Poppins Light" w:eastAsia="Poppins Light" w:hAnsi="Poppins Light" w:cs="Poppins Light"/>
          <w:sz w:val="36"/>
          <w:szCs w:val="36"/>
          <w:lang w:val="en-US" w:eastAsia="en-GB"/>
        </w:rPr>
      </w:pPr>
      <w:r w:rsidRPr="00E87DB5">
        <w:rPr>
          <w:rFonts w:ascii="Poppins Light" w:hAnsi="Poppins Light" w:cs="Poppins Light"/>
          <w:sz w:val="36"/>
          <w:szCs w:val="36"/>
          <w:lang w:val="en-US"/>
        </w:rPr>
        <w:t>Young woman interviewed by Healthwatch Blackburn with Darwen</w:t>
      </w:r>
    </w:p>
    <w:p w14:paraId="7F61DFAE" w14:textId="77777777" w:rsidR="00E87DB5" w:rsidRPr="00E87DB5" w:rsidRDefault="00E87DB5" w:rsidP="00796C7C">
      <w:pPr>
        <w:pStyle w:val="HWNormalText"/>
        <w:spacing w:after="0" w:line="240" w:lineRule="auto"/>
        <w:rPr>
          <w:sz w:val="36"/>
          <w:szCs w:val="36"/>
          <w:lang w:eastAsia="en-GB"/>
        </w:rPr>
      </w:pPr>
    </w:p>
    <w:p w14:paraId="26AF0741" w14:textId="1EAA1E87" w:rsidR="00EF4458" w:rsidRPr="00E87DB5" w:rsidRDefault="00EF4458" w:rsidP="00796C7C">
      <w:pPr>
        <w:pStyle w:val="HWNormalText"/>
        <w:spacing w:after="0" w:line="240" w:lineRule="auto"/>
        <w:rPr>
          <w:sz w:val="36"/>
          <w:szCs w:val="36"/>
          <w:lang w:eastAsia="en-GB"/>
        </w:rPr>
      </w:pPr>
      <w:r w:rsidRPr="00E87DB5">
        <w:rPr>
          <w:sz w:val="36"/>
          <w:szCs w:val="36"/>
          <w:lang w:eastAsia="en-GB"/>
        </w:rPr>
        <w:t>We also heard that some disabled women who may rely on family or friends to tell them about screening because services don’t provide accessible information – may be told incorrect information.</w:t>
      </w:r>
    </w:p>
    <w:p w14:paraId="1A608FD4" w14:textId="4BF0BE95" w:rsidR="00EF4458" w:rsidRDefault="00EF4458" w:rsidP="00796C7C">
      <w:pPr>
        <w:pStyle w:val="HWNormalText"/>
        <w:spacing w:after="0" w:line="240" w:lineRule="auto"/>
        <w:rPr>
          <w:sz w:val="36"/>
          <w:szCs w:val="36"/>
          <w:lang w:eastAsia="en-GB"/>
        </w:rPr>
      </w:pPr>
      <w:r w:rsidRPr="00E87DB5">
        <w:rPr>
          <w:sz w:val="36"/>
          <w:szCs w:val="36"/>
          <w:lang w:eastAsia="en-GB"/>
        </w:rPr>
        <w:lastRenderedPageBreak/>
        <w:t>One woman said her mother had told her that screening was only for women with a long-term partner. This led her to believe that “it’s for ladies with a man”.</w:t>
      </w:r>
    </w:p>
    <w:p w14:paraId="65F9E395" w14:textId="77777777" w:rsidR="00E87DB5" w:rsidRPr="00E87DB5" w:rsidRDefault="00E87DB5" w:rsidP="00796C7C">
      <w:pPr>
        <w:pStyle w:val="HWNormalText"/>
        <w:spacing w:after="0" w:line="240" w:lineRule="auto"/>
        <w:rPr>
          <w:sz w:val="36"/>
          <w:szCs w:val="36"/>
          <w:lang w:eastAsia="en-GB"/>
        </w:rPr>
      </w:pPr>
    </w:p>
    <w:p w14:paraId="45DC228A" w14:textId="512F1626" w:rsidR="00EF4458" w:rsidRDefault="00EF4458" w:rsidP="00796C7C">
      <w:pPr>
        <w:pStyle w:val="HWNormalText"/>
        <w:spacing w:after="0" w:line="240" w:lineRule="auto"/>
        <w:rPr>
          <w:sz w:val="36"/>
          <w:szCs w:val="36"/>
          <w:lang w:val="en-US" w:eastAsia="en-GB"/>
        </w:rPr>
      </w:pPr>
      <w:r w:rsidRPr="00E87DB5">
        <w:rPr>
          <w:sz w:val="36"/>
          <w:szCs w:val="36"/>
          <w:lang w:val="en-US" w:eastAsia="en-GB"/>
        </w:rPr>
        <w:t xml:space="preserve">This runs contrary to official public health information. The </w:t>
      </w:r>
      <w:hyperlink r:id="rId38" w:history="1">
        <w:r w:rsidRPr="00E87DB5">
          <w:rPr>
            <w:rStyle w:val="Hyperlink"/>
            <w:rFonts w:eastAsia="Poppins Light" w:cs="Poppins Light"/>
            <w:sz w:val="36"/>
            <w:szCs w:val="36"/>
            <w:lang w:val="en-US" w:eastAsia="en-GB"/>
          </w:rPr>
          <w:t>NHS website</w:t>
        </w:r>
      </w:hyperlink>
      <w:r w:rsidRPr="00E87DB5">
        <w:rPr>
          <w:sz w:val="36"/>
          <w:szCs w:val="36"/>
          <w:lang w:val="en-US" w:eastAsia="en-GB"/>
        </w:rPr>
        <w:t xml:space="preserve"> explains that HPV – which screening is looking for – can be caught without having penetrative sex, through other types of activity such as oral sex or skin-to-skin contact in the genital area.</w:t>
      </w:r>
      <w:r w:rsidR="00E87DB5">
        <w:rPr>
          <w:sz w:val="36"/>
          <w:szCs w:val="36"/>
          <w:lang w:val="en-US" w:eastAsia="en-GB"/>
        </w:rPr>
        <w:t xml:space="preserve"> </w:t>
      </w:r>
      <w:r w:rsidRPr="00E87DB5">
        <w:rPr>
          <w:sz w:val="36"/>
          <w:szCs w:val="36"/>
          <w:lang w:val="en-US" w:eastAsia="en-GB"/>
        </w:rPr>
        <w:t xml:space="preserve">HPV can also stay in your body for years after being sexually active. </w:t>
      </w:r>
    </w:p>
    <w:p w14:paraId="2085E4E7" w14:textId="77777777" w:rsidR="00E87DB5" w:rsidRPr="00E87DB5" w:rsidRDefault="00E87DB5" w:rsidP="00796C7C">
      <w:pPr>
        <w:pStyle w:val="HWNormalText"/>
        <w:spacing w:after="0" w:line="240" w:lineRule="auto"/>
        <w:rPr>
          <w:sz w:val="36"/>
          <w:szCs w:val="36"/>
          <w:lang w:val="en-US" w:eastAsia="en-GB"/>
        </w:rPr>
      </w:pPr>
    </w:p>
    <w:p w14:paraId="2C104E01" w14:textId="77777777" w:rsidR="00EF4458" w:rsidRPr="00E87DB5" w:rsidRDefault="00EF4458" w:rsidP="00796C7C">
      <w:pPr>
        <w:pStyle w:val="HWNormalText"/>
        <w:spacing w:after="0" w:line="240" w:lineRule="auto"/>
        <w:rPr>
          <w:color w:val="0B0C0C"/>
          <w:sz w:val="36"/>
          <w:szCs w:val="36"/>
          <w:shd w:val="clear" w:color="auto" w:fill="FFFFFF"/>
        </w:rPr>
      </w:pPr>
      <w:r w:rsidRPr="00E87DB5">
        <w:rPr>
          <w:color w:val="0B0C0C"/>
          <w:sz w:val="36"/>
          <w:szCs w:val="36"/>
          <w:shd w:val="clear" w:color="auto" w:fill="FFFFFF"/>
        </w:rPr>
        <w:t xml:space="preserve">The Eve Appeal, a charity offering support to women over five gynaecological cancers, has </w:t>
      </w:r>
      <w:hyperlink r:id="rId39" w:history="1">
        <w:r w:rsidRPr="00E87DB5">
          <w:rPr>
            <w:rStyle w:val="Hyperlink"/>
            <w:rFonts w:eastAsia="Poppins Light" w:cs="Poppins Light"/>
            <w:sz w:val="36"/>
            <w:szCs w:val="36"/>
            <w:shd w:val="clear" w:color="auto" w:fill="FFFFFF"/>
          </w:rPr>
          <w:t>tips on cervical screening</w:t>
        </w:r>
      </w:hyperlink>
      <w:r w:rsidRPr="00E87DB5">
        <w:rPr>
          <w:color w:val="0B0C0C"/>
          <w:sz w:val="36"/>
          <w:szCs w:val="36"/>
          <w:shd w:val="clear" w:color="auto" w:fill="FFFFFF"/>
        </w:rPr>
        <w:t xml:space="preserve"> that explain that women who have sex with women and trans men are also eligible for screening. </w:t>
      </w:r>
    </w:p>
    <w:p w14:paraId="03AEB85D" w14:textId="77777777" w:rsidR="00E87DB5" w:rsidRDefault="00E87DB5" w:rsidP="00796C7C">
      <w:pPr>
        <w:pStyle w:val="HWNormalText"/>
        <w:spacing w:after="0" w:line="240" w:lineRule="auto"/>
        <w:rPr>
          <w:sz w:val="36"/>
          <w:szCs w:val="36"/>
          <w:lang w:val="en-US" w:eastAsia="en-GB"/>
        </w:rPr>
      </w:pPr>
    </w:p>
    <w:p w14:paraId="2D682626" w14:textId="4BAB3F78" w:rsidR="00EF4458" w:rsidRPr="00E87DB5" w:rsidRDefault="00EF4458" w:rsidP="00796C7C">
      <w:pPr>
        <w:pStyle w:val="HWNormalText"/>
        <w:spacing w:after="0" w:line="240" w:lineRule="auto"/>
        <w:rPr>
          <w:sz w:val="36"/>
          <w:szCs w:val="36"/>
          <w:lang w:val="en-US" w:eastAsia="en-GB"/>
        </w:rPr>
      </w:pPr>
      <w:r w:rsidRPr="00E87DB5">
        <w:rPr>
          <w:sz w:val="36"/>
          <w:szCs w:val="36"/>
          <w:lang w:val="en-US" w:eastAsia="en-GB"/>
        </w:rPr>
        <w:t>Experiences shared with us illustrate the need for more education about how HPV can be transmitted, myth-busting around virginity and who is eligible for screening.</w:t>
      </w:r>
    </w:p>
    <w:p w14:paraId="54F327DF" w14:textId="77777777" w:rsidR="00424BCE" w:rsidRDefault="00424BCE" w:rsidP="00796C7C">
      <w:pPr>
        <w:pStyle w:val="HWNormalText"/>
        <w:spacing w:after="0" w:line="240" w:lineRule="auto"/>
        <w:rPr>
          <w:lang w:val="en-US" w:eastAsia="en-GB"/>
        </w:rPr>
      </w:pPr>
    </w:p>
    <w:p w14:paraId="0FB7E524" w14:textId="77777777" w:rsidR="00E87DB5" w:rsidRDefault="00E87DB5" w:rsidP="00796C7C">
      <w:pPr>
        <w:pStyle w:val="HWNormalText"/>
        <w:spacing w:after="0" w:line="240" w:lineRule="auto"/>
        <w:rPr>
          <w:lang w:val="en-US" w:eastAsia="en-GB"/>
        </w:rPr>
      </w:pPr>
    </w:p>
    <w:p w14:paraId="14ECB2F4" w14:textId="77777777" w:rsidR="00E87DB5" w:rsidRDefault="00E87DB5" w:rsidP="00796C7C">
      <w:pPr>
        <w:pStyle w:val="HWNormalText"/>
        <w:spacing w:after="0" w:line="240" w:lineRule="auto"/>
        <w:rPr>
          <w:lang w:val="en-US" w:eastAsia="en-GB"/>
        </w:rPr>
      </w:pPr>
    </w:p>
    <w:p w14:paraId="48537AEE" w14:textId="77777777" w:rsidR="00E87DB5" w:rsidRDefault="00E87DB5" w:rsidP="00796C7C">
      <w:pPr>
        <w:pStyle w:val="HWNormalText"/>
        <w:spacing w:after="0" w:line="240" w:lineRule="auto"/>
        <w:rPr>
          <w:lang w:val="en-US" w:eastAsia="en-GB"/>
        </w:rPr>
      </w:pPr>
    </w:p>
    <w:p w14:paraId="21C48470" w14:textId="77777777" w:rsidR="00E87DB5" w:rsidRDefault="00E87DB5" w:rsidP="00796C7C">
      <w:pPr>
        <w:pStyle w:val="HWNormalText"/>
        <w:spacing w:after="0" w:line="240" w:lineRule="auto"/>
        <w:rPr>
          <w:lang w:val="en-US" w:eastAsia="en-GB"/>
        </w:rPr>
      </w:pPr>
    </w:p>
    <w:p w14:paraId="6C12F45B" w14:textId="77777777" w:rsidR="00E87DB5" w:rsidRDefault="00E87DB5" w:rsidP="00796C7C">
      <w:pPr>
        <w:pStyle w:val="HWNormalText"/>
        <w:spacing w:after="0" w:line="240" w:lineRule="auto"/>
        <w:rPr>
          <w:lang w:val="en-US" w:eastAsia="en-GB"/>
        </w:rPr>
      </w:pPr>
    </w:p>
    <w:p w14:paraId="4A8EC305" w14:textId="77777777" w:rsidR="00E87DB5" w:rsidRDefault="00E87DB5" w:rsidP="00796C7C">
      <w:pPr>
        <w:pStyle w:val="HWNormalText"/>
        <w:spacing w:after="0" w:line="240" w:lineRule="auto"/>
        <w:rPr>
          <w:lang w:val="en-US" w:eastAsia="en-GB"/>
        </w:rPr>
      </w:pPr>
    </w:p>
    <w:p w14:paraId="62FFB600" w14:textId="77777777" w:rsidR="00E87DB5" w:rsidRDefault="00E87DB5" w:rsidP="00796C7C">
      <w:pPr>
        <w:pStyle w:val="HWNormalText"/>
        <w:spacing w:after="0" w:line="240" w:lineRule="auto"/>
        <w:rPr>
          <w:lang w:val="en-US" w:eastAsia="en-GB"/>
        </w:rPr>
      </w:pPr>
    </w:p>
    <w:p w14:paraId="4C789C27" w14:textId="5101EC3C" w:rsidR="00CB7D3E" w:rsidRPr="000607CD" w:rsidRDefault="00CB7D3E" w:rsidP="00796C7C">
      <w:pPr>
        <w:pStyle w:val="HWHeading4"/>
        <w:spacing w:after="0"/>
        <w:rPr>
          <w:sz w:val="44"/>
          <w:szCs w:val="44"/>
        </w:rPr>
      </w:pPr>
      <w:r w:rsidRPr="000607CD">
        <w:rPr>
          <w:sz w:val="44"/>
          <w:szCs w:val="44"/>
        </w:rPr>
        <w:lastRenderedPageBreak/>
        <w:t xml:space="preserve">Past medical </w:t>
      </w:r>
      <w:r w:rsidR="005E7302" w:rsidRPr="000607CD">
        <w:rPr>
          <w:sz w:val="44"/>
          <w:szCs w:val="44"/>
        </w:rPr>
        <w:t>procedures</w:t>
      </w:r>
    </w:p>
    <w:p w14:paraId="17A78BAB" w14:textId="77777777" w:rsidR="00E87DB5" w:rsidRPr="00E87DB5" w:rsidRDefault="00E87DB5" w:rsidP="00E87DB5">
      <w:pPr>
        <w:pStyle w:val="HWNormalText"/>
      </w:pPr>
    </w:p>
    <w:p w14:paraId="24B0AB7C" w14:textId="77777777" w:rsidR="00242BFB" w:rsidRPr="00E87DB5" w:rsidRDefault="00242BFB" w:rsidP="00796C7C">
      <w:pPr>
        <w:pStyle w:val="HWNormalText"/>
        <w:spacing w:after="0" w:line="240" w:lineRule="auto"/>
        <w:rPr>
          <w:sz w:val="36"/>
          <w:szCs w:val="36"/>
          <w:shd w:val="clear" w:color="auto" w:fill="FFFFFF"/>
        </w:rPr>
      </w:pPr>
      <w:r w:rsidRPr="00E87DB5">
        <w:rPr>
          <w:sz w:val="36"/>
          <w:szCs w:val="36"/>
          <w:shd w:val="clear" w:color="auto" w:fill="FFFFFF"/>
        </w:rPr>
        <w:t>In our poll we also received 32 free text responses from women who selected ‘other reasons’ for hesitancy. Most of those related to having had a hysterectomy and sometimes confusion about whether this affected their eligibility for screening:</w:t>
      </w:r>
    </w:p>
    <w:p w14:paraId="7C52B681" w14:textId="77777777" w:rsidR="00502818" w:rsidRPr="00E87DB5" w:rsidRDefault="00242BFB"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502818" w:rsidRPr="00E87DB5">
        <w:rPr>
          <w:rFonts w:ascii="Poppins Light" w:hAnsi="Poppins Light" w:cs="Poppins Light"/>
          <w:sz w:val="36"/>
          <w:szCs w:val="36"/>
          <w:lang w:val="en-US"/>
        </w:rPr>
        <w:t>I’ve had a hysterectomy but a couple of years later was invited to attend screening so showed up only to be told once [they were] poking around they had trouble doing so, then [was asked] if I had had a hysterectomy. I was not told once having one I wouldn’t have to have smear tests. Surely, I’m still at risk of cancer?”</w:t>
      </w:r>
    </w:p>
    <w:p w14:paraId="4108ECFF" w14:textId="4B9282F0" w:rsidR="00502818" w:rsidRPr="00E87DB5" w:rsidRDefault="00502818"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Free text comment from poll respondent</w:t>
      </w:r>
    </w:p>
    <w:p w14:paraId="247B4780" w14:textId="77777777" w:rsidR="00E87DB5" w:rsidRPr="00E87DB5" w:rsidRDefault="00E87DB5" w:rsidP="00796C7C">
      <w:pPr>
        <w:pStyle w:val="HWNormalText"/>
        <w:spacing w:after="0" w:line="240" w:lineRule="auto"/>
        <w:rPr>
          <w:sz w:val="36"/>
          <w:szCs w:val="36"/>
          <w:lang w:val="en-US" w:eastAsia="en-GB"/>
        </w:rPr>
      </w:pPr>
    </w:p>
    <w:p w14:paraId="2B30742C" w14:textId="11A5E628" w:rsidR="00375856" w:rsidRPr="00E87DB5" w:rsidRDefault="00375856" w:rsidP="00796C7C">
      <w:pPr>
        <w:pStyle w:val="HWNormalText"/>
        <w:spacing w:after="0" w:line="240" w:lineRule="auto"/>
        <w:rPr>
          <w:sz w:val="36"/>
          <w:szCs w:val="36"/>
          <w:lang w:val="en-US" w:eastAsia="en-GB"/>
        </w:rPr>
      </w:pPr>
      <w:r w:rsidRPr="00E87DB5">
        <w:rPr>
          <w:sz w:val="36"/>
          <w:szCs w:val="36"/>
          <w:lang w:val="en-US" w:eastAsia="en-GB"/>
        </w:rPr>
        <w:t>This suggests the need for clearer information for women in screening invites and after any procedures that would exclude them. It also raises the issue of whether the IT infrastructure—or guidance—exists for GP surgeries and sexual health clinics to easily update or inform the national screening programme database about women no longer eligible for screening so they don’t get sent invitations unnecessarily.</w:t>
      </w:r>
    </w:p>
    <w:p w14:paraId="2772BF42" w14:textId="77777777" w:rsidR="00424BCE" w:rsidRDefault="00424BCE" w:rsidP="00796C7C">
      <w:pPr>
        <w:pStyle w:val="HWNormalText"/>
        <w:spacing w:after="0" w:line="240" w:lineRule="auto"/>
        <w:rPr>
          <w:lang w:val="en-US" w:eastAsia="en-GB"/>
        </w:rPr>
      </w:pPr>
    </w:p>
    <w:p w14:paraId="4F4E50E5" w14:textId="77777777" w:rsidR="00E87DB5" w:rsidRDefault="00E87DB5" w:rsidP="00796C7C">
      <w:pPr>
        <w:pStyle w:val="HWNormalText"/>
        <w:spacing w:after="0" w:line="240" w:lineRule="auto"/>
        <w:rPr>
          <w:lang w:val="en-US" w:eastAsia="en-GB"/>
        </w:rPr>
      </w:pPr>
    </w:p>
    <w:p w14:paraId="3FB82F35" w14:textId="77777777" w:rsidR="00E87DB5" w:rsidRPr="00CB271C" w:rsidRDefault="00E87DB5" w:rsidP="00796C7C">
      <w:pPr>
        <w:pStyle w:val="HWNormalText"/>
        <w:spacing w:after="0" w:line="240" w:lineRule="auto"/>
        <w:rPr>
          <w:lang w:val="en-US" w:eastAsia="en-GB"/>
        </w:rPr>
      </w:pPr>
    </w:p>
    <w:p w14:paraId="5F6D29EE" w14:textId="5C52A198" w:rsidR="00785BB2" w:rsidRPr="000607CD" w:rsidRDefault="00785BB2" w:rsidP="00796C7C">
      <w:pPr>
        <w:pStyle w:val="HWHeading4"/>
        <w:spacing w:after="0"/>
        <w:rPr>
          <w:sz w:val="44"/>
          <w:szCs w:val="44"/>
          <w:lang w:val="en-US"/>
        </w:rPr>
      </w:pPr>
      <w:r w:rsidRPr="000607CD">
        <w:rPr>
          <w:sz w:val="44"/>
          <w:szCs w:val="44"/>
          <w:lang w:val="en-US"/>
        </w:rPr>
        <w:lastRenderedPageBreak/>
        <w:t>The impact of other health issues or diagnoses</w:t>
      </w:r>
    </w:p>
    <w:p w14:paraId="57DAA582" w14:textId="77777777" w:rsidR="00E87DB5" w:rsidRPr="00E87DB5" w:rsidRDefault="00E87DB5" w:rsidP="00E87DB5">
      <w:pPr>
        <w:pStyle w:val="HWNormalText"/>
        <w:rPr>
          <w:lang w:val="en-US"/>
        </w:rPr>
      </w:pPr>
    </w:p>
    <w:p w14:paraId="5C91AEC6" w14:textId="3EAC3DF6" w:rsidR="00C30525" w:rsidRPr="00E87DB5" w:rsidRDefault="001947D7" w:rsidP="00796C7C">
      <w:pPr>
        <w:pStyle w:val="HWNormalText"/>
        <w:spacing w:after="0" w:line="240" w:lineRule="auto"/>
        <w:rPr>
          <w:b/>
          <w:bCs/>
          <w:sz w:val="36"/>
          <w:szCs w:val="36"/>
          <w:shd w:val="clear" w:color="auto" w:fill="FFFFFF"/>
          <w:lang w:val="en-US"/>
        </w:rPr>
      </w:pPr>
      <w:r w:rsidRPr="00E87DB5">
        <w:rPr>
          <w:sz w:val="36"/>
          <w:szCs w:val="36"/>
          <w:shd w:val="clear" w:color="auto" w:fill="FFFFFF"/>
          <w:lang w:val="en-US"/>
        </w:rPr>
        <w:t>The following free text comments from our poll described how physical problems or being neurodivergent made screening difficult:</w:t>
      </w:r>
    </w:p>
    <w:p w14:paraId="76CEC2F7" w14:textId="533C51BA" w:rsidR="004D6DD7" w:rsidRPr="00E87DB5" w:rsidRDefault="00C967C7"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4D6DD7" w:rsidRPr="00E87DB5">
        <w:rPr>
          <w:rFonts w:ascii="Poppins Light" w:hAnsi="Poppins Light" w:cs="Poppins Light"/>
          <w:sz w:val="36"/>
          <w:szCs w:val="36"/>
          <w:lang w:val="en-US"/>
        </w:rPr>
        <w:t>I have osteoarthritis in my hips and AS. This makes lying on my back impossible when explained to the nurse at a medication review, she didn't advise me on any further action.”</w:t>
      </w:r>
    </w:p>
    <w:p w14:paraId="17C127A9" w14:textId="47B204AE" w:rsidR="00C967C7" w:rsidRPr="00E87DB5" w:rsidRDefault="00502818"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Free text comment from poll respondent</w:t>
      </w:r>
    </w:p>
    <w:p w14:paraId="0564D92C" w14:textId="77777777" w:rsidR="001947D7" w:rsidRPr="00E87DB5" w:rsidRDefault="001947D7" w:rsidP="00796C7C">
      <w:pPr>
        <w:pStyle w:val="HWHeading1Subtitle"/>
        <w:spacing w:after="0" w:line="240" w:lineRule="auto"/>
        <w:rPr>
          <w:rFonts w:cs="Poppins Light"/>
          <w:sz w:val="36"/>
          <w:szCs w:val="36"/>
          <w:lang w:val="en-US"/>
        </w:rPr>
      </w:pPr>
    </w:p>
    <w:p w14:paraId="218117EE" w14:textId="27D5C920" w:rsidR="004D6DD7" w:rsidRPr="00E87DB5" w:rsidRDefault="00DD1F48"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lang w:val="en-US"/>
        </w:rPr>
        <w:t>“I am housebound and also unable to get into the appropriate position due to disabilities</w:t>
      </w:r>
      <w:r w:rsidR="004D6DD7" w:rsidRPr="00E87DB5">
        <w:rPr>
          <w:rFonts w:ascii="Poppins Light" w:hAnsi="Poppins Light" w:cs="Poppins Light"/>
          <w:sz w:val="36"/>
          <w:szCs w:val="36"/>
          <w:lang w:val="en-US"/>
        </w:rPr>
        <w:t>.”</w:t>
      </w:r>
    </w:p>
    <w:p w14:paraId="707FD99A" w14:textId="77777777" w:rsidR="004D6DD7" w:rsidRPr="00E87DB5" w:rsidRDefault="00502818"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Free text comment from poll respondent</w:t>
      </w:r>
    </w:p>
    <w:p w14:paraId="0960989B" w14:textId="77777777" w:rsidR="004F449D" w:rsidRPr="00E87DB5" w:rsidRDefault="004F449D" w:rsidP="00796C7C">
      <w:pPr>
        <w:pStyle w:val="HWNormalText"/>
        <w:spacing w:after="0" w:line="240" w:lineRule="auto"/>
        <w:rPr>
          <w:rFonts w:cs="Poppins Light"/>
          <w:sz w:val="36"/>
          <w:szCs w:val="36"/>
          <w:lang w:val="en-US"/>
        </w:rPr>
      </w:pPr>
    </w:p>
    <w:p w14:paraId="1F38315B" w14:textId="1A641FD0" w:rsidR="00DD1F48" w:rsidRPr="00E87DB5" w:rsidRDefault="00DD1F48"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lang w:val="en-US"/>
        </w:rPr>
        <w:t>“</w:t>
      </w:r>
      <w:r w:rsidR="004F449D" w:rsidRPr="00E87DB5">
        <w:rPr>
          <w:rFonts w:ascii="Poppins Light" w:hAnsi="Poppins Light" w:cs="Poppins Light"/>
          <w:sz w:val="36"/>
          <w:szCs w:val="36"/>
          <w:lang w:val="en-US"/>
        </w:rPr>
        <w:t>Being Autistic I find the experience overwhelming due to overload on sensory input. Not being able to express how things such as being touched, being cold, bright lights and often impersonal</w:t>
      </w:r>
      <w:r w:rsidRPr="00E87DB5">
        <w:rPr>
          <w:rFonts w:ascii="Poppins Light" w:hAnsi="Poppins Light" w:cs="Poppins Light"/>
          <w:sz w:val="36"/>
          <w:szCs w:val="36"/>
          <w:lang w:val="en-US"/>
        </w:rPr>
        <w:t>.”</w:t>
      </w:r>
    </w:p>
    <w:p w14:paraId="49CA20FD" w14:textId="77777777" w:rsidR="00DD1F48" w:rsidRPr="00E87DB5" w:rsidRDefault="00502818"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Free text comment from poll respondent</w:t>
      </w:r>
    </w:p>
    <w:p w14:paraId="162F7F10" w14:textId="77777777" w:rsidR="00E87DB5" w:rsidRDefault="00E87DB5" w:rsidP="00796C7C">
      <w:pPr>
        <w:pStyle w:val="HWNormalText"/>
        <w:spacing w:after="0" w:line="240" w:lineRule="auto"/>
        <w:rPr>
          <w:sz w:val="36"/>
          <w:szCs w:val="36"/>
          <w:lang w:val="en-US" w:eastAsia="en-GB"/>
        </w:rPr>
      </w:pPr>
    </w:p>
    <w:p w14:paraId="398B5A89" w14:textId="249C2B22" w:rsidR="00EF7A0B" w:rsidRPr="00E87DB5" w:rsidRDefault="00EF7A0B" w:rsidP="00796C7C">
      <w:pPr>
        <w:pStyle w:val="HWNormalText"/>
        <w:spacing w:after="0" w:line="240" w:lineRule="auto"/>
        <w:rPr>
          <w:sz w:val="36"/>
          <w:szCs w:val="36"/>
          <w:lang w:val="en-US" w:eastAsia="en-GB"/>
        </w:rPr>
      </w:pPr>
      <w:r w:rsidRPr="00E87DB5">
        <w:rPr>
          <w:sz w:val="36"/>
          <w:szCs w:val="36"/>
          <w:lang w:val="en-US" w:eastAsia="en-GB"/>
        </w:rPr>
        <w:t>We also received a small number of free text comments from people concerned that HPV screening wasn’t adequate:</w:t>
      </w:r>
    </w:p>
    <w:p w14:paraId="01CE5878" w14:textId="3A0DDDF5" w:rsidR="00EF7A0B" w:rsidRPr="00E87DB5" w:rsidRDefault="00EF7A0B" w:rsidP="00796C7C">
      <w:pPr>
        <w:pStyle w:val="Quote"/>
        <w:spacing w:before="0"/>
        <w:ind w:left="357"/>
        <w:rPr>
          <w:sz w:val="36"/>
          <w:szCs w:val="36"/>
          <w:lang w:val="en-US"/>
        </w:rPr>
      </w:pPr>
      <w:bookmarkStart w:id="40" w:name="_Hlk176948788"/>
      <w:r w:rsidRPr="00E87DB5">
        <w:rPr>
          <w:sz w:val="36"/>
          <w:szCs w:val="36"/>
          <w:lang w:val="en-US"/>
        </w:rPr>
        <w:lastRenderedPageBreak/>
        <w:t>“</w:t>
      </w:r>
      <w:r w:rsidR="00AD03BE" w:rsidRPr="00E87DB5">
        <w:rPr>
          <w:sz w:val="36"/>
          <w:szCs w:val="36"/>
          <w:lang w:val="en-US"/>
        </w:rPr>
        <w:t>I was HPV negative on my last test, I will not have contracted it since. To tell me I’m HPV negative again, with no further cell examination to be carried out, is a waste of resources. I feel the cell examination is vital, even with an HPV negative test</w:t>
      </w:r>
      <w:r w:rsidRPr="00E87DB5">
        <w:rPr>
          <w:sz w:val="36"/>
          <w:szCs w:val="36"/>
          <w:lang w:val="en-US"/>
        </w:rPr>
        <w:t>.”</w:t>
      </w:r>
    </w:p>
    <w:p w14:paraId="6424A87E" w14:textId="77777777" w:rsidR="00EF7A0B" w:rsidRPr="00E87DB5" w:rsidRDefault="00502818" w:rsidP="00796C7C">
      <w:pPr>
        <w:pStyle w:val="Quote"/>
        <w:numPr>
          <w:ilvl w:val="0"/>
          <w:numId w:val="14"/>
        </w:numPr>
        <w:spacing w:before="0"/>
        <w:rPr>
          <w:sz w:val="36"/>
          <w:szCs w:val="36"/>
          <w:lang w:val="en-US"/>
        </w:rPr>
      </w:pPr>
      <w:r w:rsidRPr="00E87DB5">
        <w:rPr>
          <w:sz w:val="36"/>
          <w:szCs w:val="36"/>
          <w:lang w:val="en-US"/>
        </w:rPr>
        <w:t>Free text comment from poll respondent</w:t>
      </w:r>
    </w:p>
    <w:bookmarkEnd w:id="40"/>
    <w:p w14:paraId="695D9FCE" w14:textId="77777777" w:rsidR="00E87DB5" w:rsidRDefault="00E87DB5" w:rsidP="00796C7C">
      <w:pPr>
        <w:pStyle w:val="HWNormalText"/>
        <w:spacing w:after="0" w:line="240" w:lineRule="auto"/>
        <w:rPr>
          <w:sz w:val="36"/>
          <w:szCs w:val="36"/>
          <w:lang w:val="en-US"/>
        </w:rPr>
      </w:pPr>
    </w:p>
    <w:p w14:paraId="43EAF133" w14:textId="372A35C5" w:rsidR="00BB7751" w:rsidRPr="00E87DB5" w:rsidRDefault="00BB7751" w:rsidP="00796C7C">
      <w:pPr>
        <w:pStyle w:val="HWNormalText"/>
        <w:spacing w:after="0" w:line="240" w:lineRule="auto"/>
        <w:rPr>
          <w:sz w:val="36"/>
          <w:szCs w:val="36"/>
          <w:lang w:val="en-US"/>
        </w:rPr>
      </w:pPr>
      <w:r w:rsidRPr="00E87DB5">
        <w:rPr>
          <w:sz w:val="36"/>
          <w:szCs w:val="36"/>
          <w:lang w:val="en-US"/>
        </w:rPr>
        <w:t xml:space="preserve">When changes to cervical screening were announced in 2016, </w:t>
      </w:r>
      <w:hyperlink r:id="rId40" w:history="1">
        <w:r w:rsidRPr="00E87DB5">
          <w:rPr>
            <w:rStyle w:val="Hyperlink"/>
            <w:rFonts w:eastAsia="Poppins Light" w:cs="Poppins Light"/>
            <w:sz w:val="36"/>
            <w:szCs w:val="36"/>
            <w:lang w:val="en-US"/>
          </w:rPr>
          <w:t>the Department of Health and Social Care said</w:t>
        </w:r>
      </w:hyperlink>
      <w:r w:rsidRPr="00E87DB5">
        <w:rPr>
          <w:sz w:val="36"/>
          <w:szCs w:val="36"/>
          <w:lang w:val="en-US"/>
        </w:rPr>
        <w:t xml:space="preserve"> that ’99.7% of cervical cancers are caused by persistent HPV infection’.</w:t>
      </w:r>
    </w:p>
    <w:p w14:paraId="7328F767" w14:textId="77777777" w:rsidR="00E87DB5" w:rsidRDefault="00E87DB5" w:rsidP="00796C7C">
      <w:pPr>
        <w:pStyle w:val="HWNormalText"/>
        <w:spacing w:after="0" w:line="240" w:lineRule="auto"/>
        <w:rPr>
          <w:sz w:val="36"/>
          <w:szCs w:val="36"/>
          <w:lang w:val="en-US"/>
        </w:rPr>
      </w:pPr>
    </w:p>
    <w:p w14:paraId="29A77B15" w14:textId="47C8887D" w:rsidR="00BB7751" w:rsidRPr="00E87DB5" w:rsidRDefault="00BB7751" w:rsidP="00796C7C">
      <w:pPr>
        <w:pStyle w:val="HWNormalText"/>
        <w:spacing w:after="0" w:line="240" w:lineRule="auto"/>
        <w:rPr>
          <w:sz w:val="36"/>
          <w:szCs w:val="36"/>
          <w:lang w:val="en-US"/>
        </w:rPr>
      </w:pPr>
      <w:r w:rsidRPr="00E87DB5">
        <w:rPr>
          <w:sz w:val="36"/>
          <w:szCs w:val="36"/>
          <w:lang w:val="en-US"/>
        </w:rPr>
        <w:t>Previously, when samples were looked at to detect abnormal cells, these were sometimes missed, or normal cells were misdiagnosed, causing unnecessary further tests and anxiety for women.</w:t>
      </w:r>
    </w:p>
    <w:p w14:paraId="3BF99A48" w14:textId="5FA4D05E" w:rsidR="00BB7751" w:rsidRDefault="00424288" w:rsidP="00796C7C">
      <w:pPr>
        <w:spacing w:line="240" w:lineRule="auto"/>
        <w:rPr>
          <w:lang w:val="en-US"/>
        </w:rPr>
      </w:pPr>
      <w:r>
        <w:rPr>
          <w:lang w:val="en-US"/>
        </w:rPr>
        <w:br w:type="page"/>
      </w:r>
    </w:p>
    <w:p w14:paraId="522B3752" w14:textId="56B497AE" w:rsidR="00BB7751" w:rsidRDefault="00BB7751" w:rsidP="00796C7C">
      <w:pPr>
        <w:pStyle w:val="HWHeading1"/>
        <w:spacing w:after="0" w:line="240" w:lineRule="auto"/>
      </w:pPr>
      <w:r>
        <w:lastRenderedPageBreak/>
        <w:t xml:space="preserve">Chapter </w:t>
      </w:r>
      <w:r w:rsidR="00532318">
        <w:t>four</w:t>
      </w:r>
    </w:p>
    <w:p w14:paraId="7DA19ECE" w14:textId="77777777" w:rsidR="00E70935" w:rsidRDefault="00386EEF" w:rsidP="00796C7C">
      <w:pPr>
        <w:pStyle w:val="HWHeading2"/>
        <w:spacing w:before="0" w:after="0"/>
        <w:rPr>
          <w:sz w:val="44"/>
          <w:szCs w:val="32"/>
        </w:rPr>
      </w:pPr>
      <w:r w:rsidRPr="00877974">
        <w:rPr>
          <w:sz w:val="44"/>
          <w:szCs w:val="32"/>
        </w:rPr>
        <w:t>What do women hesitant about cervical screening think about the option of home testing</w:t>
      </w:r>
      <w:r w:rsidR="00BB7751" w:rsidRPr="00877974">
        <w:rPr>
          <w:sz w:val="44"/>
          <w:szCs w:val="32"/>
        </w:rPr>
        <w:t>?</w:t>
      </w:r>
    </w:p>
    <w:p w14:paraId="4BEAE4F3" w14:textId="77777777" w:rsidR="00877974" w:rsidRPr="00877974" w:rsidRDefault="00877974" w:rsidP="00877974">
      <w:pPr>
        <w:pStyle w:val="HWNormalText"/>
      </w:pPr>
    </w:p>
    <w:p w14:paraId="10C9743A" w14:textId="77777777" w:rsidR="00C4014D" w:rsidRDefault="009205BD" w:rsidP="00796C7C">
      <w:pPr>
        <w:pStyle w:val="HWNormalText"/>
        <w:spacing w:after="0" w:line="240" w:lineRule="auto"/>
        <w:rPr>
          <w:sz w:val="36"/>
          <w:szCs w:val="36"/>
          <w:lang w:eastAsia="en-GB"/>
        </w:rPr>
      </w:pPr>
      <w:r w:rsidRPr="00877974">
        <w:rPr>
          <w:sz w:val="36"/>
          <w:szCs w:val="36"/>
          <w:lang w:eastAsia="en-GB"/>
        </w:rPr>
        <w:t>A key goal of our research was to identify solutions to encourage more women to present for screening.</w:t>
      </w:r>
    </w:p>
    <w:p w14:paraId="14444C63" w14:textId="77777777" w:rsidR="00C4014D" w:rsidRDefault="00C4014D" w:rsidP="00796C7C">
      <w:pPr>
        <w:pStyle w:val="HWNormalText"/>
        <w:spacing w:after="0" w:line="240" w:lineRule="auto"/>
        <w:rPr>
          <w:sz w:val="36"/>
          <w:szCs w:val="36"/>
          <w:lang w:eastAsia="en-GB"/>
        </w:rPr>
      </w:pPr>
    </w:p>
    <w:p w14:paraId="61CF3F48" w14:textId="1B7C8D45" w:rsidR="009205BD" w:rsidRPr="00877974" w:rsidRDefault="009205BD" w:rsidP="00796C7C">
      <w:pPr>
        <w:pStyle w:val="HWNormalText"/>
        <w:spacing w:after="0" w:line="240" w:lineRule="auto"/>
        <w:rPr>
          <w:sz w:val="36"/>
          <w:szCs w:val="36"/>
          <w:lang w:eastAsia="en-GB"/>
        </w:rPr>
      </w:pPr>
      <w:r w:rsidRPr="00877974">
        <w:rPr>
          <w:sz w:val="36"/>
          <w:szCs w:val="36"/>
          <w:lang w:eastAsia="en-GB"/>
        </w:rPr>
        <w:t>One solution being considered by the national screening programme is home testing</w:t>
      </w:r>
      <w:r w:rsidR="005370C2" w:rsidRPr="00877974">
        <w:rPr>
          <w:sz w:val="36"/>
          <w:szCs w:val="36"/>
          <w:lang w:eastAsia="en-GB"/>
        </w:rPr>
        <w:t xml:space="preserve">, </w:t>
      </w:r>
      <w:r w:rsidRPr="00877974">
        <w:rPr>
          <w:sz w:val="36"/>
          <w:szCs w:val="36"/>
          <w:lang w:eastAsia="en-GB"/>
        </w:rPr>
        <w:t xml:space="preserve">more formally known as ‘self-screening’ or ‘self-sampling,’ so we investigated views on this. </w:t>
      </w:r>
    </w:p>
    <w:p w14:paraId="024772BC" w14:textId="77777777" w:rsidR="00424BCE" w:rsidRPr="00217D93" w:rsidRDefault="00424BCE" w:rsidP="00796C7C">
      <w:pPr>
        <w:pStyle w:val="HWNormalText"/>
        <w:spacing w:after="0" w:line="240" w:lineRule="auto"/>
        <w:rPr>
          <w:lang w:eastAsia="en-GB"/>
        </w:rPr>
      </w:pPr>
    </w:p>
    <w:p w14:paraId="53C165F7" w14:textId="76D8355F" w:rsidR="009205BD" w:rsidRPr="000607CD" w:rsidRDefault="009205BD" w:rsidP="00796C7C">
      <w:pPr>
        <w:pStyle w:val="HWHeading2"/>
        <w:spacing w:before="0" w:after="0"/>
        <w:rPr>
          <w:sz w:val="44"/>
          <w:szCs w:val="44"/>
        </w:rPr>
      </w:pPr>
      <w:r w:rsidRPr="000607CD">
        <w:rPr>
          <w:sz w:val="44"/>
          <w:szCs w:val="44"/>
        </w:rPr>
        <w:t>What is home testing?</w:t>
      </w:r>
    </w:p>
    <w:p w14:paraId="268F95C0" w14:textId="77777777" w:rsidR="00877974" w:rsidRPr="00877974" w:rsidRDefault="00877974" w:rsidP="00877974">
      <w:pPr>
        <w:pStyle w:val="HWNormalText"/>
      </w:pPr>
    </w:p>
    <w:p w14:paraId="7ED66887" w14:textId="77777777" w:rsidR="00877974" w:rsidRDefault="009205BD" w:rsidP="00796C7C">
      <w:pPr>
        <w:pStyle w:val="HWNormalText"/>
        <w:spacing w:after="0" w:line="240" w:lineRule="auto"/>
        <w:rPr>
          <w:sz w:val="36"/>
          <w:szCs w:val="36"/>
        </w:rPr>
      </w:pPr>
      <w:r w:rsidRPr="00877974">
        <w:rPr>
          <w:sz w:val="36"/>
          <w:szCs w:val="36"/>
        </w:rPr>
        <w:t>Unlike the procedure at a GP surgery or sexual health clinic, home testing does not involve a speculum or the woman needing to reach their cervix.</w:t>
      </w:r>
    </w:p>
    <w:p w14:paraId="63265BF7" w14:textId="77777777" w:rsidR="00C4014D" w:rsidRDefault="00C4014D" w:rsidP="00796C7C">
      <w:pPr>
        <w:pStyle w:val="HWNormalText"/>
        <w:spacing w:after="0" w:line="240" w:lineRule="auto"/>
        <w:rPr>
          <w:sz w:val="36"/>
          <w:szCs w:val="36"/>
        </w:rPr>
      </w:pPr>
    </w:p>
    <w:p w14:paraId="133085A5" w14:textId="1C8CDDD1" w:rsidR="009205BD" w:rsidRPr="00877974" w:rsidRDefault="009205BD" w:rsidP="00796C7C">
      <w:pPr>
        <w:pStyle w:val="HWNormalText"/>
        <w:spacing w:after="0" w:line="240" w:lineRule="auto"/>
        <w:rPr>
          <w:sz w:val="36"/>
          <w:szCs w:val="36"/>
        </w:rPr>
      </w:pPr>
      <w:r w:rsidRPr="00877974">
        <w:rPr>
          <w:sz w:val="36"/>
          <w:szCs w:val="36"/>
        </w:rPr>
        <w:t xml:space="preserve">Instead, the woman uses a swab, like a long cotton bud, to collect a sample from their vagina, where HPV can also be found. </w:t>
      </w:r>
    </w:p>
    <w:p w14:paraId="351F1F9D" w14:textId="77777777" w:rsidR="001A18C7" w:rsidRDefault="001A18C7" w:rsidP="00796C7C">
      <w:pPr>
        <w:pStyle w:val="HWNormalText"/>
        <w:spacing w:after="0" w:line="240" w:lineRule="auto"/>
        <w:rPr>
          <w:sz w:val="36"/>
          <w:szCs w:val="36"/>
        </w:rPr>
      </w:pPr>
    </w:p>
    <w:p w14:paraId="72254123" w14:textId="77777777" w:rsidR="00C4014D" w:rsidRPr="00877974" w:rsidRDefault="00C4014D" w:rsidP="00796C7C">
      <w:pPr>
        <w:pStyle w:val="HWNormalText"/>
        <w:spacing w:after="0" w:line="240" w:lineRule="auto"/>
        <w:rPr>
          <w:sz w:val="36"/>
          <w:szCs w:val="36"/>
        </w:rPr>
      </w:pPr>
    </w:p>
    <w:p w14:paraId="074C514E" w14:textId="7A2FD336" w:rsidR="00C4014D" w:rsidRDefault="009205BD" w:rsidP="00796C7C">
      <w:pPr>
        <w:pStyle w:val="HWNormalText"/>
        <w:spacing w:after="0" w:line="240" w:lineRule="auto"/>
        <w:rPr>
          <w:sz w:val="36"/>
          <w:szCs w:val="36"/>
        </w:rPr>
      </w:pPr>
      <w:r w:rsidRPr="00877974">
        <w:rPr>
          <w:sz w:val="36"/>
          <w:szCs w:val="36"/>
        </w:rPr>
        <w:lastRenderedPageBreak/>
        <w:t xml:space="preserve">Under a pilot study </w:t>
      </w:r>
      <w:hyperlink r:id="rId41">
        <w:r w:rsidRPr="00877974">
          <w:rPr>
            <w:rStyle w:val="Hyperlink"/>
            <w:rFonts w:eastAsia="Poppins Light" w:cs="Poppins Light"/>
            <w:color w:val="A81563"/>
            <w:sz w:val="36"/>
            <w:szCs w:val="36"/>
          </w:rPr>
          <w:t>called</w:t>
        </w:r>
      </w:hyperlink>
      <w:r w:rsidRPr="00877974">
        <w:rPr>
          <w:rStyle w:val="Hyperlink"/>
          <w:rFonts w:eastAsia="Poppins Light" w:cs="Poppins Light"/>
          <w:color w:val="A81563"/>
          <w:sz w:val="36"/>
          <w:szCs w:val="36"/>
        </w:rPr>
        <w:t xml:space="preserve"> </w:t>
      </w:r>
      <w:proofErr w:type="spellStart"/>
      <w:r w:rsidRPr="00877974">
        <w:rPr>
          <w:rStyle w:val="Hyperlink"/>
          <w:rFonts w:eastAsia="Poppins Light" w:cs="Poppins Light"/>
          <w:color w:val="A81563"/>
          <w:sz w:val="36"/>
          <w:szCs w:val="36"/>
        </w:rPr>
        <w:t>YouScreen</w:t>
      </w:r>
      <w:proofErr w:type="spellEnd"/>
      <w:r w:rsidRPr="00877974">
        <w:rPr>
          <w:rStyle w:val="Hyperlink"/>
          <w:rFonts w:eastAsia="Poppins Light" w:cs="Poppins Light"/>
          <w:color w:val="A81563"/>
          <w:sz w:val="36"/>
          <w:szCs w:val="36"/>
        </w:rPr>
        <w:t>, which ran in 2021,</w:t>
      </w:r>
      <w:r w:rsidRPr="00877974">
        <w:rPr>
          <w:color w:val="A81563"/>
          <w:sz w:val="36"/>
          <w:szCs w:val="36"/>
        </w:rPr>
        <w:t xml:space="preserve"> </w:t>
      </w:r>
      <w:r w:rsidRPr="00877974">
        <w:rPr>
          <w:sz w:val="36"/>
          <w:szCs w:val="36"/>
        </w:rPr>
        <w:t>31,000 women in London who were at least six months overdue for their latest cervical screening appointment were sent home testing kits directly or invited to take part by their GP surgery.</w:t>
      </w:r>
      <w:r w:rsidR="001A107A">
        <w:rPr>
          <w:sz w:val="36"/>
          <w:szCs w:val="36"/>
        </w:rPr>
        <w:t xml:space="preserve"> </w:t>
      </w:r>
    </w:p>
    <w:p w14:paraId="24A87AFC" w14:textId="2A5B2FFA" w:rsidR="009205BD" w:rsidRPr="00877974" w:rsidRDefault="009205BD" w:rsidP="00796C7C">
      <w:pPr>
        <w:pStyle w:val="HWNormalText"/>
        <w:spacing w:after="0" w:line="240" w:lineRule="auto"/>
        <w:rPr>
          <w:sz w:val="36"/>
          <w:szCs w:val="36"/>
        </w:rPr>
      </w:pPr>
      <w:r w:rsidRPr="00877974">
        <w:rPr>
          <w:sz w:val="36"/>
          <w:szCs w:val="36"/>
        </w:rPr>
        <w:t>Women received instructions and a link to a video showing them what to do. Around 8,000 people took part.</w:t>
      </w:r>
    </w:p>
    <w:p w14:paraId="2C8A8A79" w14:textId="77777777" w:rsidR="001A18C7" w:rsidRPr="00877974" w:rsidRDefault="001A18C7" w:rsidP="00796C7C">
      <w:pPr>
        <w:pStyle w:val="HWNormalText"/>
        <w:spacing w:after="0" w:line="240" w:lineRule="auto"/>
        <w:rPr>
          <w:sz w:val="36"/>
          <w:szCs w:val="36"/>
        </w:rPr>
      </w:pPr>
    </w:p>
    <w:p w14:paraId="0D6FF25D" w14:textId="6D5D4D78" w:rsidR="00A443A3" w:rsidRPr="00877974" w:rsidRDefault="00793BE9" w:rsidP="00796C7C">
      <w:pPr>
        <w:pStyle w:val="HWNormalText"/>
        <w:spacing w:after="0" w:line="240" w:lineRule="auto"/>
        <w:rPr>
          <w:sz w:val="36"/>
          <w:szCs w:val="36"/>
        </w:rPr>
      </w:pPr>
      <w:hyperlink r:id="rId42">
        <w:r w:rsidR="009205BD" w:rsidRPr="00877974">
          <w:rPr>
            <w:rStyle w:val="Hyperlink"/>
            <w:rFonts w:eastAsia="Poppins Light" w:cs="Poppins Light"/>
            <w:sz w:val="36"/>
            <w:szCs w:val="36"/>
          </w:rPr>
          <w:t>Results</w:t>
        </w:r>
      </w:hyperlink>
      <w:r w:rsidR="009205BD" w:rsidRPr="00877974">
        <w:rPr>
          <w:sz w:val="36"/>
          <w:szCs w:val="36"/>
        </w:rPr>
        <w:t xml:space="preserve"> </w:t>
      </w:r>
      <w:r w:rsidR="001A15ED" w:rsidRPr="00877974">
        <w:rPr>
          <w:sz w:val="36"/>
          <w:szCs w:val="36"/>
        </w:rPr>
        <w:t xml:space="preserve">published in July 2024, showed 8,838 people sent back self-samples; 64% of </w:t>
      </w:r>
      <w:r w:rsidR="00DC36D9" w:rsidRPr="00877974">
        <w:rPr>
          <w:sz w:val="36"/>
          <w:szCs w:val="36"/>
        </w:rPr>
        <w:t>whom</w:t>
      </w:r>
      <w:r w:rsidR="001A15ED" w:rsidRPr="00877974">
        <w:rPr>
          <w:sz w:val="36"/>
          <w:szCs w:val="36"/>
        </w:rPr>
        <w:t xml:space="preserve"> were from ethnic minority groups and 60% from deprived populations. More people (56%) returned a kit when it was offered to them by their GP practice than when it was mailed directly to them (13%).</w:t>
      </w:r>
    </w:p>
    <w:p w14:paraId="4337A539" w14:textId="77777777" w:rsidR="001A18C7" w:rsidRPr="00877974" w:rsidRDefault="001A18C7" w:rsidP="00796C7C">
      <w:pPr>
        <w:pStyle w:val="HWNormalText"/>
        <w:spacing w:after="0" w:line="240" w:lineRule="auto"/>
        <w:rPr>
          <w:sz w:val="36"/>
          <w:szCs w:val="36"/>
        </w:rPr>
      </w:pPr>
    </w:p>
    <w:p w14:paraId="16ECFA44" w14:textId="4A645B94" w:rsidR="001A18C7" w:rsidRDefault="009205BD" w:rsidP="00796C7C">
      <w:pPr>
        <w:pStyle w:val="HWNormalText"/>
        <w:spacing w:after="0" w:line="240" w:lineRule="auto"/>
        <w:rPr>
          <w:sz w:val="36"/>
          <w:szCs w:val="36"/>
        </w:rPr>
      </w:pPr>
      <w:r w:rsidRPr="00877974">
        <w:rPr>
          <w:sz w:val="36"/>
          <w:szCs w:val="36"/>
        </w:rPr>
        <w:t xml:space="preserve">The UK National Screening Committee has also overseen </w:t>
      </w:r>
      <w:hyperlink r:id="rId43">
        <w:r w:rsidRPr="00877974">
          <w:rPr>
            <w:rStyle w:val="Hyperlink"/>
            <w:rFonts w:eastAsia="Poppins Light" w:cs="Poppins Light"/>
            <w:color w:val="A81563"/>
            <w:sz w:val="36"/>
            <w:szCs w:val="36"/>
          </w:rPr>
          <w:t xml:space="preserve">a study called </w:t>
        </w:r>
        <w:proofErr w:type="spellStart"/>
        <w:r w:rsidRPr="00877974">
          <w:rPr>
            <w:rStyle w:val="Hyperlink"/>
            <w:rFonts w:eastAsia="Poppins Light" w:cs="Poppins Light"/>
            <w:color w:val="A81563"/>
            <w:sz w:val="36"/>
            <w:szCs w:val="36"/>
          </w:rPr>
          <w:t>HPValidate</w:t>
        </w:r>
        <w:proofErr w:type="spellEnd"/>
      </w:hyperlink>
      <w:r w:rsidRPr="00877974">
        <w:rPr>
          <w:sz w:val="36"/>
          <w:szCs w:val="36"/>
        </w:rPr>
        <w:t>, which is collecting 5,000 samples from general practice and 1,750 samples from colposcopy clinics to determine the accuracy of vaginal self-samples compared to clinician-taken samples.</w:t>
      </w:r>
    </w:p>
    <w:p w14:paraId="1575031D" w14:textId="77777777" w:rsidR="00C4014D" w:rsidRPr="00877974" w:rsidRDefault="00C4014D" w:rsidP="00796C7C">
      <w:pPr>
        <w:pStyle w:val="HWNormalText"/>
        <w:spacing w:after="0" w:line="240" w:lineRule="auto"/>
        <w:rPr>
          <w:sz w:val="36"/>
          <w:szCs w:val="36"/>
        </w:rPr>
      </w:pPr>
    </w:p>
    <w:p w14:paraId="56F02D14" w14:textId="0CF31B12" w:rsidR="009205BD" w:rsidRPr="00877974" w:rsidRDefault="009205BD" w:rsidP="00796C7C">
      <w:pPr>
        <w:pStyle w:val="HWNormalText"/>
        <w:spacing w:after="0" w:line="240" w:lineRule="auto"/>
        <w:rPr>
          <w:sz w:val="36"/>
          <w:szCs w:val="36"/>
        </w:rPr>
      </w:pPr>
      <w:r w:rsidRPr="00877974">
        <w:rPr>
          <w:sz w:val="36"/>
          <w:szCs w:val="36"/>
        </w:rPr>
        <w:t>This study is referenced in the Women’s Health Strategy, along with the potential of home testing to address barriers, including ‘availability of appointments, physical disability and past trauma’</w:t>
      </w:r>
      <w:r w:rsidR="001A107A">
        <w:rPr>
          <w:sz w:val="36"/>
          <w:szCs w:val="36"/>
        </w:rPr>
        <w:t>.</w:t>
      </w:r>
    </w:p>
    <w:p w14:paraId="56FE3E64" w14:textId="2268CEC4" w:rsidR="009205BD" w:rsidRPr="00877974" w:rsidRDefault="00E30B99" w:rsidP="00796C7C">
      <w:pPr>
        <w:pStyle w:val="HWNormalText"/>
        <w:spacing w:after="0" w:line="240" w:lineRule="auto"/>
        <w:rPr>
          <w:sz w:val="36"/>
          <w:szCs w:val="36"/>
          <w:lang w:eastAsia="en-GB"/>
        </w:rPr>
      </w:pPr>
      <w:r w:rsidRPr="00877974">
        <w:rPr>
          <w:sz w:val="36"/>
          <w:szCs w:val="36"/>
          <w:lang w:eastAsia="en-GB"/>
        </w:rPr>
        <w:lastRenderedPageBreak/>
        <w:t xml:space="preserve">According to research, around 12% of countries with screening programmes use this approach. </w:t>
      </w:r>
      <w:r w:rsidR="009205BD" w:rsidRPr="00877974">
        <w:rPr>
          <w:sz w:val="36"/>
          <w:szCs w:val="36"/>
          <w:lang w:eastAsia="en-GB"/>
        </w:rPr>
        <w:t xml:space="preserve">Of these 17 countries, nine use it as a primary form of collection, including </w:t>
      </w:r>
      <w:hyperlink r:id="rId44" w:history="1">
        <w:r w:rsidR="009205BD" w:rsidRPr="00877974">
          <w:rPr>
            <w:rStyle w:val="Hyperlink"/>
            <w:rFonts w:eastAsia="Poppins Light" w:cs="Poppins Light"/>
            <w:sz w:val="36"/>
            <w:szCs w:val="36"/>
            <w:lang w:eastAsia="en-GB"/>
          </w:rPr>
          <w:t>Australia</w:t>
        </w:r>
      </w:hyperlink>
      <w:r w:rsidR="009205BD" w:rsidRPr="00877974">
        <w:rPr>
          <w:sz w:val="36"/>
          <w:szCs w:val="36"/>
          <w:lang w:eastAsia="en-GB"/>
        </w:rPr>
        <w:t xml:space="preserve">, and eight use it to reach under-screened populations.  </w:t>
      </w:r>
    </w:p>
    <w:p w14:paraId="1ED65FD5" w14:textId="77777777" w:rsidR="00424BCE" w:rsidRPr="00877974" w:rsidRDefault="00424BCE" w:rsidP="00796C7C">
      <w:pPr>
        <w:pStyle w:val="HWNormalText"/>
        <w:spacing w:after="0" w:line="240" w:lineRule="auto"/>
        <w:rPr>
          <w:sz w:val="36"/>
          <w:szCs w:val="36"/>
          <w:lang w:eastAsia="en-GB"/>
        </w:rPr>
      </w:pPr>
    </w:p>
    <w:p w14:paraId="6E34E2D9" w14:textId="4B878C5A" w:rsidR="00A443A3" w:rsidRPr="000607CD" w:rsidRDefault="00A443A3" w:rsidP="00796C7C">
      <w:pPr>
        <w:pStyle w:val="HWHeading2"/>
        <w:spacing w:before="0" w:after="0"/>
        <w:rPr>
          <w:sz w:val="44"/>
          <w:szCs w:val="44"/>
        </w:rPr>
      </w:pPr>
      <w:r w:rsidRPr="000607CD">
        <w:rPr>
          <w:sz w:val="44"/>
          <w:szCs w:val="44"/>
        </w:rPr>
        <w:t>Our findings on home testing</w:t>
      </w:r>
    </w:p>
    <w:p w14:paraId="703FA5B8" w14:textId="77777777" w:rsidR="00C4014D" w:rsidRPr="00C4014D" w:rsidRDefault="00C4014D" w:rsidP="00C4014D">
      <w:pPr>
        <w:pStyle w:val="HWNormalText"/>
      </w:pPr>
    </w:p>
    <w:p w14:paraId="07814005" w14:textId="31D8C430" w:rsidR="00A443A3" w:rsidRPr="00C4014D" w:rsidRDefault="00A443A3" w:rsidP="00796C7C">
      <w:pPr>
        <w:pStyle w:val="HWNormalText"/>
        <w:spacing w:after="0" w:line="240" w:lineRule="auto"/>
        <w:rPr>
          <w:sz w:val="36"/>
          <w:szCs w:val="36"/>
          <w:lang w:eastAsia="en-GB"/>
        </w:rPr>
      </w:pPr>
      <w:r w:rsidRPr="00C4014D">
        <w:rPr>
          <w:sz w:val="36"/>
          <w:szCs w:val="36"/>
          <w:lang w:eastAsia="en-GB"/>
        </w:rPr>
        <w:t xml:space="preserve">Our polling shows that the vast majority (73%) of women hesitant about screening would be likely to use a ‘home testing kit’ if it was available for free on the NHS. Nearly all </w:t>
      </w:r>
      <w:r w:rsidR="001571D3" w:rsidRPr="00C4014D">
        <w:rPr>
          <w:sz w:val="36"/>
          <w:szCs w:val="36"/>
          <w:lang w:eastAsia="en-GB"/>
        </w:rPr>
        <w:t>(</w:t>
      </w:r>
      <w:r w:rsidRPr="00C4014D">
        <w:rPr>
          <w:sz w:val="36"/>
          <w:szCs w:val="36"/>
          <w:lang w:eastAsia="en-GB"/>
        </w:rPr>
        <w:t>96%</w:t>
      </w:r>
      <w:r w:rsidR="001571D3" w:rsidRPr="00C4014D">
        <w:rPr>
          <w:sz w:val="36"/>
          <w:szCs w:val="36"/>
          <w:lang w:eastAsia="en-GB"/>
        </w:rPr>
        <w:t xml:space="preserve">) </w:t>
      </w:r>
      <w:r w:rsidRPr="00C4014D">
        <w:rPr>
          <w:sz w:val="36"/>
          <w:szCs w:val="36"/>
          <w:lang w:eastAsia="en-GB"/>
        </w:rPr>
        <w:t xml:space="preserve">said they’d never bought </w:t>
      </w:r>
      <w:r w:rsidR="00214A71" w:rsidRPr="00C4014D">
        <w:rPr>
          <w:sz w:val="36"/>
          <w:szCs w:val="36"/>
          <w:lang w:eastAsia="en-GB"/>
        </w:rPr>
        <w:t xml:space="preserve">a </w:t>
      </w:r>
      <w:r w:rsidRPr="00C4014D">
        <w:rPr>
          <w:sz w:val="36"/>
          <w:szCs w:val="36"/>
          <w:lang w:eastAsia="en-GB"/>
        </w:rPr>
        <w:t xml:space="preserve">home testing kit, which </w:t>
      </w:r>
      <w:r w:rsidR="00214A71" w:rsidRPr="00C4014D">
        <w:rPr>
          <w:sz w:val="36"/>
          <w:szCs w:val="36"/>
          <w:lang w:eastAsia="en-GB"/>
        </w:rPr>
        <w:t>is</w:t>
      </w:r>
      <w:r w:rsidRPr="00C4014D">
        <w:rPr>
          <w:sz w:val="36"/>
          <w:szCs w:val="36"/>
          <w:lang w:eastAsia="en-GB"/>
        </w:rPr>
        <w:t xml:space="preserve"> sold online for between £29 and £129.</w:t>
      </w:r>
    </w:p>
    <w:p w14:paraId="52C4F58C" w14:textId="77777777" w:rsidR="001A18C7" w:rsidRPr="00C4014D" w:rsidRDefault="001A18C7" w:rsidP="00796C7C">
      <w:pPr>
        <w:pStyle w:val="HWNormalText"/>
        <w:spacing w:after="0" w:line="240" w:lineRule="auto"/>
        <w:rPr>
          <w:sz w:val="36"/>
          <w:szCs w:val="36"/>
          <w:lang w:eastAsia="en-GB"/>
        </w:rPr>
      </w:pPr>
    </w:p>
    <w:p w14:paraId="7E0A5E73" w14:textId="77777777" w:rsidR="00A443A3" w:rsidRPr="00C4014D" w:rsidRDefault="00A443A3" w:rsidP="00796C7C">
      <w:pPr>
        <w:pStyle w:val="HWNormalText"/>
        <w:spacing w:after="0" w:line="240" w:lineRule="auto"/>
        <w:rPr>
          <w:sz w:val="36"/>
          <w:szCs w:val="36"/>
          <w:lang w:eastAsia="en-GB"/>
        </w:rPr>
      </w:pPr>
      <w:r w:rsidRPr="00C4014D">
        <w:rPr>
          <w:sz w:val="36"/>
          <w:szCs w:val="36"/>
          <w:lang w:eastAsia="en-GB"/>
        </w:rPr>
        <w:t xml:space="preserve">This figure is higher than findings in a </w:t>
      </w:r>
      <w:hyperlink r:id="rId45" w:history="1">
        <w:r w:rsidRPr="00C4014D">
          <w:rPr>
            <w:rStyle w:val="Hyperlink"/>
            <w:rFonts w:eastAsia="Poppins Light" w:cs="Poppins Light"/>
            <w:sz w:val="36"/>
            <w:szCs w:val="36"/>
          </w:rPr>
          <w:t>2022 UK survey published in the Journal of Medical Screening</w:t>
        </w:r>
      </w:hyperlink>
      <w:r w:rsidRPr="00C4014D">
        <w:rPr>
          <w:sz w:val="36"/>
          <w:szCs w:val="36"/>
          <w:lang w:eastAsia="en-GB"/>
        </w:rPr>
        <w:t>, which showed 51% of women would prefer home testing, compared to 37% who wanted it still to be carried out by a clinician.</w:t>
      </w:r>
    </w:p>
    <w:p w14:paraId="2C2CE8AD" w14:textId="77777777" w:rsidR="001A18C7" w:rsidRPr="00C4014D" w:rsidRDefault="001A18C7" w:rsidP="00796C7C">
      <w:pPr>
        <w:pStyle w:val="HWNormalText"/>
        <w:spacing w:after="0" w:line="240" w:lineRule="auto"/>
        <w:rPr>
          <w:sz w:val="36"/>
          <w:szCs w:val="36"/>
          <w:lang w:eastAsia="en-GB"/>
        </w:rPr>
      </w:pPr>
    </w:p>
    <w:p w14:paraId="12C1D07A" w14:textId="77777777" w:rsidR="00A443A3" w:rsidRPr="00C4014D" w:rsidRDefault="00A443A3" w:rsidP="00796C7C">
      <w:pPr>
        <w:pStyle w:val="HWNormalText"/>
        <w:spacing w:after="0" w:line="240" w:lineRule="auto"/>
        <w:rPr>
          <w:sz w:val="36"/>
          <w:szCs w:val="36"/>
          <w:lang w:eastAsia="en-GB"/>
        </w:rPr>
      </w:pPr>
      <w:r w:rsidRPr="00C4014D">
        <w:rPr>
          <w:sz w:val="36"/>
          <w:szCs w:val="36"/>
          <w:lang w:eastAsia="en-GB"/>
        </w:rPr>
        <w:t xml:space="preserve">In our poll, support for home testing was slightly higher among White respondents (75%) than among Black, Asian, Mixed, Multiple, or Other ethnic backgrounds (70%). </w:t>
      </w:r>
    </w:p>
    <w:p w14:paraId="250F0B6F" w14:textId="77777777" w:rsidR="001A18C7" w:rsidRPr="00C4014D" w:rsidRDefault="001A18C7" w:rsidP="00796C7C">
      <w:pPr>
        <w:pStyle w:val="HWNormalText"/>
        <w:spacing w:after="0" w:line="240" w:lineRule="auto"/>
        <w:rPr>
          <w:sz w:val="36"/>
          <w:szCs w:val="36"/>
          <w:lang w:eastAsia="en-GB"/>
        </w:rPr>
      </w:pPr>
    </w:p>
    <w:p w14:paraId="31ECA6C2" w14:textId="36771DDF" w:rsidR="00A443A3" w:rsidRPr="00C4014D" w:rsidRDefault="00A443A3" w:rsidP="00796C7C">
      <w:pPr>
        <w:pStyle w:val="HWNormalText"/>
        <w:spacing w:after="0" w:line="240" w:lineRule="auto"/>
        <w:rPr>
          <w:sz w:val="36"/>
          <w:szCs w:val="36"/>
          <w:lang w:eastAsia="en-GB"/>
        </w:rPr>
      </w:pPr>
      <w:r w:rsidRPr="00C4014D">
        <w:rPr>
          <w:sz w:val="36"/>
          <w:szCs w:val="36"/>
          <w:lang w:eastAsia="en-GB"/>
        </w:rPr>
        <w:lastRenderedPageBreak/>
        <w:t>Women aged 30-39 reported significantly increased interest (76%) than women in the 60-64 age group (68%), while support for home testing was around the same between disabled (75%) and non-disabled (74%) respondents.</w:t>
      </w:r>
    </w:p>
    <w:p w14:paraId="7A43AAF6" w14:textId="77777777" w:rsidR="00424BCE" w:rsidRPr="00CB271C" w:rsidRDefault="00424BCE" w:rsidP="00796C7C">
      <w:pPr>
        <w:pStyle w:val="HWNormalText"/>
        <w:spacing w:after="0" w:line="240" w:lineRule="auto"/>
        <w:rPr>
          <w:lang w:eastAsia="en-GB"/>
        </w:rPr>
      </w:pPr>
    </w:p>
    <w:p w14:paraId="54A59267" w14:textId="1F9A0954" w:rsidR="00214A71" w:rsidRPr="000607CD" w:rsidRDefault="00214A71" w:rsidP="00796C7C">
      <w:pPr>
        <w:pStyle w:val="HWHeading3"/>
        <w:spacing w:before="0" w:after="0"/>
        <w:rPr>
          <w:sz w:val="44"/>
          <w:szCs w:val="44"/>
        </w:rPr>
      </w:pPr>
      <w:r w:rsidRPr="000607CD">
        <w:rPr>
          <w:sz w:val="44"/>
          <w:szCs w:val="44"/>
        </w:rPr>
        <w:t>Perceived benefits and disadvantages</w:t>
      </w:r>
    </w:p>
    <w:p w14:paraId="078828DE" w14:textId="77777777" w:rsidR="00C4014D" w:rsidRPr="00C4014D" w:rsidRDefault="00C4014D" w:rsidP="00C4014D">
      <w:pPr>
        <w:pStyle w:val="HWNormalText"/>
      </w:pPr>
    </w:p>
    <w:p w14:paraId="681CD6C9" w14:textId="77777777" w:rsidR="00214A71" w:rsidRPr="00C4014D" w:rsidRDefault="00214A71" w:rsidP="00796C7C">
      <w:pPr>
        <w:pStyle w:val="HWNormalText"/>
        <w:spacing w:after="0" w:line="240" w:lineRule="auto"/>
        <w:rPr>
          <w:sz w:val="36"/>
          <w:szCs w:val="36"/>
          <w:lang w:eastAsia="en-GB"/>
        </w:rPr>
      </w:pPr>
      <w:r w:rsidRPr="00C4014D">
        <w:rPr>
          <w:sz w:val="36"/>
          <w:szCs w:val="36"/>
          <w:lang w:eastAsia="en-GB"/>
        </w:rPr>
        <w:t>We asked poll participants whether they agreed with a series of statements about the potential pros and cons of home testing. The key findings were:</w:t>
      </w:r>
    </w:p>
    <w:p w14:paraId="14E47EB9" w14:textId="77777777" w:rsidR="00C4014D" w:rsidRDefault="00C4014D" w:rsidP="00796C7C">
      <w:pPr>
        <w:pStyle w:val="HWNormalText"/>
        <w:spacing w:after="0" w:line="240" w:lineRule="auto"/>
        <w:rPr>
          <w:rFonts w:ascii="Poppins SemiBold" w:eastAsia="Poppins SemiBold" w:hAnsi="Poppins SemiBold" w:cs="Poppins SemiBold"/>
          <w:color w:val="004C6B" w:themeColor="text1"/>
          <w:sz w:val="28"/>
          <w:szCs w:val="28"/>
          <w:lang w:eastAsia="en-GB"/>
        </w:rPr>
      </w:pPr>
    </w:p>
    <w:p w14:paraId="327B8928" w14:textId="0D947F4E" w:rsidR="009205BD" w:rsidRDefault="00214A71" w:rsidP="00796C7C">
      <w:pPr>
        <w:pStyle w:val="HWNormalText"/>
        <w:spacing w:after="0" w:line="240" w:lineRule="auto"/>
        <w:rPr>
          <w:rFonts w:ascii="Poppins SemiBold" w:eastAsia="Poppins SemiBold" w:hAnsi="Poppins SemiBold" w:cs="Poppins SemiBold"/>
          <w:color w:val="004C6B" w:themeColor="text1"/>
          <w:sz w:val="36"/>
          <w:szCs w:val="36"/>
          <w:lang w:eastAsia="en-GB"/>
        </w:rPr>
      </w:pPr>
      <w:r w:rsidRPr="00C4014D">
        <w:rPr>
          <w:rFonts w:ascii="Poppins SemiBold" w:eastAsia="Poppins SemiBold" w:hAnsi="Poppins SemiBold" w:cs="Poppins SemiBold"/>
          <w:color w:val="004C6B" w:themeColor="text1"/>
          <w:sz w:val="36"/>
          <w:szCs w:val="36"/>
          <w:lang w:eastAsia="en-GB"/>
        </w:rPr>
        <w:t>Benefits:</w:t>
      </w:r>
    </w:p>
    <w:p w14:paraId="388BDA5E" w14:textId="77777777" w:rsidR="00C4014D" w:rsidRPr="00C4014D" w:rsidRDefault="00C4014D" w:rsidP="00796C7C">
      <w:pPr>
        <w:pStyle w:val="HWNormalText"/>
        <w:spacing w:after="0" w:line="240" w:lineRule="auto"/>
        <w:rPr>
          <w:rFonts w:ascii="Poppins SemiBold" w:eastAsia="Poppins SemiBold" w:hAnsi="Poppins SemiBold" w:cs="Poppins SemiBold"/>
          <w:color w:val="004C6B" w:themeColor="text1"/>
          <w:sz w:val="36"/>
          <w:szCs w:val="36"/>
          <w:lang w:eastAsia="en-GB"/>
        </w:rPr>
      </w:pPr>
    </w:p>
    <w:p w14:paraId="5A748245" w14:textId="77777777" w:rsidR="00214A71" w:rsidRPr="00C4014D" w:rsidRDefault="00214A71" w:rsidP="00796C7C">
      <w:pPr>
        <w:pStyle w:val="HWNormalText"/>
        <w:numPr>
          <w:ilvl w:val="0"/>
          <w:numId w:val="37"/>
        </w:numPr>
        <w:spacing w:after="0" w:line="240" w:lineRule="auto"/>
        <w:rPr>
          <w:sz w:val="36"/>
          <w:szCs w:val="36"/>
          <w:lang w:eastAsia="en-GB"/>
        </w:rPr>
      </w:pPr>
      <w:r w:rsidRPr="00C4014D">
        <w:rPr>
          <w:sz w:val="36"/>
          <w:szCs w:val="36"/>
          <w:lang w:eastAsia="en-GB"/>
        </w:rPr>
        <w:t>Privacy (53%)</w:t>
      </w:r>
    </w:p>
    <w:p w14:paraId="42B6776B" w14:textId="77777777" w:rsidR="00214A71" w:rsidRPr="00C4014D" w:rsidRDefault="00214A71" w:rsidP="00796C7C">
      <w:pPr>
        <w:pStyle w:val="HWNormalText"/>
        <w:numPr>
          <w:ilvl w:val="0"/>
          <w:numId w:val="37"/>
        </w:numPr>
        <w:spacing w:after="0" w:line="240" w:lineRule="auto"/>
        <w:rPr>
          <w:sz w:val="36"/>
          <w:szCs w:val="36"/>
          <w:lang w:eastAsia="en-GB"/>
        </w:rPr>
      </w:pPr>
      <w:r w:rsidRPr="00C4014D">
        <w:rPr>
          <w:sz w:val="36"/>
          <w:szCs w:val="36"/>
          <w:lang w:eastAsia="en-GB"/>
        </w:rPr>
        <w:t>Avoiding discomfort (52%)</w:t>
      </w:r>
    </w:p>
    <w:p w14:paraId="6D10225A" w14:textId="77777777" w:rsidR="00214A71" w:rsidRPr="00C4014D" w:rsidRDefault="00214A71" w:rsidP="00796C7C">
      <w:pPr>
        <w:pStyle w:val="HWNormalText"/>
        <w:numPr>
          <w:ilvl w:val="0"/>
          <w:numId w:val="37"/>
        </w:numPr>
        <w:spacing w:after="0" w:line="240" w:lineRule="auto"/>
        <w:rPr>
          <w:sz w:val="36"/>
          <w:szCs w:val="36"/>
          <w:lang w:eastAsia="en-GB"/>
        </w:rPr>
      </w:pPr>
      <w:r w:rsidRPr="00C4014D">
        <w:rPr>
          <w:sz w:val="36"/>
          <w:szCs w:val="36"/>
          <w:lang w:eastAsia="en-GB"/>
        </w:rPr>
        <w:t>Easier to find time (47%)</w:t>
      </w:r>
    </w:p>
    <w:p w14:paraId="1F02D8C6" w14:textId="77777777" w:rsidR="00214A71" w:rsidRPr="00C4014D" w:rsidRDefault="00214A71" w:rsidP="00796C7C">
      <w:pPr>
        <w:pStyle w:val="HWNormalText"/>
        <w:numPr>
          <w:ilvl w:val="0"/>
          <w:numId w:val="37"/>
        </w:numPr>
        <w:spacing w:after="0" w:line="240" w:lineRule="auto"/>
        <w:rPr>
          <w:sz w:val="36"/>
          <w:szCs w:val="36"/>
          <w:lang w:eastAsia="en-GB"/>
        </w:rPr>
      </w:pPr>
      <w:r w:rsidRPr="00C4014D">
        <w:rPr>
          <w:sz w:val="36"/>
          <w:szCs w:val="36"/>
          <w:lang w:eastAsia="en-GB"/>
        </w:rPr>
        <w:t>No need to book (43%)</w:t>
      </w:r>
    </w:p>
    <w:p w14:paraId="5A4BB528" w14:textId="77777777" w:rsidR="00C00B64" w:rsidRPr="00C4014D" w:rsidRDefault="00214A71" w:rsidP="00796C7C">
      <w:pPr>
        <w:pStyle w:val="HWNormalText"/>
        <w:numPr>
          <w:ilvl w:val="0"/>
          <w:numId w:val="37"/>
        </w:numPr>
        <w:spacing w:after="0" w:line="240" w:lineRule="auto"/>
        <w:rPr>
          <w:sz w:val="36"/>
          <w:szCs w:val="36"/>
          <w:lang w:eastAsia="en-GB"/>
        </w:rPr>
      </w:pPr>
      <w:r w:rsidRPr="00C4014D">
        <w:rPr>
          <w:sz w:val="36"/>
          <w:szCs w:val="36"/>
          <w:lang w:eastAsia="en-GB"/>
        </w:rPr>
        <w:t>Past negative experience (27%).</w:t>
      </w:r>
    </w:p>
    <w:p w14:paraId="144549FF" w14:textId="77777777" w:rsidR="00C4014D" w:rsidRPr="00C4014D" w:rsidRDefault="00C4014D" w:rsidP="00796C7C">
      <w:pPr>
        <w:pStyle w:val="HWNormalText"/>
        <w:spacing w:after="0" w:line="240" w:lineRule="auto"/>
        <w:rPr>
          <w:sz w:val="36"/>
          <w:szCs w:val="36"/>
          <w:lang w:eastAsia="en-GB"/>
        </w:rPr>
      </w:pPr>
    </w:p>
    <w:p w14:paraId="114EB441" w14:textId="68452A27" w:rsidR="00C00B64" w:rsidRPr="00C4014D" w:rsidRDefault="00C00B64" w:rsidP="00796C7C">
      <w:pPr>
        <w:pStyle w:val="HWNormalText"/>
        <w:spacing w:after="0" w:line="240" w:lineRule="auto"/>
        <w:rPr>
          <w:sz w:val="36"/>
          <w:szCs w:val="36"/>
          <w:lang w:eastAsia="en-GB"/>
        </w:rPr>
      </w:pPr>
      <w:r w:rsidRPr="00C4014D">
        <w:rPr>
          <w:sz w:val="36"/>
          <w:szCs w:val="36"/>
          <w:lang w:eastAsia="en-GB"/>
        </w:rPr>
        <w:t>In our in-depth interviews, most of the women said using home testing would be convenient, and they would like to do it at home in their own time, without having to book an appointment or get undressed in front of strangers</w:t>
      </w:r>
    </w:p>
    <w:p w14:paraId="4FAA6A80" w14:textId="2F71DBEC" w:rsidR="00590132" w:rsidRPr="00C4014D" w:rsidRDefault="00C00B64"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lastRenderedPageBreak/>
        <w:t>“</w:t>
      </w:r>
      <w:r w:rsidR="00590132" w:rsidRPr="00C4014D">
        <w:rPr>
          <w:rFonts w:ascii="Poppins Light" w:hAnsi="Poppins Light" w:cs="Poppins Light"/>
          <w:sz w:val="36"/>
          <w:szCs w:val="36"/>
          <w:lang w:val="en-US"/>
        </w:rPr>
        <w:t>I would feel quite comfortable doing that</w:t>
      </w:r>
      <w:bookmarkStart w:id="41" w:name="_Int_ugvaQGN1"/>
      <w:r w:rsidR="00590132" w:rsidRPr="00C4014D">
        <w:rPr>
          <w:rFonts w:ascii="Poppins Light" w:hAnsi="Poppins Light" w:cs="Poppins Light"/>
          <w:sz w:val="36"/>
          <w:szCs w:val="36"/>
          <w:lang w:val="en-US"/>
        </w:rPr>
        <w:t>….</w:t>
      </w:r>
      <w:r w:rsidR="00DC36D9">
        <w:rPr>
          <w:rFonts w:ascii="Poppins Light" w:hAnsi="Poppins Light" w:cs="Poppins Light"/>
          <w:sz w:val="36"/>
          <w:szCs w:val="36"/>
          <w:lang w:val="en-US"/>
        </w:rPr>
        <w:t xml:space="preserve"> </w:t>
      </w:r>
      <w:r w:rsidR="00590132" w:rsidRPr="00C4014D">
        <w:rPr>
          <w:rFonts w:ascii="Poppins Light" w:hAnsi="Poppins Light" w:cs="Poppins Light"/>
          <w:sz w:val="36"/>
          <w:szCs w:val="36"/>
          <w:lang w:val="en-US"/>
        </w:rPr>
        <w:t>Sometimes</w:t>
      </w:r>
      <w:bookmarkEnd w:id="41"/>
      <w:r w:rsidR="00590132" w:rsidRPr="00C4014D">
        <w:rPr>
          <w:rFonts w:ascii="Poppins Light" w:hAnsi="Poppins Light" w:cs="Poppins Light"/>
          <w:sz w:val="36"/>
          <w:szCs w:val="36"/>
          <w:lang w:val="en-US"/>
        </w:rPr>
        <w:t>, it does come down to convenience, and if you’re told properly how to do it, then you can do it more.”</w:t>
      </w:r>
    </w:p>
    <w:p w14:paraId="5D23488E" w14:textId="3841CEE1" w:rsidR="00590132" w:rsidRPr="00C4014D" w:rsidRDefault="00590132"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 Young woman interviewed by Healthwatch Surrey</w:t>
      </w:r>
    </w:p>
    <w:p w14:paraId="2919B3A5" w14:textId="77777777" w:rsidR="00C4014D" w:rsidRPr="00C4014D" w:rsidRDefault="00C4014D" w:rsidP="00796C7C">
      <w:pPr>
        <w:pStyle w:val="HWNormalText"/>
        <w:spacing w:after="0" w:line="240" w:lineRule="auto"/>
        <w:rPr>
          <w:sz w:val="36"/>
          <w:szCs w:val="36"/>
          <w:lang w:eastAsia="en-GB"/>
        </w:rPr>
      </w:pPr>
    </w:p>
    <w:p w14:paraId="7FD48B7B" w14:textId="7EF21B99" w:rsidR="00E35DBA" w:rsidRPr="00C4014D" w:rsidRDefault="00E35DBA" w:rsidP="00796C7C">
      <w:pPr>
        <w:pStyle w:val="HWNormalText"/>
        <w:spacing w:after="0" w:line="240" w:lineRule="auto"/>
        <w:rPr>
          <w:sz w:val="36"/>
          <w:szCs w:val="36"/>
          <w:lang w:eastAsia="en-GB"/>
        </w:rPr>
      </w:pPr>
      <w:r w:rsidRPr="00C4014D">
        <w:rPr>
          <w:sz w:val="36"/>
          <w:szCs w:val="36"/>
          <w:lang w:eastAsia="en-GB"/>
        </w:rPr>
        <w:t>Another interviewee also stressed the importance of being given clear instructions and having the choice between self or clinician-led sampling:</w:t>
      </w:r>
    </w:p>
    <w:p w14:paraId="5DEC2474" w14:textId="77777777" w:rsidR="00752F2D" w:rsidRPr="00C4014D" w:rsidRDefault="00E35DBA"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w:t>
      </w:r>
      <w:r w:rsidR="00C96A78" w:rsidRPr="00C4014D">
        <w:rPr>
          <w:rFonts w:ascii="Poppins Light" w:hAnsi="Poppins Light" w:cs="Poppins Light"/>
          <w:sz w:val="36"/>
          <w:szCs w:val="36"/>
        </w:rPr>
        <w:t xml:space="preserve">I’d love it! I </w:t>
      </w:r>
      <w:bookmarkStart w:id="42" w:name="_Int_vcNKeUVw"/>
      <w:r w:rsidR="00C96A78" w:rsidRPr="00C4014D">
        <w:rPr>
          <w:rFonts w:ascii="Poppins Light" w:hAnsi="Poppins Light" w:cs="Poppins Light"/>
          <w:sz w:val="36"/>
          <w:szCs w:val="36"/>
        </w:rPr>
        <w:t>wouldn’t</w:t>
      </w:r>
      <w:bookmarkEnd w:id="42"/>
      <w:r w:rsidR="00C96A78" w:rsidRPr="00C4014D">
        <w:rPr>
          <w:rFonts w:ascii="Poppins Light" w:hAnsi="Poppins Light" w:cs="Poppins Light"/>
          <w:sz w:val="36"/>
          <w:szCs w:val="36"/>
        </w:rPr>
        <w:t xml:space="preserve"> have to go anywhere, I can do in my own time, I </w:t>
      </w:r>
      <w:bookmarkStart w:id="43" w:name="_Int_FNytC1vb"/>
      <w:r w:rsidR="00C96A78" w:rsidRPr="00C4014D">
        <w:rPr>
          <w:rFonts w:ascii="Poppins Light" w:hAnsi="Poppins Light" w:cs="Poppins Light"/>
          <w:sz w:val="36"/>
          <w:szCs w:val="36"/>
        </w:rPr>
        <w:t>don't</w:t>
      </w:r>
      <w:bookmarkEnd w:id="43"/>
      <w:r w:rsidR="00C96A78" w:rsidRPr="00C4014D">
        <w:rPr>
          <w:rFonts w:ascii="Poppins Light" w:hAnsi="Poppins Light" w:cs="Poppins Light"/>
          <w:sz w:val="36"/>
          <w:szCs w:val="36"/>
        </w:rPr>
        <w:t xml:space="preserve"> have anybody looking at my body. Like I’m not the most confident about my body. I’d love it! </w:t>
      </w:r>
      <w:bookmarkStart w:id="44" w:name="_Int_PjTCcMbb"/>
      <w:r w:rsidR="00C96A78" w:rsidRPr="00C4014D">
        <w:rPr>
          <w:rFonts w:ascii="Poppins Light" w:hAnsi="Poppins Light" w:cs="Poppins Light"/>
          <w:sz w:val="36"/>
          <w:szCs w:val="36"/>
        </w:rPr>
        <w:t>As long as</w:t>
      </w:r>
      <w:bookmarkEnd w:id="44"/>
      <w:r w:rsidR="00C96A78" w:rsidRPr="00C4014D">
        <w:rPr>
          <w:rFonts w:ascii="Poppins Light" w:hAnsi="Poppins Light" w:cs="Poppins Light"/>
          <w:sz w:val="36"/>
          <w:szCs w:val="36"/>
        </w:rPr>
        <w:t xml:space="preserve"> I had like instructions and firstly the video description of what I have to do and when. I think there should be an option to choose whether you would you prefer to go to your GP or would you prefer to do it at home</w:t>
      </w:r>
      <w:r w:rsidRPr="00C4014D">
        <w:rPr>
          <w:rFonts w:ascii="Poppins Light" w:hAnsi="Poppins Light" w:cs="Poppins Light"/>
          <w:sz w:val="36"/>
          <w:szCs w:val="36"/>
          <w:lang w:val="en-US"/>
        </w:rPr>
        <w:t>.”</w:t>
      </w:r>
      <w:r w:rsidR="00752F2D" w:rsidRPr="00C4014D">
        <w:rPr>
          <w:rFonts w:ascii="Poppins Light" w:hAnsi="Poppins Light" w:cs="Poppins Light"/>
          <w:sz w:val="36"/>
          <w:szCs w:val="36"/>
          <w:lang w:val="en-US"/>
        </w:rPr>
        <w:t xml:space="preserve"> </w:t>
      </w:r>
    </w:p>
    <w:p w14:paraId="17E10B4F" w14:textId="1BA97014" w:rsidR="00BB7751" w:rsidRPr="00C4014D" w:rsidRDefault="00E35DBA"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 xml:space="preserve">- </w:t>
      </w:r>
      <w:r w:rsidR="00752F2D" w:rsidRPr="00C4014D">
        <w:rPr>
          <w:rFonts w:ascii="Poppins Light" w:hAnsi="Poppins Light" w:cs="Poppins Light"/>
          <w:sz w:val="36"/>
          <w:szCs w:val="36"/>
        </w:rPr>
        <w:t>Young woman interviewed by Healthwatch Blackburn and Darwen </w:t>
      </w:r>
    </w:p>
    <w:p w14:paraId="4BC15295" w14:textId="77777777" w:rsidR="00AA762F" w:rsidRPr="00C4014D" w:rsidRDefault="00AA762F" w:rsidP="00796C7C">
      <w:pPr>
        <w:pStyle w:val="HWNormalText"/>
        <w:spacing w:after="0" w:line="240" w:lineRule="auto"/>
        <w:rPr>
          <w:sz w:val="36"/>
          <w:szCs w:val="36"/>
          <w:lang w:eastAsia="en-GB"/>
        </w:rPr>
      </w:pPr>
      <w:r w:rsidRPr="00C4014D">
        <w:rPr>
          <w:sz w:val="36"/>
          <w:szCs w:val="36"/>
          <w:lang w:eastAsia="en-GB"/>
        </w:rPr>
        <w:t xml:space="preserve">One woman also could see the potential of home testing being a benefit for people who </w:t>
      </w:r>
      <w:bookmarkStart w:id="45" w:name="_Int_DESMaCek"/>
      <w:r w:rsidRPr="00C4014D">
        <w:rPr>
          <w:sz w:val="36"/>
          <w:szCs w:val="36"/>
          <w:lang w:eastAsia="en-GB"/>
        </w:rPr>
        <w:t>didn’t</w:t>
      </w:r>
      <w:bookmarkEnd w:id="45"/>
      <w:r w:rsidRPr="00C4014D">
        <w:rPr>
          <w:sz w:val="36"/>
          <w:szCs w:val="36"/>
          <w:lang w:eastAsia="en-GB"/>
        </w:rPr>
        <w:t xml:space="preserve"> find it easy to travel to appointments.</w:t>
      </w:r>
    </w:p>
    <w:p w14:paraId="43129CC8" w14:textId="0DA81155" w:rsidR="00AA762F" w:rsidRPr="00C4014D" w:rsidRDefault="00AA762F"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w:t>
      </w:r>
      <w:r w:rsidR="006513EE" w:rsidRPr="00C4014D">
        <w:rPr>
          <w:rFonts w:ascii="Poppins Light" w:hAnsi="Poppins Light" w:cs="Poppins Light"/>
          <w:sz w:val="36"/>
          <w:szCs w:val="36"/>
        </w:rPr>
        <w:t xml:space="preserve">I can see that for people who, with chronic pain and chronic fatigue as well, and a lot of other issues, I’ve got a great friend and sometimes she just can’t get out, so if you can’t, the home testing is a far better system than that person being reliant on having to get to the </w:t>
      </w:r>
      <w:r w:rsidR="006513EE" w:rsidRPr="00C4014D">
        <w:rPr>
          <w:rFonts w:ascii="Poppins Light" w:hAnsi="Poppins Light" w:cs="Poppins Light"/>
          <w:sz w:val="36"/>
          <w:szCs w:val="36"/>
        </w:rPr>
        <w:lastRenderedPageBreak/>
        <w:t>appointment, crossing half the city in order to get to an appointment when they’re just really not up for it</w:t>
      </w:r>
      <w:r w:rsidRPr="00C4014D">
        <w:rPr>
          <w:rFonts w:ascii="Poppins Light" w:hAnsi="Poppins Light" w:cs="Poppins Light"/>
          <w:sz w:val="36"/>
          <w:szCs w:val="36"/>
          <w:lang w:val="en-US"/>
        </w:rPr>
        <w:t xml:space="preserve">.” </w:t>
      </w:r>
    </w:p>
    <w:p w14:paraId="3C156EC3" w14:textId="709116B0" w:rsidR="00AA762F" w:rsidRPr="00C4014D" w:rsidRDefault="00AA762F"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 xml:space="preserve">- </w:t>
      </w:r>
      <w:r w:rsidR="000F13BF" w:rsidRPr="00C4014D">
        <w:rPr>
          <w:rFonts w:ascii="Poppins Light" w:hAnsi="Poppins Light" w:cs="Poppins Light"/>
          <w:sz w:val="36"/>
          <w:szCs w:val="36"/>
        </w:rPr>
        <w:t>Woman with physical disabilities interviewed by Healthwatch Liverpool</w:t>
      </w:r>
    </w:p>
    <w:p w14:paraId="54D594E6" w14:textId="77777777" w:rsidR="00C4014D" w:rsidRPr="00C4014D" w:rsidRDefault="00C4014D" w:rsidP="00796C7C">
      <w:pPr>
        <w:spacing w:line="240" w:lineRule="auto"/>
        <w:textAlignment w:val="baseline"/>
        <w:rPr>
          <w:rFonts w:ascii="Poppins SemiBold" w:eastAsia="Poppins SemiBold" w:hAnsi="Poppins SemiBold" w:cs="Poppins SemiBold"/>
          <w:color w:val="004C6B" w:themeColor="text1"/>
          <w:sz w:val="36"/>
          <w:szCs w:val="36"/>
          <w:lang w:eastAsia="en-GB"/>
        </w:rPr>
      </w:pPr>
    </w:p>
    <w:p w14:paraId="62835DA8" w14:textId="5A0D8C8B" w:rsidR="00D909F3" w:rsidRPr="00C4014D" w:rsidRDefault="00D909F3" w:rsidP="00796C7C">
      <w:pPr>
        <w:spacing w:line="240" w:lineRule="auto"/>
        <w:textAlignment w:val="baseline"/>
        <w:rPr>
          <w:rFonts w:ascii="Poppins SemiBold" w:eastAsia="Poppins SemiBold" w:hAnsi="Poppins SemiBold" w:cs="Poppins SemiBold"/>
          <w:color w:val="004C6B" w:themeColor="text1"/>
          <w:sz w:val="36"/>
          <w:szCs w:val="36"/>
          <w:lang w:eastAsia="en-GB"/>
        </w:rPr>
      </w:pPr>
      <w:r w:rsidRPr="00C4014D">
        <w:rPr>
          <w:rFonts w:ascii="Poppins SemiBold" w:eastAsia="Poppins SemiBold" w:hAnsi="Poppins SemiBold" w:cs="Poppins SemiBold"/>
          <w:color w:val="004C6B" w:themeColor="text1"/>
          <w:sz w:val="36"/>
          <w:szCs w:val="36"/>
          <w:lang w:eastAsia="en-GB"/>
        </w:rPr>
        <w:t>Disadvantages:</w:t>
      </w:r>
    </w:p>
    <w:p w14:paraId="3991FAFB" w14:textId="77777777" w:rsidR="00C4014D" w:rsidRPr="00C4014D" w:rsidRDefault="00C4014D" w:rsidP="00796C7C">
      <w:pPr>
        <w:spacing w:line="240" w:lineRule="auto"/>
        <w:textAlignment w:val="baseline"/>
        <w:rPr>
          <w:rFonts w:ascii="Poppins SemiBold" w:eastAsia="Poppins SemiBold" w:hAnsi="Poppins SemiBold" w:cs="Poppins SemiBold"/>
          <w:color w:val="004C6B" w:themeColor="text1"/>
          <w:sz w:val="36"/>
          <w:szCs w:val="36"/>
          <w:lang w:eastAsia="en-GB"/>
        </w:rPr>
      </w:pPr>
    </w:p>
    <w:p w14:paraId="64ACD82F" w14:textId="77777777" w:rsidR="00D909F3" w:rsidRPr="00C4014D" w:rsidRDefault="00D909F3" w:rsidP="00796C7C">
      <w:pPr>
        <w:pStyle w:val="HWNormalText"/>
        <w:numPr>
          <w:ilvl w:val="0"/>
          <w:numId w:val="38"/>
        </w:numPr>
        <w:spacing w:after="0" w:line="240" w:lineRule="auto"/>
        <w:rPr>
          <w:sz w:val="36"/>
          <w:szCs w:val="36"/>
          <w:lang w:eastAsia="en-GB"/>
        </w:rPr>
      </w:pPr>
      <w:r w:rsidRPr="00C4014D">
        <w:rPr>
          <w:sz w:val="36"/>
          <w:szCs w:val="36"/>
          <w:lang w:eastAsia="en-GB"/>
        </w:rPr>
        <w:t>Concern about accuracy (41%) </w:t>
      </w:r>
    </w:p>
    <w:p w14:paraId="55EE8154" w14:textId="77777777" w:rsidR="00D909F3" w:rsidRPr="00C4014D" w:rsidRDefault="00D909F3" w:rsidP="00796C7C">
      <w:pPr>
        <w:pStyle w:val="HWNormalText"/>
        <w:numPr>
          <w:ilvl w:val="0"/>
          <w:numId w:val="38"/>
        </w:numPr>
        <w:spacing w:after="0" w:line="240" w:lineRule="auto"/>
        <w:rPr>
          <w:sz w:val="36"/>
          <w:szCs w:val="36"/>
          <w:lang w:eastAsia="en-GB"/>
        </w:rPr>
      </w:pPr>
      <w:r w:rsidRPr="00C4014D">
        <w:rPr>
          <w:sz w:val="36"/>
          <w:szCs w:val="36"/>
          <w:lang w:eastAsia="en-GB"/>
        </w:rPr>
        <w:t>Cannot ask anyone if you’re doing it correctly (31%) </w:t>
      </w:r>
    </w:p>
    <w:p w14:paraId="39E44FD4" w14:textId="77777777" w:rsidR="00D909F3" w:rsidRPr="00C4014D" w:rsidRDefault="00D909F3" w:rsidP="00796C7C">
      <w:pPr>
        <w:pStyle w:val="HWNormalText"/>
        <w:numPr>
          <w:ilvl w:val="0"/>
          <w:numId w:val="38"/>
        </w:numPr>
        <w:spacing w:after="0" w:line="240" w:lineRule="auto"/>
        <w:rPr>
          <w:sz w:val="36"/>
          <w:szCs w:val="36"/>
          <w:lang w:eastAsia="en-GB"/>
        </w:rPr>
      </w:pPr>
      <w:r w:rsidRPr="00C4014D">
        <w:rPr>
          <w:sz w:val="36"/>
          <w:szCs w:val="36"/>
          <w:lang w:eastAsia="en-GB"/>
        </w:rPr>
        <w:t>Concern about follow-up testing if the result was abnormal (17%)</w:t>
      </w:r>
    </w:p>
    <w:p w14:paraId="06D74977" w14:textId="77777777" w:rsidR="00D909F3" w:rsidRPr="00C4014D" w:rsidRDefault="00D909F3" w:rsidP="00796C7C">
      <w:pPr>
        <w:pStyle w:val="HWNormalText"/>
        <w:numPr>
          <w:ilvl w:val="0"/>
          <w:numId w:val="38"/>
        </w:numPr>
        <w:spacing w:after="0" w:line="240" w:lineRule="auto"/>
        <w:rPr>
          <w:sz w:val="36"/>
          <w:szCs w:val="36"/>
          <w:lang w:eastAsia="en-GB"/>
        </w:rPr>
      </w:pPr>
      <w:r w:rsidRPr="00C4014D">
        <w:rPr>
          <w:sz w:val="36"/>
          <w:szCs w:val="36"/>
          <w:lang w:eastAsia="en-GB"/>
        </w:rPr>
        <w:t xml:space="preserve">May not work (10%). </w:t>
      </w:r>
    </w:p>
    <w:p w14:paraId="4CA47532" w14:textId="77777777" w:rsidR="00C4014D" w:rsidRDefault="00C4014D" w:rsidP="00796C7C">
      <w:pPr>
        <w:pStyle w:val="HWNormalText"/>
        <w:spacing w:after="0" w:line="240" w:lineRule="auto"/>
        <w:rPr>
          <w:sz w:val="36"/>
          <w:szCs w:val="36"/>
          <w:lang w:eastAsia="en-GB"/>
        </w:rPr>
      </w:pPr>
    </w:p>
    <w:p w14:paraId="622C8A6A" w14:textId="55161EB2" w:rsidR="008A4CAD" w:rsidRPr="00C4014D" w:rsidRDefault="0072439B" w:rsidP="00796C7C">
      <w:pPr>
        <w:pStyle w:val="HWNormalText"/>
        <w:spacing w:after="0" w:line="240" w:lineRule="auto"/>
        <w:rPr>
          <w:sz w:val="36"/>
          <w:szCs w:val="36"/>
          <w:lang w:eastAsia="en-GB"/>
        </w:rPr>
      </w:pPr>
      <w:r w:rsidRPr="00C4014D">
        <w:rPr>
          <w:sz w:val="36"/>
          <w:szCs w:val="36"/>
          <w:lang w:eastAsia="en-GB"/>
        </w:rPr>
        <w:t>Women with physical and learning disabilities were more likely to say in the interviews that home testing wouldn’t be for them because:</w:t>
      </w:r>
    </w:p>
    <w:p w14:paraId="552FF3FA" w14:textId="5A4C717E" w:rsidR="008A4CAD" w:rsidRPr="00C4014D" w:rsidRDefault="004C62C6" w:rsidP="00796C7C">
      <w:pPr>
        <w:pStyle w:val="HWNormalText"/>
        <w:numPr>
          <w:ilvl w:val="0"/>
          <w:numId w:val="39"/>
        </w:numPr>
        <w:spacing w:after="0" w:line="240" w:lineRule="auto"/>
        <w:rPr>
          <w:sz w:val="36"/>
          <w:szCs w:val="36"/>
          <w:lang w:eastAsia="en-GB"/>
        </w:rPr>
      </w:pPr>
      <w:r w:rsidRPr="00C4014D">
        <w:rPr>
          <w:sz w:val="36"/>
          <w:szCs w:val="36"/>
          <w:lang w:eastAsia="en-GB"/>
        </w:rPr>
        <w:t>I</w:t>
      </w:r>
      <w:r w:rsidR="0072439B" w:rsidRPr="00C4014D">
        <w:rPr>
          <w:sz w:val="36"/>
          <w:szCs w:val="36"/>
          <w:lang w:eastAsia="en-GB"/>
        </w:rPr>
        <w:t>t wouldn’t be practical</w:t>
      </w:r>
    </w:p>
    <w:p w14:paraId="4994179C" w14:textId="41AADC18" w:rsidR="008A4CAD" w:rsidRPr="00C4014D" w:rsidRDefault="004C62C6" w:rsidP="00796C7C">
      <w:pPr>
        <w:pStyle w:val="HWNormalText"/>
        <w:numPr>
          <w:ilvl w:val="0"/>
          <w:numId w:val="39"/>
        </w:numPr>
        <w:spacing w:after="0" w:line="240" w:lineRule="auto"/>
        <w:rPr>
          <w:sz w:val="36"/>
          <w:szCs w:val="36"/>
          <w:lang w:eastAsia="en-GB"/>
        </w:rPr>
      </w:pPr>
      <w:r w:rsidRPr="00C4014D">
        <w:rPr>
          <w:sz w:val="36"/>
          <w:szCs w:val="36"/>
          <w:lang w:eastAsia="en-GB"/>
        </w:rPr>
        <w:t>I</w:t>
      </w:r>
      <w:r w:rsidR="0072439B" w:rsidRPr="00C4014D">
        <w:rPr>
          <w:sz w:val="36"/>
          <w:szCs w:val="36"/>
          <w:lang w:eastAsia="en-GB"/>
        </w:rPr>
        <w:t>t might be painful</w:t>
      </w:r>
    </w:p>
    <w:p w14:paraId="4961CCEC" w14:textId="52CA5F15" w:rsidR="008A4CAD" w:rsidRPr="00C4014D" w:rsidRDefault="004C62C6" w:rsidP="00796C7C">
      <w:pPr>
        <w:pStyle w:val="HWNormalText"/>
        <w:numPr>
          <w:ilvl w:val="0"/>
          <w:numId w:val="39"/>
        </w:numPr>
        <w:spacing w:after="0" w:line="240" w:lineRule="auto"/>
        <w:rPr>
          <w:sz w:val="36"/>
          <w:szCs w:val="36"/>
          <w:lang w:eastAsia="en-GB"/>
        </w:rPr>
      </w:pPr>
      <w:r w:rsidRPr="00C4014D">
        <w:rPr>
          <w:sz w:val="36"/>
          <w:szCs w:val="36"/>
          <w:lang w:eastAsia="en-GB"/>
        </w:rPr>
        <w:t>T</w:t>
      </w:r>
      <w:r w:rsidR="0072439B" w:rsidRPr="00C4014D">
        <w:rPr>
          <w:sz w:val="36"/>
          <w:szCs w:val="36"/>
          <w:lang w:eastAsia="en-GB"/>
        </w:rPr>
        <w:t>hey would need someone else to do it for them</w:t>
      </w:r>
    </w:p>
    <w:p w14:paraId="24014EF4" w14:textId="38AE84B7" w:rsidR="0072439B" w:rsidRPr="00C4014D" w:rsidRDefault="004C62C6" w:rsidP="00796C7C">
      <w:pPr>
        <w:pStyle w:val="HWNormalText"/>
        <w:numPr>
          <w:ilvl w:val="0"/>
          <w:numId w:val="39"/>
        </w:numPr>
        <w:spacing w:after="0" w:line="240" w:lineRule="auto"/>
        <w:rPr>
          <w:sz w:val="36"/>
          <w:szCs w:val="36"/>
          <w:lang w:eastAsia="en-GB"/>
        </w:rPr>
      </w:pPr>
      <w:r w:rsidRPr="00C4014D">
        <w:rPr>
          <w:sz w:val="36"/>
          <w:szCs w:val="36"/>
          <w:lang w:eastAsia="en-GB"/>
        </w:rPr>
        <w:t>O</w:t>
      </w:r>
      <w:r w:rsidR="0072439B" w:rsidRPr="00C4014D">
        <w:rPr>
          <w:sz w:val="36"/>
          <w:szCs w:val="36"/>
          <w:lang w:eastAsia="en-GB"/>
        </w:rPr>
        <w:t>r they would prefer a healthcare professional carrying it out</w:t>
      </w:r>
    </w:p>
    <w:p w14:paraId="582FF67A" w14:textId="77777777" w:rsidR="00C4014D" w:rsidRDefault="00C4014D" w:rsidP="00796C7C">
      <w:pPr>
        <w:pStyle w:val="HWNormalText"/>
        <w:spacing w:after="0" w:line="240" w:lineRule="auto"/>
        <w:rPr>
          <w:sz w:val="36"/>
          <w:szCs w:val="36"/>
          <w:lang w:eastAsia="en-GB"/>
        </w:rPr>
      </w:pPr>
    </w:p>
    <w:p w14:paraId="421FC150" w14:textId="77777777" w:rsidR="002E4A88" w:rsidRDefault="002E4A88" w:rsidP="00796C7C">
      <w:pPr>
        <w:pStyle w:val="HWNormalText"/>
        <w:spacing w:after="0" w:line="240" w:lineRule="auto"/>
        <w:rPr>
          <w:sz w:val="36"/>
          <w:szCs w:val="36"/>
          <w:lang w:eastAsia="en-GB"/>
        </w:rPr>
      </w:pPr>
    </w:p>
    <w:p w14:paraId="00EB797F" w14:textId="77777777" w:rsidR="002E4A88" w:rsidRDefault="002E4A88" w:rsidP="00796C7C">
      <w:pPr>
        <w:pStyle w:val="HWNormalText"/>
        <w:spacing w:after="0" w:line="240" w:lineRule="auto"/>
        <w:rPr>
          <w:sz w:val="36"/>
          <w:szCs w:val="36"/>
          <w:lang w:eastAsia="en-GB"/>
        </w:rPr>
      </w:pPr>
    </w:p>
    <w:p w14:paraId="0298F4BD" w14:textId="77777777" w:rsidR="002E4A88" w:rsidRDefault="002E4A88" w:rsidP="00796C7C">
      <w:pPr>
        <w:pStyle w:val="HWNormalText"/>
        <w:spacing w:after="0" w:line="240" w:lineRule="auto"/>
        <w:rPr>
          <w:sz w:val="36"/>
          <w:szCs w:val="36"/>
          <w:lang w:eastAsia="en-GB"/>
        </w:rPr>
      </w:pPr>
    </w:p>
    <w:p w14:paraId="2B07B37D" w14:textId="5C30D388" w:rsidR="0072439B" w:rsidRPr="00C4014D" w:rsidRDefault="0072439B" w:rsidP="00796C7C">
      <w:pPr>
        <w:pStyle w:val="HWNormalText"/>
        <w:spacing w:after="0" w:line="240" w:lineRule="auto"/>
        <w:rPr>
          <w:sz w:val="36"/>
          <w:szCs w:val="36"/>
          <w:lang w:eastAsia="en-GB"/>
        </w:rPr>
      </w:pPr>
      <w:r w:rsidRPr="00C4014D">
        <w:rPr>
          <w:sz w:val="36"/>
          <w:szCs w:val="36"/>
          <w:lang w:eastAsia="en-GB"/>
        </w:rPr>
        <w:lastRenderedPageBreak/>
        <w:t>Other interviewees raised a variety of concerns, including worries they wouldn’t do the screening correctly, not wanting to ask a partner for help, lack of privacy or hygiene at home, and having to repeat the process if the results were inconclusive.</w:t>
      </w:r>
    </w:p>
    <w:p w14:paraId="57AA4350" w14:textId="77777777" w:rsidR="00EC7B1A" w:rsidRPr="00C4014D" w:rsidRDefault="00FD1FBC"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lang w:val="en-US"/>
        </w:rPr>
        <w:t>“</w:t>
      </w:r>
      <w:r w:rsidR="00EC7B1A" w:rsidRPr="00C4014D">
        <w:rPr>
          <w:rFonts w:ascii="Poppins Light" w:hAnsi="Poppins Light" w:cs="Poppins Light"/>
          <w:sz w:val="36"/>
          <w:szCs w:val="36"/>
        </w:rPr>
        <w:t>There is something about using the stick that is not for me I'm not comfortable doing it myself, I cannot do it, so would ask my husband to help me.  I think it's my personal reason.”</w:t>
      </w:r>
    </w:p>
    <w:p w14:paraId="78F91F39" w14:textId="6C74CB5B" w:rsidR="00EC7B1A" w:rsidRPr="00C4014D" w:rsidRDefault="00EC7B1A"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rPr>
        <w:t>- Woman from a minority ethnic background, interviewed by Healthwatch York</w:t>
      </w:r>
    </w:p>
    <w:p w14:paraId="43BA61D1" w14:textId="77777777" w:rsidR="00C4014D" w:rsidRDefault="00C4014D" w:rsidP="00796C7C">
      <w:pPr>
        <w:pStyle w:val="HWNormalText"/>
        <w:spacing w:after="0" w:line="240" w:lineRule="auto"/>
        <w:rPr>
          <w:sz w:val="36"/>
          <w:szCs w:val="36"/>
          <w:lang w:eastAsia="en-GB"/>
        </w:rPr>
      </w:pPr>
    </w:p>
    <w:p w14:paraId="33249FAF" w14:textId="298A8732" w:rsidR="00BB7751" w:rsidRPr="00C4014D" w:rsidRDefault="00D7468B" w:rsidP="00796C7C">
      <w:pPr>
        <w:pStyle w:val="HWNormalText"/>
        <w:spacing w:after="0" w:line="240" w:lineRule="auto"/>
        <w:rPr>
          <w:color w:val="004C6B"/>
          <w:sz w:val="36"/>
          <w:szCs w:val="36"/>
          <w:shd w:val="clear" w:color="auto" w:fill="FDF0D8"/>
          <w:lang w:eastAsia="en-GB"/>
        </w:rPr>
      </w:pPr>
      <w:r w:rsidRPr="00C4014D">
        <w:rPr>
          <w:sz w:val="36"/>
          <w:szCs w:val="36"/>
          <w:lang w:eastAsia="en-GB"/>
        </w:rPr>
        <w:t>One woman raised the impact of living environments:</w:t>
      </w:r>
    </w:p>
    <w:p w14:paraId="6E056DB7" w14:textId="4A933F00" w:rsidR="00D7468B" w:rsidRPr="00C4014D" w:rsidRDefault="00D7468B"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lang w:val="en-US"/>
        </w:rPr>
        <w:t>“</w:t>
      </w:r>
      <w:r w:rsidR="00EB4F57" w:rsidRPr="00C4014D">
        <w:rPr>
          <w:rFonts w:ascii="Poppins Light" w:hAnsi="Poppins Light" w:cs="Poppins Light"/>
          <w:sz w:val="36"/>
          <w:szCs w:val="36"/>
        </w:rPr>
        <w:t xml:space="preserve">This is a test that someone </w:t>
      </w:r>
      <w:proofErr w:type="gramStart"/>
      <w:r w:rsidR="00EB4F57" w:rsidRPr="00C4014D">
        <w:rPr>
          <w:rFonts w:ascii="Poppins Light" w:hAnsi="Poppins Light" w:cs="Poppins Light"/>
          <w:sz w:val="36"/>
          <w:szCs w:val="36"/>
        </w:rPr>
        <w:t>has to</w:t>
      </w:r>
      <w:proofErr w:type="gramEnd"/>
      <w:r w:rsidR="00EB4F57" w:rsidRPr="00C4014D">
        <w:rPr>
          <w:rFonts w:ascii="Poppins Light" w:hAnsi="Poppins Light" w:cs="Poppins Light"/>
          <w:sz w:val="36"/>
          <w:szCs w:val="36"/>
        </w:rPr>
        <w:t xml:space="preserve"> perform on you so, how would this happen? I don’t think it’s a good idea because</w:t>
      </w:r>
      <w:r w:rsidR="003766E6" w:rsidRPr="00C4014D">
        <w:rPr>
          <w:rFonts w:ascii="Poppins Light" w:hAnsi="Poppins Light" w:cs="Poppins Light"/>
          <w:sz w:val="36"/>
          <w:szCs w:val="36"/>
        </w:rPr>
        <w:t xml:space="preserve"> of</w:t>
      </w:r>
      <w:r w:rsidR="00EB4F57" w:rsidRPr="00C4014D">
        <w:rPr>
          <w:rFonts w:ascii="Poppins Light" w:hAnsi="Poppins Light" w:cs="Poppins Light"/>
          <w:sz w:val="36"/>
          <w:szCs w:val="36"/>
        </w:rPr>
        <w:t xml:space="preserve"> a lot of hygiene [a clean environment]. Here, there are families with many people, and this is a private and personal test. So, you go to the bathroom, you need to know how to do it [the self-screening] and you may not have the correct result because the person doesn’t know how to do it.</w:t>
      </w:r>
      <w:r w:rsidRPr="00C4014D">
        <w:rPr>
          <w:rFonts w:ascii="Poppins Light" w:hAnsi="Poppins Light" w:cs="Poppins Light"/>
          <w:sz w:val="36"/>
          <w:szCs w:val="36"/>
        </w:rPr>
        <w:t>”</w:t>
      </w:r>
    </w:p>
    <w:p w14:paraId="614EE550" w14:textId="17A79669" w:rsidR="00D7468B" w:rsidRPr="00C4014D" w:rsidRDefault="00D7468B"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rPr>
        <w:t xml:space="preserve">- </w:t>
      </w:r>
      <w:r w:rsidR="00306110" w:rsidRPr="00C4014D">
        <w:rPr>
          <w:rFonts w:ascii="Poppins Light" w:hAnsi="Poppins Light" w:cs="Poppins Light"/>
          <w:sz w:val="36"/>
          <w:szCs w:val="36"/>
        </w:rPr>
        <w:t>Woman from a minority ethnic background, interviewed by Healthwatch Lambeth </w:t>
      </w:r>
    </w:p>
    <w:p w14:paraId="3B9BA523" w14:textId="77777777" w:rsidR="00C4014D" w:rsidRDefault="00C4014D" w:rsidP="00796C7C">
      <w:pPr>
        <w:pStyle w:val="HWNormalText"/>
        <w:spacing w:after="0" w:line="240" w:lineRule="auto"/>
        <w:rPr>
          <w:sz w:val="36"/>
          <w:szCs w:val="36"/>
          <w:lang w:eastAsia="en-GB"/>
        </w:rPr>
      </w:pPr>
    </w:p>
    <w:p w14:paraId="06D51C0C" w14:textId="10522D2C" w:rsidR="00CB271C" w:rsidRPr="00C4014D" w:rsidRDefault="003766E6" w:rsidP="00796C7C">
      <w:pPr>
        <w:pStyle w:val="HWNormalText"/>
        <w:spacing w:after="0" w:line="240" w:lineRule="auto"/>
        <w:rPr>
          <w:rFonts w:eastAsia="Poppins Light" w:cs="Poppins Light"/>
          <w:color w:val="004C6B"/>
          <w:sz w:val="36"/>
          <w:szCs w:val="36"/>
          <w:shd w:val="clear" w:color="auto" w:fill="FDF0D8"/>
          <w:lang w:eastAsia="en-GB"/>
        </w:rPr>
      </w:pPr>
      <w:r w:rsidRPr="00C4014D">
        <w:rPr>
          <w:sz w:val="36"/>
          <w:szCs w:val="36"/>
          <w:lang w:eastAsia="en-GB"/>
        </w:rPr>
        <w:lastRenderedPageBreak/>
        <w:t>Women who knew and trusted their health professional said they preferred to keep attending screening appointments.</w:t>
      </w:r>
    </w:p>
    <w:p w14:paraId="5CFC4864" w14:textId="77777777" w:rsidR="004A0317" w:rsidRPr="00C4014D" w:rsidRDefault="003766E6"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lang w:val="en-US"/>
        </w:rPr>
        <w:t>“</w:t>
      </w:r>
      <w:r w:rsidR="004A0317" w:rsidRPr="00C4014D">
        <w:rPr>
          <w:rFonts w:ascii="Poppins Light" w:hAnsi="Poppins Light" w:cs="Poppins Light"/>
          <w:sz w:val="36"/>
          <w:szCs w:val="36"/>
        </w:rPr>
        <w:t>I think definitely at the beginning I would have preferred the at home [screening], but my GP is so good, and I’m so relaxed about them now.”</w:t>
      </w:r>
    </w:p>
    <w:p w14:paraId="2117E564" w14:textId="5CD72934" w:rsidR="003766E6" w:rsidRPr="00C4014D" w:rsidRDefault="004A0317"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rPr>
        <w:t>– Woman from a minority ethnic background interviewed by Healthwatch Surrey</w:t>
      </w:r>
    </w:p>
    <w:p w14:paraId="6DF78489" w14:textId="77777777" w:rsidR="00C4014D" w:rsidRDefault="00C4014D" w:rsidP="00796C7C">
      <w:pPr>
        <w:pStyle w:val="HWNormalText"/>
        <w:spacing w:after="0" w:line="240" w:lineRule="auto"/>
        <w:rPr>
          <w:rFonts w:eastAsia="Poppins Light" w:cs="Poppins Light"/>
          <w:sz w:val="36"/>
          <w:szCs w:val="36"/>
          <w:lang w:eastAsia="en-GB"/>
        </w:rPr>
      </w:pPr>
    </w:p>
    <w:p w14:paraId="400FDD51" w14:textId="5D1AF360" w:rsidR="00185013" w:rsidRPr="00C4014D" w:rsidRDefault="00D54425" w:rsidP="00796C7C">
      <w:pPr>
        <w:pStyle w:val="HWNormalText"/>
        <w:spacing w:after="0" w:line="240" w:lineRule="auto"/>
        <w:rPr>
          <w:rFonts w:eastAsia="Poppins Light" w:cs="Poppins Light"/>
          <w:sz w:val="36"/>
          <w:szCs w:val="36"/>
          <w:lang w:eastAsia="en-GB"/>
        </w:rPr>
      </w:pPr>
      <w:r w:rsidRPr="00C4014D">
        <w:rPr>
          <w:rFonts w:eastAsia="Poppins Light" w:cs="Poppins Light"/>
          <w:sz w:val="36"/>
          <w:szCs w:val="36"/>
          <w:lang w:eastAsia="en-GB"/>
        </w:rPr>
        <w:t>Despite the reasons for not opting for home testing, the overall support among women hesitant to screening is positive.</w:t>
      </w:r>
    </w:p>
    <w:p w14:paraId="27ECBCDE" w14:textId="77777777" w:rsidR="00185013" w:rsidRPr="00C4014D" w:rsidRDefault="00185013" w:rsidP="00796C7C">
      <w:pPr>
        <w:spacing w:line="240" w:lineRule="auto"/>
        <w:rPr>
          <w:rFonts w:eastAsia="Poppins Light" w:cs="Poppins Light"/>
          <w:spacing w:val="10"/>
          <w:sz w:val="36"/>
          <w:szCs w:val="36"/>
          <w:lang w:eastAsia="en-GB"/>
        </w:rPr>
      </w:pPr>
      <w:r w:rsidRPr="00C4014D">
        <w:rPr>
          <w:rFonts w:eastAsia="Poppins Light" w:cs="Poppins Light"/>
          <w:sz w:val="36"/>
          <w:szCs w:val="36"/>
          <w:lang w:eastAsia="en-GB"/>
        </w:rPr>
        <w:br w:type="page"/>
      </w:r>
    </w:p>
    <w:p w14:paraId="51CDD9A5" w14:textId="29B2D169" w:rsidR="00D54425" w:rsidRDefault="00D54425" w:rsidP="00796C7C">
      <w:pPr>
        <w:pStyle w:val="HWHeading1"/>
        <w:spacing w:after="0" w:line="240" w:lineRule="auto"/>
      </w:pPr>
      <w:r>
        <w:lastRenderedPageBreak/>
        <w:t>Chapter five</w:t>
      </w:r>
    </w:p>
    <w:p w14:paraId="61236209" w14:textId="29E41C34" w:rsidR="00D54425" w:rsidRPr="00C4014D" w:rsidRDefault="006E13C8" w:rsidP="00796C7C">
      <w:pPr>
        <w:pStyle w:val="HWHeading2"/>
        <w:spacing w:before="0" w:after="0"/>
        <w:rPr>
          <w:sz w:val="44"/>
          <w:szCs w:val="44"/>
        </w:rPr>
      </w:pPr>
      <w:r w:rsidRPr="00C4014D">
        <w:rPr>
          <w:sz w:val="44"/>
          <w:szCs w:val="44"/>
        </w:rPr>
        <w:t>What else could help to improve take</w:t>
      </w:r>
      <w:r w:rsidR="00185013" w:rsidRPr="00C4014D">
        <w:rPr>
          <w:sz w:val="44"/>
          <w:szCs w:val="44"/>
        </w:rPr>
        <w:t>-</w:t>
      </w:r>
      <w:r w:rsidRPr="00C4014D">
        <w:rPr>
          <w:sz w:val="44"/>
          <w:szCs w:val="44"/>
        </w:rPr>
        <w:t xml:space="preserve">up rates of cervical screening? </w:t>
      </w:r>
      <w:r w:rsidR="00D54425" w:rsidRPr="00C4014D">
        <w:rPr>
          <w:sz w:val="44"/>
          <w:szCs w:val="44"/>
        </w:rPr>
        <w:t xml:space="preserve"> </w:t>
      </w:r>
    </w:p>
    <w:p w14:paraId="150E2DFE" w14:textId="77777777" w:rsidR="00C4014D" w:rsidRDefault="00C4014D" w:rsidP="00796C7C">
      <w:pPr>
        <w:pStyle w:val="HWNormalText"/>
        <w:spacing w:after="0" w:line="240" w:lineRule="auto"/>
        <w:rPr>
          <w:lang w:val="en-US"/>
        </w:rPr>
      </w:pPr>
    </w:p>
    <w:p w14:paraId="67E5C458" w14:textId="537A474D" w:rsidR="00ED39A7" w:rsidRPr="00C4014D" w:rsidRDefault="00ED39A7" w:rsidP="00796C7C">
      <w:pPr>
        <w:pStyle w:val="HWNormalText"/>
        <w:spacing w:after="0" w:line="240" w:lineRule="auto"/>
        <w:rPr>
          <w:sz w:val="36"/>
          <w:szCs w:val="36"/>
        </w:rPr>
      </w:pPr>
      <w:r w:rsidRPr="00C4014D">
        <w:rPr>
          <w:sz w:val="36"/>
          <w:szCs w:val="36"/>
          <w:lang w:val="en-US"/>
        </w:rPr>
        <w:t>We asked women through polling and interviews about what would make them more likely to attend cervical screening appointments in the future.</w:t>
      </w:r>
    </w:p>
    <w:p w14:paraId="2E99FBAB" w14:textId="77777777" w:rsidR="00C4014D" w:rsidRDefault="00C4014D" w:rsidP="00796C7C">
      <w:pPr>
        <w:pStyle w:val="HWNormalText"/>
        <w:spacing w:after="0" w:line="240" w:lineRule="auto"/>
        <w:rPr>
          <w:noProof/>
          <w:sz w:val="36"/>
          <w:szCs w:val="36"/>
        </w:rPr>
      </w:pPr>
    </w:p>
    <w:p w14:paraId="4284FAB3" w14:textId="4E159FA2" w:rsidR="00ED39A7" w:rsidRDefault="00ED39A7" w:rsidP="00796C7C">
      <w:pPr>
        <w:pStyle w:val="HWNormalText"/>
        <w:spacing w:after="0" w:line="240" w:lineRule="auto"/>
        <w:rPr>
          <w:lang w:val="en-US"/>
        </w:rPr>
      </w:pPr>
      <w:r w:rsidRPr="00C4014D">
        <w:rPr>
          <w:sz w:val="36"/>
          <w:szCs w:val="36"/>
          <w:lang w:val="en-US"/>
        </w:rPr>
        <w:t>The polling asked women to assess 11 options for how likely or not each change would influence future attendance, with findings shown in the chart below.</w:t>
      </w:r>
      <w:r w:rsidRPr="00ED39A7">
        <w:rPr>
          <w:lang w:val="en-US"/>
        </w:rPr>
        <w:br/>
      </w:r>
    </w:p>
    <w:p w14:paraId="37D55CDC" w14:textId="77777777" w:rsidR="00C4014D" w:rsidRDefault="00C4014D" w:rsidP="00796C7C">
      <w:pPr>
        <w:pStyle w:val="HWNormalText"/>
        <w:spacing w:after="0" w:line="240" w:lineRule="auto"/>
        <w:rPr>
          <w:lang w:val="en-US"/>
        </w:rPr>
      </w:pPr>
    </w:p>
    <w:p w14:paraId="20988E0C" w14:textId="0BFC1556" w:rsidR="00C4014D" w:rsidRDefault="00C4014D" w:rsidP="00796C7C">
      <w:pPr>
        <w:pStyle w:val="HWNormalText"/>
        <w:spacing w:after="0" w:line="240" w:lineRule="auto"/>
        <w:rPr>
          <w:lang w:val="en-US"/>
        </w:rPr>
      </w:pPr>
      <w:r w:rsidRPr="00C4014D">
        <w:rPr>
          <w:noProof/>
          <w:sz w:val="36"/>
          <w:szCs w:val="36"/>
        </w:rPr>
        <w:lastRenderedPageBreak/>
        <w:drawing>
          <wp:anchor distT="0" distB="0" distL="114300" distR="114300" simplePos="0" relativeHeight="251658252" behindDoc="1" locked="0" layoutInCell="1" allowOverlap="1" wp14:anchorId="60CB4188" wp14:editId="622C1B8B">
            <wp:simplePos x="0" y="0"/>
            <wp:positionH relativeFrom="margin">
              <wp:align>left</wp:align>
            </wp:positionH>
            <wp:positionV relativeFrom="paragraph">
              <wp:posOffset>552</wp:posOffset>
            </wp:positionV>
            <wp:extent cx="6616065" cy="5931535"/>
            <wp:effectExtent l="0" t="0" r="0" b="0"/>
            <wp:wrapTight wrapText="bothSides">
              <wp:wrapPolygon edited="0">
                <wp:start x="0" y="0"/>
                <wp:lineTo x="0" y="21505"/>
                <wp:lineTo x="21519" y="21505"/>
                <wp:lineTo x="21519" y="0"/>
                <wp:lineTo x="0" y="0"/>
              </wp:wrapPolygon>
            </wp:wrapTight>
            <wp:docPr id="584992236" name="Picture 1" descr="A graph of a series of statements and people had to agree or disagree whether the statement would make them more likely to attend a cervical screening appointment in the fu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92236" name="Picture 1" descr="A graph of a series of statements and people had to agree or disagree whether the statement would make them more likely to attend a cervical screening appointment in the future. "/>
                    <pic:cNvPicPr/>
                  </pic:nvPicPr>
                  <pic:blipFill>
                    <a:blip r:embed="rId46">
                      <a:extLst>
                        <a:ext uri="{28A0092B-C50C-407E-A947-70E740481C1C}">
                          <a14:useLocalDpi xmlns:a14="http://schemas.microsoft.com/office/drawing/2010/main" val="0"/>
                        </a:ext>
                      </a:extLst>
                    </a:blip>
                    <a:stretch>
                      <a:fillRect/>
                    </a:stretch>
                  </pic:blipFill>
                  <pic:spPr>
                    <a:xfrm>
                      <a:off x="0" y="0"/>
                      <a:ext cx="6616065" cy="5931535"/>
                    </a:xfrm>
                    <a:prstGeom prst="rect">
                      <a:avLst/>
                    </a:prstGeom>
                  </pic:spPr>
                </pic:pic>
              </a:graphicData>
            </a:graphic>
            <wp14:sizeRelH relativeFrom="margin">
              <wp14:pctWidth>0</wp14:pctWidth>
            </wp14:sizeRelH>
            <wp14:sizeRelV relativeFrom="margin">
              <wp14:pctHeight>0</wp14:pctHeight>
            </wp14:sizeRelV>
          </wp:anchor>
        </w:drawing>
      </w:r>
    </w:p>
    <w:p w14:paraId="73BF4DBA" w14:textId="49916486" w:rsidR="00B07DD6" w:rsidRPr="002736DE" w:rsidRDefault="00B07DD6" w:rsidP="00796C7C">
      <w:pPr>
        <w:pStyle w:val="HWHeading3"/>
        <w:spacing w:before="0" w:after="0"/>
        <w:rPr>
          <w:sz w:val="44"/>
          <w:szCs w:val="44"/>
        </w:rPr>
      </w:pPr>
      <w:r w:rsidRPr="002736DE">
        <w:rPr>
          <w:sz w:val="44"/>
          <w:szCs w:val="44"/>
        </w:rPr>
        <w:t>The vital role of staff</w:t>
      </w:r>
    </w:p>
    <w:p w14:paraId="189811A0" w14:textId="77777777" w:rsidR="00C4014D" w:rsidRPr="00C4014D" w:rsidRDefault="00C4014D" w:rsidP="00C4014D">
      <w:pPr>
        <w:pStyle w:val="HWNormalText"/>
      </w:pPr>
    </w:p>
    <w:bookmarkEnd w:id="21"/>
    <w:p w14:paraId="437C5F8E" w14:textId="4CC8A08D" w:rsidR="00A77629" w:rsidRDefault="00FB3D63" w:rsidP="00796C7C">
      <w:pPr>
        <w:pStyle w:val="HWNormalText"/>
        <w:spacing w:after="0" w:line="240" w:lineRule="auto"/>
        <w:rPr>
          <w:rFonts w:eastAsia="Poppins Light" w:cs="Poppins Light"/>
          <w:sz w:val="36"/>
          <w:szCs w:val="36"/>
          <w:lang w:val="en-US" w:eastAsia="en-GB"/>
        </w:rPr>
      </w:pPr>
      <w:r w:rsidRPr="00C4014D">
        <w:rPr>
          <w:rFonts w:eastAsia="Poppins Light" w:cs="Poppins Light"/>
          <w:sz w:val="36"/>
          <w:szCs w:val="36"/>
          <w:lang w:val="en-US" w:eastAsia="en-GB"/>
        </w:rPr>
        <w:t>As the chart shows, the top change that would make women more likely to attend screenings was sensitive staff (62%).</w:t>
      </w:r>
    </w:p>
    <w:p w14:paraId="39F04A5F" w14:textId="77777777" w:rsidR="002736DE" w:rsidRDefault="002736DE" w:rsidP="00796C7C">
      <w:pPr>
        <w:pStyle w:val="HWNormalText"/>
        <w:spacing w:after="0" w:line="240" w:lineRule="auto"/>
        <w:rPr>
          <w:rFonts w:eastAsia="Poppins Light" w:cs="Poppins Light"/>
          <w:sz w:val="36"/>
          <w:szCs w:val="36"/>
          <w:lang w:val="en-US" w:eastAsia="en-GB"/>
        </w:rPr>
      </w:pPr>
    </w:p>
    <w:p w14:paraId="130E6B8B" w14:textId="77777777" w:rsidR="002736DE" w:rsidRPr="00C4014D" w:rsidRDefault="002736DE" w:rsidP="00796C7C">
      <w:pPr>
        <w:pStyle w:val="HWNormalText"/>
        <w:spacing w:after="0" w:line="240" w:lineRule="auto"/>
        <w:rPr>
          <w:rFonts w:eastAsia="Poppins Light" w:cs="Poppins Light"/>
          <w:sz w:val="36"/>
          <w:szCs w:val="36"/>
          <w:lang w:val="en-US" w:eastAsia="en-GB"/>
        </w:rPr>
      </w:pPr>
    </w:p>
    <w:p w14:paraId="7F77F319" w14:textId="4BB03F62" w:rsidR="00FB3D63" w:rsidRPr="00C4014D" w:rsidRDefault="00FB3D63" w:rsidP="00796C7C">
      <w:pPr>
        <w:pStyle w:val="HWNormalText"/>
        <w:spacing w:after="0" w:line="240" w:lineRule="auto"/>
        <w:rPr>
          <w:rFonts w:eastAsia="Poppins Light" w:cs="Poppins Light"/>
          <w:sz w:val="36"/>
          <w:szCs w:val="36"/>
          <w:lang w:val="en-US" w:eastAsia="en-GB"/>
        </w:rPr>
      </w:pPr>
      <w:r w:rsidRPr="00C4014D">
        <w:rPr>
          <w:rFonts w:eastAsia="Poppins Light" w:cs="Poppins Light"/>
          <w:sz w:val="36"/>
          <w:szCs w:val="36"/>
          <w:lang w:val="en-US" w:eastAsia="en-GB"/>
        </w:rPr>
        <w:lastRenderedPageBreak/>
        <w:t>This is a theme that also came through many of the interviews, especially if women had been anxious about pain, fearful due to past trauma or had extra needs.</w:t>
      </w:r>
    </w:p>
    <w:p w14:paraId="2EDFF78C" w14:textId="77777777" w:rsidR="00C4014D" w:rsidRPr="00C4014D" w:rsidRDefault="00C4014D" w:rsidP="00796C7C">
      <w:pPr>
        <w:pStyle w:val="HWNormalText"/>
        <w:spacing w:after="0" w:line="240" w:lineRule="auto"/>
        <w:rPr>
          <w:rFonts w:eastAsia="Poppins Light" w:cs="Poppins Light"/>
          <w:sz w:val="36"/>
          <w:szCs w:val="36"/>
          <w:lang w:val="en-US" w:eastAsia="en-GB"/>
        </w:rPr>
      </w:pPr>
    </w:p>
    <w:p w14:paraId="74AEF664" w14:textId="51CB4DE4" w:rsidR="00FB3D63" w:rsidRPr="00C4014D" w:rsidRDefault="00FB3D63" w:rsidP="00796C7C">
      <w:pPr>
        <w:pStyle w:val="HWNormalText"/>
        <w:spacing w:after="0" w:line="240" w:lineRule="auto"/>
        <w:rPr>
          <w:rFonts w:eastAsia="Poppins Light" w:cs="Poppins Light"/>
          <w:sz w:val="36"/>
          <w:szCs w:val="36"/>
          <w:lang w:val="en-US" w:eastAsia="en-GB"/>
        </w:rPr>
      </w:pPr>
      <w:r w:rsidRPr="00C4014D">
        <w:rPr>
          <w:rFonts w:eastAsia="Poppins Light" w:cs="Poppins Light"/>
          <w:sz w:val="36"/>
          <w:szCs w:val="36"/>
          <w:lang w:val="en-US" w:eastAsia="en-GB"/>
        </w:rPr>
        <w:t>The difference that a healthcare professional can make is highlighted in this experience:</w:t>
      </w:r>
    </w:p>
    <w:p w14:paraId="7C90D644" w14:textId="77777777" w:rsidR="004D69F1" w:rsidRPr="00C4014D" w:rsidRDefault="00FB3D63"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lang w:val="en-US"/>
        </w:rPr>
        <w:t>“</w:t>
      </w:r>
      <w:r w:rsidR="004D69F1" w:rsidRPr="00C4014D">
        <w:rPr>
          <w:rFonts w:ascii="Poppins Light" w:hAnsi="Poppins Light" w:cs="Poppins Light"/>
          <w:sz w:val="36"/>
          <w:szCs w:val="36"/>
        </w:rPr>
        <w:t>I was dealt with by a health professional who was very understanding of my needs, as I had previously known him from prior appointments. He was already aware of my long-term conditions. This made my experience very comfortable. He spoke to me and my sister-in-law, explaining the procedure step by step. This was a very different experience from my other screenings, as the health professionals previously barely explained the procedure or understood my needs [as] a person with a disability.”</w:t>
      </w:r>
    </w:p>
    <w:p w14:paraId="50F61A66" w14:textId="144D911D" w:rsidR="004D69F1" w:rsidRPr="00C4014D" w:rsidRDefault="004D69F1" w:rsidP="00796C7C">
      <w:pPr>
        <w:pStyle w:val="Quote"/>
        <w:numPr>
          <w:ilvl w:val="0"/>
          <w:numId w:val="14"/>
        </w:numPr>
        <w:spacing w:before="0"/>
        <w:rPr>
          <w:rFonts w:ascii="Poppins Light" w:hAnsi="Poppins Light" w:cs="Poppins Light"/>
          <w:sz w:val="36"/>
          <w:szCs w:val="36"/>
        </w:rPr>
      </w:pPr>
      <w:r w:rsidRPr="00C4014D">
        <w:rPr>
          <w:rFonts w:ascii="Poppins Light" w:hAnsi="Poppins Light" w:cs="Poppins Light"/>
          <w:sz w:val="36"/>
          <w:szCs w:val="36"/>
        </w:rPr>
        <w:t>Woman with learning disabilities interviewed by Healthwatch Redbridge </w:t>
      </w:r>
    </w:p>
    <w:p w14:paraId="3D03B010" w14:textId="77777777" w:rsidR="00C4014D" w:rsidRDefault="00C4014D" w:rsidP="00796C7C">
      <w:pPr>
        <w:pStyle w:val="HWNormalText"/>
        <w:spacing w:after="0" w:line="240" w:lineRule="auto"/>
        <w:rPr>
          <w:sz w:val="36"/>
          <w:szCs w:val="36"/>
          <w:lang w:val="en-US" w:eastAsia="en-GB"/>
        </w:rPr>
      </w:pPr>
    </w:p>
    <w:p w14:paraId="6AE4354B" w14:textId="59D0DEE4" w:rsidR="005B160F" w:rsidRDefault="005B160F" w:rsidP="00796C7C">
      <w:pPr>
        <w:pStyle w:val="HWNormalText"/>
        <w:spacing w:after="0" w:line="240" w:lineRule="auto"/>
        <w:rPr>
          <w:sz w:val="36"/>
          <w:szCs w:val="36"/>
          <w:lang w:val="en-US" w:eastAsia="en-GB"/>
        </w:rPr>
      </w:pPr>
      <w:r w:rsidRPr="00C4014D">
        <w:rPr>
          <w:sz w:val="36"/>
          <w:szCs w:val="36"/>
          <w:lang w:val="en-US" w:eastAsia="en-GB"/>
        </w:rPr>
        <w:t xml:space="preserve">Other interviewees felt proactive personal contact to remind them to book a screening appointment, discuss any concerns, or the service offering someone to come out to give a talk to their group, would help them book an appointment. </w:t>
      </w:r>
    </w:p>
    <w:p w14:paraId="23189444" w14:textId="77777777" w:rsidR="00C4014D" w:rsidRDefault="00C4014D" w:rsidP="00796C7C">
      <w:pPr>
        <w:pStyle w:val="HWNormalText"/>
        <w:spacing w:after="0" w:line="240" w:lineRule="auto"/>
        <w:rPr>
          <w:sz w:val="36"/>
          <w:szCs w:val="36"/>
          <w:lang w:val="en-US" w:eastAsia="en-GB"/>
        </w:rPr>
      </w:pPr>
    </w:p>
    <w:p w14:paraId="4FDD6486" w14:textId="35212EB2" w:rsidR="005B160F" w:rsidRPr="00C4014D" w:rsidRDefault="005B160F" w:rsidP="00796C7C">
      <w:pPr>
        <w:pStyle w:val="HWNormalText"/>
        <w:spacing w:after="0" w:line="240" w:lineRule="auto"/>
        <w:rPr>
          <w:sz w:val="36"/>
          <w:szCs w:val="36"/>
          <w:lang w:val="en-US" w:eastAsia="en-GB"/>
        </w:rPr>
      </w:pPr>
      <w:r w:rsidRPr="00C4014D">
        <w:rPr>
          <w:sz w:val="36"/>
          <w:szCs w:val="36"/>
          <w:lang w:val="en-US" w:eastAsia="en-GB"/>
        </w:rPr>
        <w:lastRenderedPageBreak/>
        <w:t xml:space="preserve">This sounds </w:t>
      </w:r>
      <w:proofErr w:type="gramStart"/>
      <w:r w:rsidRPr="00C4014D">
        <w:rPr>
          <w:sz w:val="36"/>
          <w:szCs w:val="36"/>
          <w:lang w:val="en-US" w:eastAsia="en-GB"/>
        </w:rPr>
        <w:t>similar to</w:t>
      </w:r>
      <w:proofErr w:type="gramEnd"/>
      <w:r w:rsidRPr="00C4014D">
        <w:rPr>
          <w:sz w:val="36"/>
          <w:szCs w:val="36"/>
          <w:lang w:val="en-US" w:eastAsia="en-GB"/>
        </w:rPr>
        <w:t xml:space="preserve"> how some GP surgeries had worked with communities to discuss and answer questions or concerns about Covid vaccination during the pandemic.</w:t>
      </w:r>
    </w:p>
    <w:p w14:paraId="51ADF956" w14:textId="77777777" w:rsidR="00A85FF6" w:rsidRPr="00C4014D" w:rsidRDefault="005B160F"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w:t>
      </w:r>
      <w:r w:rsidR="00A85FF6" w:rsidRPr="00C4014D">
        <w:rPr>
          <w:rFonts w:ascii="Poppins Light" w:hAnsi="Poppins Light" w:cs="Poppins Light"/>
          <w:sz w:val="36"/>
          <w:szCs w:val="36"/>
          <w:lang w:val="en-US"/>
        </w:rPr>
        <w:t>So, if I was to get a call from the GP and say, ‘We notice that you haven't been for your screening, is there a reason?’ I think I would chat to them and then book an appointment. If I get a letter through the post, it feels a bit impersonal, and it’s so easy to put it to one side.”</w:t>
      </w:r>
    </w:p>
    <w:p w14:paraId="2EDB1614" w14:textId="77214055" w:rsidR="00A85FF6" w:rsidRPr="00C4014D" w:rsidRDefault="00A85FF6"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rPr>
        <w:t xml:space="preserve">- </w:t>
      </w:r>
      <w:r w:rsidRPr="00C4014D">
        <w:rPr>
          <w:rFonts w:ascii="Poppins Light" w:hAnsi="Poppins Light" w:cs="Poppins Light"/>
          <w:sz w:val="36"/>
          <w:szCs w:val="36"/>
          <w:lang w:val="en-US"/>
        </w:rPr>
        <w:t>Woman from an ethnic minority background interviewed by Healthwatch Surrey</w:t>
      </w:r>
      <w:r w:rsidRPr="00C4014D">
        <w:rPr>
          <w:rFonts w:ascii="Poppins Light" w:hAnsi="Poppins Light" w:cs="Poppins Light"/>
          <w:sz w:val="36"/>
          <w:szCs w:val="36"/>
        </w:rPr>
        <w:t> </w:t>
      </w:r>
    </w:p>
    <w:p w14:paraId="2886B99B" w14:textId="77777777" w:rsidR="00C4014D" w:rsidRDefault="00C4014D" w:rsidP="00796C7C">
      <w:pPr>
        <w:pStyle w:val="HWNormalText"/>
        <w:spacing w:after="0" w:line="240" w:lineRule="auto"/>
        <w:rPr>
          <w:sz w:val="36"/>
          <w:szCs w:val="36"/>
          <w:lang w:val="en-US" w:eastAsia="en-GB"/>
        </w:rPr>
      </w:pPr>
    </w:p>
    <w:p w14:paraId="1B6EA1CA" w14:textId="53135A94" w:rsidR="00602177" w:rsidRDefault="00602177" w:rsidP="00796C7C">
      <w:pPr>
        <w:pStyle w:val="HWNormalText"/>
        <w:spacing w:after="0" w:line="240" w:lineRule="auto"/>
        <w:rPr>
          <w:sz w:val="36"/>
          <w:szCs w:val="36"/>
          <w:lang w:val="en-US" w:eastAsia="en-GB"/>
        </w:rPr>
      </w:pPr>
      <w:r w:rsidRPr="00C4014D">
        <w:rPr>
          <w:sz w:val="36"/>
          <w:szCs w:val="36"/>
          <w:lang w:val="en-US" w:eastAsia="en-GB"/>
        </w:rPr>
        <w:t>Some women in our interviews suggested training for administration staff booking people in for appointments and professionals carrying their screening, so they would respond appropriately and sensitively to women with physical and learning disabilities.</w:t>
      </w:r>
    </w:p>
    <w:p w14:paraId="2048B693" w14:textId="77777777" w:rsidR="00C4014D" w:rsidRPr="00C4014D" w:rsidRDefault="00C4014D" w:rsidP="00796C7C">
      <w:pPr>
        <w:pStyle w:val="HWNormalText"/>
        <w:spacing w:after="0" w:line="240" w:lineRule="auto"/>
        <w:rPr>
          <w:sz w:val="36"/>
          <w:szCs w:val="36"/>
          <w:lang w:val="en-US" w:eastAsia="en-GB"/>
        </w:rPr>
      </w:pPr>
    </w:p>
    <w:p w14:paraId="744034A6" w14:textId="77777777" w:rsidR="009D7238" w:rsidRPr="00C4014D" w:rsidRDefault="009D7238" w:rsidP="00796C7C">
      <w:pPr>
        <w:pStyle w:val="HWNormalText"/>
        <w:spacing w:after="0" w:line="240" w:lineRule="auto"/>
        <w:rPr>
          <w:rStyle w:val="ui-provider"/>
          <w:rFonts w:eastAsia="Poppins Light" w:cs="Poppins Light"/>
          <w:sz w:val="36"/>
          <w:szCs w:val="36"/>
        </w:rPr>
      </w:pPr>
      <w:r w:rsidRPr="00C4014D">
        <w:rPr>
          <w:rStyle w:val="ui-provider"/>
          <w:rFonts w:eastAsia="Poppins Light" w:cs="Poppins Light"/>
          <w:sz w:val="36"/>
          <w:szCs w:val="36"/>
        </w:rPr>
        <w:t>Having the same gender healthcare professional carry out the screening was the second most important solution women said would help overcome hesitancy.</w:t>
      </w:r>
    </w:p>
    <w:p w14:paraId="73DF333D" w14:textId="77777777" w:rsidR="00C4014D" w:rsidRDefault="00C4014D" w:rsidP="00796C7C">
      <w:pPr>
        <w:pStyle w:val="HWNormalText"/>
        <w:spacing w:after="0" w:line="240" w:lineRule="auto"/>
        <w:rPr>
          <w:rStyle w:val="ui-provider"/>
          <w:rFonts w:eastAsia="Poppins Light" w:cs="Poppins Light"/>
          <w:sz w:val="36"/>
          <w:szCs w:val="36"/>
        </w:rPr>
      </w:pPr>
    </w:p>
    <w:p w14:paraId="09501889" w14:textId="77777777" w:rsidR="00C4014D" w:rsidRDefault="00C4014D" w:rsidP="00796C7C">
      <w:pPr>
        <w:pStyle w:val="HWNormalText"/>
        <w:spacing w:after="0" w:line="240" w:lineRule="auto"/>
        <w:rPr>
          <w:rStyle w:val="ui-provider"/>
          <w:rFonts w:eastAsia="Poppins Light" w:cs="Poppins Light"/>
          <w:sz w:val="36"/>
          <w:szCs w:val="36"/>
        </w:rPr>
      </w:pPr>
    </w:p>
    <w:p w14:paraId="3FD01AB0" w14:textId="77777777" w:rsidR="00C4014D" w:rsidRDefault="00C4014D" w:rsidP="00796C7C">
      <w:pPr>
        <w:pStyle w:val="HWNormalText"/>
        <w:spacing w:after="0" w:line="240" w:lineRule="auto"/>
        <w:rPr>
          <w:rStyle w:val="ui-provider"/>
          <w:rFonts w:eastAsia="Poppins Light" w:cs="Poppins Light"/>
          <w:sz w:val="36"/>
          <w:szCs w:val="36"/>
        </w:rPr>
      </w:pPr>
    </w:p>
    <w:p w14:paraId="1D37B7AC" w14:textId="60C9FBDC" w:rsidR="00A77629" w:rsidRDefault="009D7238" w:rsidP="00796C7C">
      <w:pPr>
        <w:pStyle w:val="HWNormalText"/>
        <w:spacing w:after="0" w:line="240" w:lineRule="auto"/>
        <w:rPr>
          <w:rStyle w:val="ui-provider"/>
          <w:rFonts w:eastAsia="Poppins Light" w:cs="Poppins Light"/>
          <w:sz w:val="36"/>
          <w:szCs w:val="36"/>
        </w:rPr>
      </w:pPr>
      <w:r w:rsidRPr="00C4014D">
        <w:rPr>
          <w:rStyle w:val="ui-provider"/>
          <w:rFonts w:eastAsia="Poppins Light" w:cs="Poppins Light"/>
          <w:sz w:val="36"/>
          <w:szCs w:val="36"/>
        </w:rPr>
        <w:lastRenderedPageBreak/>
        <w:t>There is no specific NHS right to a same-gender health care professional, although the NHS Constitution currently includes broad rights for patients to be treated in a safe and dignified way.</w:t>
      </w:r>
    </w:p>
    <w:p w14:paraId="6C5D3B25" w14:textId="77777777" w:rsidR="00C4014D" w:rsidRPr="00C4014D" w:rsidRDefault="00C4014D" w:rsidP="00796C7C">
      <w:pPr>
        <w:pStyle w:val="HWNormalText"/>
        <w:spacing w:after="0" w:line="240" w:lineRule="auto"/>
        <w:rPr>
          <w:rStyle w:val="ui-provider"/>
          <w:rFonts w:eastAsia="Poppins Light" w:cs="Poppins Light"/>
          <w:sz w:val="36"/>
          <w:szCs w:val="36"/>
        </w:rPr>
      </w:pPr>
    </w:p>
    <w:p w14:paraId="0C57AA5C" w14:textId="219CF38A" w:rsidR="009D7238" w:rsidRDefault="009D7238" w:rsidP="00796C7C">
      <w:pPr>
        <w:pStyle w:val="HWNormalText"/>
        <w:spacing w:after="0" w:line="240" w:lineRule="auto"/>
        <w:rPr>
          <w:color w:val="0B0C0C"/>
          <w:sz w:val="36"/>
          <w:szCs w:val="36"/>
          <w:shd w:val="clear" w:color="auto" w:fill="FFFFFF"/>
        </w:rPr>
      </w:pPr>
      <w:r w:rsidRPr="00C4014D">
        <w:rPr>
          <w:rStyle w:val="ui-provider"/>
          <w:rFonts w:eastAsia="Poppins Light" w:cs="Poppins Light"/>
          <w:sz w:val="36"/>
          <w:szCs w:val="36"/>
        </w:rPr>
        <w:t xml:space="preserve">These include the right to receive care and treatment that </w:t>
      </w:r>
      <w:r w:rsidRPr="00C4014D">
        <w:rPr>
          <w:color w:val="0B0C0C"/>
          <w:sz w:val="36"/>
          <w:szCs w:val="36"/>
          <w:lang w:eastAsia="en-GB"/>
        </w:rPr>
        <w:t>‘meets your needs and reflects your preferences’, and where this isn’t possible, for providers to explain why and ‘</w:t>
      </w:r>
      <w:r w:rsidRPr="00C4014D">
        <w:rPr>
          <w:color w:val="0B0C0C"/>
          <w:sz w:val="36"/>
          <w:szCs w:val="36"/>
          <w:shd w:val="clear" w:color="auto" w:fill="FFFFFF"/>
        </w:rPr>
        <w:t>explore alternatives’.</w:t>
      </w:r>
    </w:p>
    <w:p w14:paraId="20B678B9" w14:textId="77777777" w:rsidR="00C4014D" w:rsidRPr="00C4014D" w:rsidRDefault="00C4014D" w:rsidP="00796C7C">
      <w:pPr>
        <w:pStyle w:val="HWNormalText"/>
        <w:spacing w:after="0" w:line="240" w:lineRule="auto"/>
        <w:rPr>
          <w:rStyle w:val="ui-provider"/>
          <w:rFonts w:eastAsia="Poppins Light" w:cs="Poppins Light"/>
          <w:sz w:val="36"/>
          <w:szCs w:val="36"/>
        </w:rPr>
      </w:pPr>
    </w:p>
    <w:p w14:paraId="7B6D08A0" w14:textId="77777777" w:rsidR="009D7238" w:rsidRDefault="009D7238" w:rsidP="00796C7C">
      <w:pPr>
        <w:pStyle w:val="HWNormalText"/>
        <w:spacing w:after="0" w:line="240" w:lineRule="auto"/>
        <w:rPr>
          <w:rStyle w:val="ui-provider"/>
          <w:rFonts w:eastAsia="Poppins Light" w:cs="Poppins Light"/>
          <w:sz w:val="36"/>
          <w:szCs w:val="36"/>
        </w:rPr>
      </w:pPr>
      <w:r w:rsidRPr="00C4014D">
        <w:rPr>
          <w:rStyle w:val="ui-provider"/>
          <w:rFonts w:eastAsia="Poppins Light" w:cs="Poppins Light"/>
          <w:sz w:val="36"/>
          <w:szCs w:val="36"/>
        </w:rPr>
        <w:t>Both the General Medical Council and Royal College of Nursing issue guidance on carrying out intimate examinations which they expect doctors and nurses, respectively, to follow.</w:t>
      </w:r>
    </w:p>
    <w:p w14:paraId="67A91483" w14:textId="77777777" w:rsidR="00C4014D" w:rsidRPr="00C4014D" w:rsidRDefault="00C4014D" w:rsidP="00796C7C">
      <w:pPr>
        <w:pStyle w:val="HWNormalText"/>
        <w:spacing w:after="0" w:line="240" w:lineRule="auto"/>
        <w:rPr>
          <w:rStyle w:val="ui-provider"/>
          <w:rFonts w:eastAsia="Poppins Light" w:cs="Poppins Light"/>
          <w:sz w:val="36"/>
          <w:szCs w:val="36"/>
        </w:rPr>
      </w:pPr>
    </w:p>
    <w:p w14:paraId="24AECB26" w14:textId="770AFBDB" w:rsidR="009D7238" w:rsidRDefault="00793BE9" w:rsidP="00796C7C">
      <w:pPr>
        <w:pStyle w:val="HWNormalText"/>
        <w:spacing w:after="0" w:line="240" w:lineRule="auto"/>
        <w:rPr>
          <w:spacing w:val="-5"/>
          <w:sz w:val="36"/>
          <w:szCs w:val="36"/>
          <w:lang w:eastAsia="en-GB"/>
        </w:rPr>
      </w:pPr>
      <w:hyperlink r:id="rId47" w:history="1">
        <w:r w:rsidR="009D7238" w:rsidRPr="00C4014D">
          <w:rPr>
            <w:rStyle w:val="Hyperlink"/>
            <w:rFonts w:eastAsia="Poppins Light" w:cs="Poppins Light"/>
            <w:sz w:val="36"/>
            <w:szCs w:val="36"/>
          </w:rPr>
          <w:t xml:space="preserve">Guidance from the Care Quality Commission (CQC) </w:t>
        </w:r>
        <w:r w:rsidR="009D7238" w:rsidRPr="00C4014D">
          <w:rPr>
            <w:rStyle w:val="Hyperlink"/>
            <w:rFonts w:eastAsia="Poppins Light" w:cs="Poppins Light"/>
            <w:spacing w:val="-5"/>
            <w:sz w:val="36"/>
            <w:szCs w:val="36"/>
          </w:rPr>
          <w:t>also states</w:t>
        </w:r>
      </w:hyperlink>
      <w:r w:rsidR="009D7238" w:rsidRPr="00C4014D">
        <w:rPr>
          <w:spacing w:val="-5"/>
          <w:sz w:val="36"/>
          <w:szCs w:val="36"/>
        </w:rPr>
        <w:t>:</w:t>
      </w:r>
      <w:r w:rsidR="009D7238" w:rsidRPr="00C4014D">
        <w:rPr>
          <w:sz w:val="36"/>
          <w:szCs w:val="36"/>
        </w:rPr>
        <w:t xml:space="preserve"> “</w:t>
      </w:r>
      <w:r w:rsidR="009D7238" w:rsidRPr="00C4014D">
        <w:rPr>
          <w:spacing w:val="-5"/>
          <w:sz w:val="36"/>
          <w:szCs w:val="36"/>
          <w:lang w:eastAsia="en-GB"/>
        </w:rPr>
        <w:t>When providing intimate or personal care, providers must make every reasonable effort to make sure that they respect people's preferences about who delivers their care and treatment, such as requesting staff of a specified gender/sex.”</w:t>
      </w:r>
    </w:p>
    <w:p w14:paraId="6C1B0BD8" w14:textId="77777777" w:rsidR="00C4014D" w:rsidRPr="00C4014D" w:rsidRDefault="00C4014D" w:rsidP="00796C7C">
      <w:pPr>
        <w:pStyle w:val="HWNormalText"/>
        <w:spacing w:after="0" w:line="240" w:lineRule="auto"/>
        <w:rPr>
          <w:spacing w:val="-5"/>
          <w:sz w:val="36"/>
          <w:szCs w:val="36"/>
          <w:lang w:eastAsia="en-GB"/>
        </w:rPr>
      </w:pPr>
    </w:p>
    <w:p w14:paraId="79FA8EA9" w14:textId="77777777" w:rsidR="009D7238" w:rsidRPr="00C4014D" w:rsidRDefault="009D7238" w:rsidP="00796C7C">
      <w:pPr>
        <w:pStyle w:val="HWNormalText"/>
        <w:spacing w:after="0" w:line="240" w:lineRule="auto"/>
        <w:rPr>
          <w:sz w:val="36"/>
          <w:szCs w:val="36"/>
          <w:lang w:val="en-US" w:eastAsia="en-GB"/>
        </w:rPr>
      </w:pPr>
      <w:r w:rsidRPr="00C4014D">
        <w:rPr>
          <w:sz w:val="36"/>
          <w:szCs w:val="36"/>
          <w:lang w:val="en-US" w:eastAsia="en-GB"/>
        </w:rPr>
        <w:t>People are also entitled to refuse any care, including intimate examinations, if they wish.</w:t>
      </w:r>
    </w:p>
    <w:p w14:paraId="713A50C7" w14:textId="77777777" w:rsidR="002837CB" w:rsidRDefault="002837CB" w:rsidP="00796C7C">
      <w:pPr>
        <w:pStyle w:val="HWNormalText"/>
        <w:spacing w:after="0" w:line="240" w:lineRule="auto"/>
        <w:rPr>
          <w:lang w:val="en-US" w:eastAsia="en-GB"/>
        </w:rPr>
      </w:pPr>
    </w:p>
    <w:p w14:paraId="51A05B39" w14:textId="77777777" w:rsidR="000C030C" w:rsidRPr="00A8134A" w:rsidRDefault="000C030C" w:rsidP="00796C7C">
      <w:pPr>
        <w:pStyle w:val="HWNormalText"/>
        <w:spacing w:after="0" w:line="240" w:lineRule="auto"/>
        <w:rPr>
          <w:lang w:val="en-US" w:eastAsia="en-GB"/>
        </w:rPr>
      </w:pPr>
    </w:p>
    <w:p w14:paraId="158932E1" w14:textId="500C1251" w:rsidR="009D7238" w:rsidRPr="002736DE" w:rsidRDefault="009D7238" w:rsidP="00796C7C">
      <w:pPr>
        <w:pStyle w:val="HWHeading3"/>
        <w:spacing w:before="0" w:after="0"/>
        <w:rPr>
          <w:sz w:val="44"/>
          <w:szCs w:val="44"/>
        </w:rPr>
      </w:pPr>
      <w:r w:rsidRPr="002736DE">
        <w:rPr>
          <w:sz w:val="44"/>
          <w:szCs w:val="44"/>
        </w:rPr>
        <w:lastRenderedPageBreak/>
        <w:t>Acces</w:t>
      </w:r>
      <w:r w:rsidR="00765034" w:rsidRPr="002736DE">
        <w:rPr>
          <w:sz w:val="44"/>
          <w:szCs w:val="44"/>
        </w:rPr>
        <w:t>sibility</w:t>
      </w:r>
    </w:p>
    <w:p w14:paraId="451B57F7" w14:textId="77777777" w:rsidR="000C030C" w:rsidRPr="000C030C" w:rsidRDefault="000C030C" w:rsidP="000C030C">
      <w:pPr>
        <w:pStyle w:val="HWNormalText"/>
      </w:pPr>
    </w:p>
    <w:p w14:paraId="05E19E67" w14:textId="568A546F" w:rsidR="00974D25" w:rsidRPr="000C030C" w:rsidRDefault="00974D25" w:rsidP="00796C7C">
      <w:pPr>
        <w:pStyle w:val="HWNormalText"/>
        <w:spacing w:after="0" w:line="240" w:lineRule="auto"/>
        <w:rPr>
          <w:rFonts w:eastAsia="Poppins Light" w:cs="Poppins Light"/>
          <w:sz w:val="36"/>
          <w:szCs w:val="36"/>
          <w:lang w:val="en-US" w:eastAsia="en-GB"/>
        </w:rPr>
      </w:pPr>
      <w:r w:rsidRPr="000C030C">
        <w:rPr>
          <w:rFonts w:eastAsia="Poppins Light" w:cs="Poppins Light"/>
          <w:sz w:val="36"/>
          <w:szCs w:val="36"/>
          <w:lang w:val="en-US" w:eastAsia="en-GB"/>
        </w:rPr>
        <w:t>Women in our interviews raised accessibility to a screening venue and invitations to book appointments as areas for improvement.</w:t>
      </w:r>
    </w:p>
    <w:p w14:paraId="4142F12D" w14:textId="77777777" w:rsidR="000C030C" w:rsidRPr="000C030C" w:rsidRDefault="000C030C" w:rsidP="00796C7C">
      <w:pPr>
        <w:pStyle w:val="HWNormalText"/>
        <w:spacing w:after="0" w:line="240" w:lineRule="auto"/>
        <w:rPr>
          <w:rFonts w:eastAsia="Poppins Light" w:cs="Poppins Light"/>
          <w:sz w:val="36"/>
          <w:szCs w:val="36"/>
          <w:lang w:val="en-US" w:eastAsia="en-GB"/>
        </w:rPr>
      </w:pPr>
    </w:p>
    <w:p w14:paraId="1AF57A41" w14:textId="2BF44F13" w:rsidR="00974D25" w:rsidRPr="000C030C" w:rsidRDefault="00974D25" w:rsidP="00796C7C">
      <w:pPr>
        <w:pStyle w:val="HWNormalText"/>
        <w:spacing w:after="0" w:line="240" w:lineRule="auto"/>
        <w:rPr>
          <w:rFonts w:eastAsia="Poppins Light" w:cs="Poppins Light"/>
          <w:sz w:val="36"/>
          <w:szCs w:val="36"/>
          <w:lang w:val="en-US" w:eastAsia="en-GB"/>
        </w:rPr>
      </w:pPr>
      <w:r w:rsidRPr="000C030C">
        <w:rPr>
          <w:rFonts w:eastAsia="Poppins Light" w:cs="Poppins Light"/>
          <w:sz w:val="36"/>
          <w:szCs w:val="36"/>
          <w:lang w:val="en-US" w:eastAsia="en-GB"/>
        </w:rPr>
        <w:t>Some interviewees suggested giving women with physical disabilities the opportunity to have two appointments – one to check out the venue and ask questions of staff, followed by the screening appointment.</w:t>
      </w:r>
    </w:p>
    <w:p w14:paraId="3D34E105" w14:textId="77777777" w:rsidR="000C030C" w:rsidRPr="000C030C" w:rsidRDefault="000C030C" w:rsidP="00796C7C">
      <w:pPr>
        <w:pStyle w:val="HWNormalText"/>
        <w:spacing w:after="0" w:line="240" w:lineRule="auto"/>
        <w:rPr>
          <w:rFonts w:eastAsia="Poppins Light" w:cs="Poppins Light"/>
          <w:sz w:val="36"/>
          <w:szCs w:val="36"/>
          <w:lang w:val="en-US" w:eastAsia="en-GB"/>
        </w:rPr>
      </w:pPr>
    </w:p>
    <w:p w14:paraId="565FE2B5" w14:textId="450A74EF" w:rsidR="00974D25" w:rsidRPr="000C030C" w:rsidRDefault="00974D25" w:rsidP="00796C7C">
      <w:pPr>
        <w:pStyle w:val="HWNormalText"/>
        <w:spacing w:after="0" w:line="240" w:lineRule="auto"/>
        <w:rPr>
          <w:rFonts w:eastAsia="Poppins Light" w:cs="Poppins Light"/>
          <w:sz w:val="36"/>
          <w:szCs w:val="36"/>
          <w:lang w:val="en-US" w:eastAsia="en-GB"/>
        </w:rPr>
      </w:pPr>
      <w:r w:rsidRPr="000C030C">
        <w:rPr>
          <w:rFonts w:eastAsia="Poppins Light" w:cs="Poppins Light"/>
          <w:sz w:val="36"/>
          <w:szCs w:val="36"/>
          <w:lang w:val="en-US" w:eastAsia="en-GB"/>
        </w:rPr>
        <w:t>They also wanted services to proactively anticipate their needs:</w:t>
      </w:r>
    </w:p>
    <w:p w14:paraId="6390789A" w14:textId="77777777" w:rsidR="00BE5503" w:rsidRPr="000C030C" w:rsidRDefault="009D7238" w:rsidP="00796C7C">
      <w:pPr>
        <w:pStyle w:val="Quote"/>
        <w:spacing w:before="0"/>
        <w:ind w:left="357"/>
        <w:rPr>
          <w:rFonts w:ascii="Poppins Light" w:hAnsi="Poppins Light" w:cs="Poppins Light"/>
          <w:sz w:val="36"/>
          <w:szCs w:val="36"/>
          <w:lang w:val="en-US"/>
        </w:rPr>
      </w:pPr>
      <w:r w:rsidRPr="000C030C">
        <w:rPr>
          <w:rFonts w:ascii="Poppins Light" w:hAnsi="Poppins Light" w:cs="Poppins Light"/>
          <w:sz w:val="36"/>
          <w:szCs w:val="36"/>
          <w:lang w:val="en-US"/>
        </w:rPr>
        <w:t>“</w:t>
      </w:r>
      <w:r w:rsidR="00DC1506" w:rsidRPr="000C030C">
        <w:rPr>
          <w:rFonts w:ascii="Poppins Light" w:hAnsi="Poppins Light" w:cs="Poppins Light"/>
          <w:sz w:val="36"/>
          <w:szCs w:val="36"/>
          <w:lang w:val="en-US"/>
        </w:rPr>
        <w:t xml:space="preserve">[They should treat] you a little bit more as a person, or at least </w:t>
      </w:r>
      <w:proofErr w:type="gramStart"/>
      <w:r w:rsidR="00DC1506" w:rsidRPr="000C030C">
        <w:rPr>
          <w:rFonts w:ascii="Poppins Light" w:hAnsi="Poppins Light" w:cs="Poppins Light"/>
          <w:sz w:val="36"/>
          <w:szCs w:val="36"/>
          <w:lang w:val="en-US"/>
        </w:rPr>
        <w:t>make reference</w:t>
      </w:r>
      <w:proofErr w:type="gramEnd"/>
      <w:r w:rsidR="00DC1506" w:rsidRPr="000C030C">
        <w:rPr>
          <w:rFonts w:ascii="Poppins Light" w:hAnsi="Poppins Light" w:cs="Poppins Light"/>
          <w:sz w:val="36"/>
          <w:szCs w:val="36"/>
          <w:lang w:val="en-US"/>
        </w:rPr>
        <w:t xml:space="preserve"> to, okay, yeah, we realise you’ve got this that and the other [extra need/disability], what can we do to help?</w:t>
      </w:r>
    </w:p>
    <w:p w14:paraId="43CC5C4E" w14:textId="3CBE174B" w:rsidR="00DC1506" w:rsidRPr="000C030C" w:rsidRDefault="00DC1506" w:rsidP="00796C7C">
      <w:pPr>
        <w:pStyle w:val="Quote"/>
        <w:spacing w:before="0"/>
        <w:ind w:left="357"/>
        <w:rPr>
          <w:rFonts w:ascii="Poppins Light" w:hAnsi="Poppins Light" w:cs="Poppins Light"/>
          <w:sz w:val="36"/>
          <w:szCs w:val="36"/>
        </w:rPr>
      </w:pPr>
      <w:r w:rsidRPr="000C030C">
        <w:rPr>
          <w:rFonts w:ascii="Poppins Light" w:hAnsi="Poppins Light" w:cs="Poppins Light"/>
          <w:sz w:val="36"/>
          <w:szCs w:val="36"/>
          <w:lang w:val="en-US"/>
        </w:rPr>
        <w:t>And frankly, they should have gone through that process before you’re in that situation. … Really there should be something in between like a buffer …where they have a conversation with you about you, what you might need in terms of physical pain, in terms of your mobility”.</w:t>
      </w:r>
    </w:p>
    <w:p w14:paraId="3F1AF6C8" w14:textId="5C13E1D1" w:rsidR="00DC1506" w:rsidRPr="000C030C" w:rsidRDefault="00DC1506" w:rsidP="00796C7C">
      <w:pPr>
        <w:pStyle w:val="Quote"/>
        <w:numPr>
          <w:ilvl w:val="0"/>
          <w:numId w:val="14"/>
        </w:numPr>
        <w:spacing w:before="0"/>
        <w:rPr>
          <w:rFonts w:ascii="Poppins Light" w:hAnsi="Poppins Light" w:cs="Poppins Light"/>
          <w:sz w:val="36"/>
          <w:szCs w:val="36"/>
        </w:rPr>
      </w:pPr>
      <w:r w:rsidRPr="000C030C">
        <w:rPr>
          <w:rFonts w:ascii="Poppins Light" w:hAnsi="Poppins Light" w:cs="Poppins Light"/>
          <w:sz w:val="36"/>
          <w:szCs w:val="36"/>
          <w:lang w:val="en-US"/>
        </w:rPr>
        <w:t>Woman with a physical disability interviewed by Healthwatch Liverpool</w:t>
      </w:r>
      <w:r w:rsidRPr="000C030C">
        <w:rPr>
          <w:rFonts w:ascii="Poppins Light" w:hAnsi="Poppins Light" w:cs="Poppins Light"/>
          <w:sz w:val="36"/>
          <w:szCs w:val="36"/>
        </w:rPr>
        <w:t> </w:t>
      </w:r>
    </w:p>
    <w:p w14:paraId="38CB0D87" w14:textId="30A961BF" w:rsidR="00ED4852" w:rsidRPr="000C030C" w:rsidRDefault="00ED4852" w:rsidP="00796C7C">
      <w:pPr>
        <w:pStyle w:val="HWNormalText"/>
        <w:spacing w:after="0" w:line="240" w:lineRule="auto"/>
        <w:rPr>
          <w:sz w:val="36"/>
          <w:szCs w:val="36"/>
          <w:lang w:val="en-US" w:eastAsia="en-GB"/>
        </w:rPr>
      </w:pPr>
      <w:r w:rsidRPr="000C030C">
        <w:rPr>
          <w:sz w:val="36"/>
          <w:szCs w:val="36"/>
          <w:lang w:val="en-US" w:eastAsia="en-GB"/>
        </w:rPr>
        <w:lastRenderedPageBreak/>
        <w:t>Regarding the accessibility of invitation materials, a higher proportion of women from an ethnic minority background said they would be more likely (60%) to attend a cervical screening appointment than White women (43%) if they had an easy-to-understand invitation.</w:t>
      </w:r>
    </w:p>
    <w:p w14:paraId="49C58AF7" w14:textId="77777777" w:rsidR="000C030C" w:rsidRPr="000C030C" w:rsidRDefault="000C030C" w:rsidP="00796C7C">
      <w:pPr>
        <w:pStyle w:val="HWNormalText"/>
        <w:spacing w:after="0" w:line="240" w:lineRule="auto"/>
        <w:rPr>
          <w:sz w:val="36"/>
          <w:szCs w:val="36"/>
          <w:lang w:val="en-US" w:eastAsia="en-GB"/>
        </w:rPr>
      </w:pPr>
    </w:p>
    <w:p w14:paraId="78C9E417" w14:textId="64FC2958" w:rsidR="009D7238" w:rsidRPr="000C030C" w:rsidRDefault="00ED4852" w:rsidP="00796C7C">
      <w:pPr>
        <w:pStyle w:val="HWNormalText"/>
        <w:spacing w:after="0" w:line="240" w:lineRule="auto"/>
        <w:rPr>
          <w:sz w:val="36"/>
          <w:szCs w:val="36"/>
          <w:lang w:val="en-US" w:eastAsia="en-GB"/>
        </w:rPr>
      </w:pPr>
      <w:r w:rsidRPr="000C030C">
        <w:rPr>
          <w:sz w:val="36"/>
          <w:szCs w:val="36"/>
          <w:lang w:val="en-US" w:eastAsia="en-GB"/>
        </w:rPr>
        <w:t>Women in our interviews also raised the need for translated information about cervical screening.</w:t>
      </w:r>
    </w:p>
    <w:p w14:paraId="2309403A" w14:textId="77777777" w:rsidR="00BE5503" w:rsidRPr="000C030C" w:rsidRDefault="008B376C" w:rsidP="00796C7C">
      <w:pPr>
        <w:pStyle w:val="Quote"/>
        <w:spacing w:before="0"/>
        <w:ind w:left="357"/>
        <w:rPr>
          <w:rFonts w:ascii="Poppins Light" w:hAnsi="Poppins Light" w:cs="Poppins Light"/>
          <w:sz w:val="36"/>
          <w:szCs w:val="36"/>
          <w:lang w:val="en-US"/>
        </w:rPr>
      </w:pPr>
      <w:r w:rsidRPr="000C030C">
        <w:rPr>
          <w:rFonts w:ascii="Poppins Light" w:hAnsi="Poppins Light" w:cs="Poppins Light"/>
          <w:sz w:val="36"/>
          <w:szCs w:val="36"/>
          <w:lang w:val="en-US"/>
        </w:rPr>
        <w:t>“</w:t>
      </w:r>
      <w:r w:rsidR="008178E6" w:rsidRPr="000C030C">
        <w:rPr>
          <w:rFonts w:ascii="Poppins Light" w:hAnsi="Poppins Light" w:cs="Poppins Light"/>
          <w:sz w:val="36"/>
          <w:szCs w:val="36"/>
          <w:lang w:val="en-US"/>
        </w:rPr>
        <w:t>I think it is important that they send the letter in your language because, for most of the readers, there is a language barrier. It took me time to understand what was in the letter because my English wasn't very good.</w:t>
      </w:r>
    </w:p>
    <w:p w14:paraId="13F6419F" w14:textId="519382AE" w:rsidR="008178E6" w:rsidRPr="000C030C" w:rsidRDefault="008178E6" w:rsidP="00796C7C">
      <w:pPr>
        <w:pStyle w:val="Quote"/>
        <w:spacing w:before="0"/>
        <w:ind w:left="357"/>
        <w:rPr>
          <w:rFonts w:ascii="Poppins Light" w:hAnsi="Poppins Light" w:cs="Poppins Light"/>
          <w:sz w:val="36"/>
          <w:szCs w:val="36"/>
        </w:rPr>
      </w:pPr>
      <w:r w:rsidRPr="000C030C">
        <w:rPr>
          <w:rFonts w:ascii="Poppins Light" w:hAnsi="Poppins Light" w:cs="Poppins Light"/>
          <w:sz w:val="36"/>
          <w:szCs w:val="36"/>
          <w:lang w:val="en-US"/>
        </w:rPr>
        <w:t>I had to use a translating app to understand it. So, imagine the women who can’t speak English and it’s hard to understand the letter, so they just throw it away.”</w:t>
      </w:r>
    </w:p>
    <w:p w14:paraId="13AF7793" w14:textId="7EBC5594" w:rsidR="00ED4852" w:rsidRPr="000C030C" w:rsidRDefault="008178E6" w:rsidP="00796C7C">
      <w:pPr>
        <w:pStyle w:val="Quote"/>
        <w:numPr>
          <w:ilvl w:val="0"/>
          <w:numId w:val="14"/>
        </w:numPr>
        <w:spacing w:before="0"/>
        <w:rPr>
          <w:rFonts w:ascii="Poppins Light" w:hAnsi="Poppins Light" w:cs="Poppins Light"/>
          <w:sz w:val="36"/>
          <w:szCs w:val="36"/>
        </w:rPr>
      </w:pPr>
      <w:r w:rsidRPr="000C030C">
        <w:rPr>
          <w:rFonts w:ascii="Poppins Light" w:hAnsi="Poppins Light" w:cs="Poppins Light"/>
          <w:sz w:val="36"/>
          <w:szCs w:val="36"/>
          <w:lang w:val="en-US"/>
        </w:rPr>
        <w:t>Young Somali woman interviewed by Healthwatch Redbridge</w:t>
      </w:r>
      <w:r w:rsidRPr="000C030C">
        <w:rPr>
          <w:rFonts w:ascii="Poppins Light" w:hAnsi="Poppins Light" w:cs="Poppins Light"/>
          <w:sz w:val="36"/>
          <w:szCs w:val="36"/>
        </w:rPr>
        <w:t> </w:t>
      </w:r>
    </w:p>
    <w:p w14:paraId="1D59A695" w14:textId="77777777" w:rsidR="000C030C" w:rsidRPr="000C030C" w:rsidRDefault="000C030C" w:rsidP="00796C7C">
      <w:pPr>
        <w:pStyle w:val="HWNormalText"/>
        <w:spacing w:after="0" w:line="240" w:lineRule="auto"/>
        <w:rPr>
          <w:sz w:val="36"/>
          <w:szCs w:val="36"/>
          <w:lang w:eastAsia="en-GB"/>
        </w:rPr>
      </w:pPr>
    </w:p>
    <w:p w14:paraId="56149563" w14:textId="3A710856" w:rsidR="000252F2" w:rsidRDefault="00AB41E0" w:rsidP="00796C7C">
      <w:pPr>
        <w:pStyle w:val="HWNormalText"/>
        <w:spacing w:after="0" w:line="240" w:lineRule="auto"/>
        <w:rPr>
          <w:sz w:val="36"/>
          <w:szCs w:val="36"/>
          <w:lang w:eastAsia="en-GB"/>
        </w:rPr>
      </w:pPr>
      <w:r w:rsidRPr="000C030C">
        <w:rPr>
          <w:sz w:val="36"/>
          <w:szCs w:val="36"/>
          <w:lang w:eastAsia="en-GB"/>
        </w:rPr>
        <w:t>We also heard support from women with learning disabilities for videos explaining the procedure beforehand.</w:t>
      </w:r>
    </w:p>
    <w:p w14:paraId="0FDD1F95" w14:textId="77777777" w:rsidR="000C030C" w:rsidRDefault="000C030C" w:rsidP="00796C7C">
      <w:pPr>
        <w:pStyle w:val="HWNormalText"/>
        <w:spacing w:after="0" w:line="240" w:lineRule="auto"/>
        <w:rPr>
          <w:sz w:val="36"/>
          <w:szCs w:val="36"/>
          <w:lang w:eastAsia="en-GB"/>
        </w:rPr>
      </w:pPr>
    </w:p>
    <w:p w14:paraId="506C3124" w14:textId="77777777" w:rsidR="002736DE" w:rsidRPr="000C030C" w:rsidRDefault="002736DE" w:rsidP="00796C7C">
      <w:pPr>
        <w:pStyle w:val="HWNormalText"/>
        <w:spacing w:after="0" w:line="240" w:lineRule="auto"/>
        <w:rPr>
          <w:sz w:val="36"/>
          <w:szCs w:val="36"/>
          <w:lang w:eastAsia="en-GB"/>
        </w:rPr>
      </w:pPr>
    </w:p>
    <w:p w14:paraId="6DA3B5F0" w14:textId="77777777" w:rsidR="008B376C" w:rsidRPr="000C030C" w:rsidRDefault="008B376C" w:rsidP="00796C7C">
      <w:pPr>
        <w:pStyle w:val="Quote"/>
        <w:spacing w:before="0"/>
        <w:ind w:left="357"/>
        <w:rPr>
          <w:rFonts w:ascii="Poppins Light" w:hAnsi="Poppins Light" w:cs="Poppins Light"/>
          <w:sz w:val="36"/>
          <w:szCs w:val="36"/>
        </w:rPr>
      </w:pPr>
      <w:r w:rsidRPr="000C030C">
        <w:rPr>
          <w:rFonts w:ascii="Poppins Light" w:hAnsi="Poppins Light" w:cs="Poppins Light"/>
          <w:b/>
          <w:bCs/>
          <w:sz w:val="36"/>
          <w:szCs w:val="36"/>
          <w:lang w:val="en-US"/>
        </w:rPr>
        <w:t>Interviewer:</w:t>
      </w:r>
      <w:r w:rsidRPr="000C030C">
        <w:rPr>
          <w:rFonts w:ascii="Poppins Light" w:hAnsi="Poppins Light" w:cs="Poppins Light"/>
          <w:sz w:val="36"/>
          <w:szCs w:val="36"/>
          <w:lang w:val="en-US"/>
        </w:rPr>
        <w:t xml:space="preserve"> Do you think videos would be good, so you know what to expect?</w:t>
      </w:r>
      <w:r w:rsidRPr="000C030C">
        <w:rPr>
          <w:rFonts w:ascii="Poppins Light" w:hAnsi="Poppins Light" w:cs="Poppins Light"/>
          <w:sz w:val="36"/>
          <w:szCs w:val="36"/>
        </w:rPr>
        <w:t> </w:t>
      </w:r>
    </w:p>
    <w:p w14:paraId="286ADD5B" w14:textId="21A26259" w:rsidR="008B376C" w:rsidRPr="000C030C" w:rsidRDefault="008B376C" w:rsidP="00796C7C">
      <w:pPr>
        <w:pStyle w:val="Quote"/>
        <w:spacing w:before="0"/>
        <w:ind w:left="357"/>
        <w:rPr>
          <w:rFonts w:ascii="Poppins Light" w:hAnsi="Poppins Light" w:cs="Poppins Light"/>
          <w:sz w:val="36"/>
          <w:szCs w:val="36"/>
        </w:rPr>
      </w:pPr>
      <w:r w:rsidRPr="000C030C">
        <w:rPr>
          <w:rFonts w:ascii="Poppins Light" w:hAnsi="Poppins Light" w:cs="Poppins Light"/>
          <w:b/>
          <w:bCs/>
          <w:sz w:val="36"/>
          <w:szCs w:val="36"/>
          <w:lang w:val="en-US"/>
        </w:rPr>
        <w:lastRenderedPageBreak/>
        <w:t>Interviewee:</w:t>
      </w:r>
      <w:r w:rsidRPr="000C030C">
        <w:rPr>
          <w:rFonts w:ascii="Poppins Light" w:hAnsi="Poppins Light" w:cs="Poppins Light"/>
          <w:sz w:val="36"/>
          <w:szCs w:val="36"/>
          <w:lang w:val="en-US"/>
        </w:rPr>
        <w:t xml:space="preserve"> Yes, they showed a video before I went for a mammogram in the unit, and you couldn’t take your eyes off it. That was better definitely.</w:t>
      </w:r>
      <w:r w:rsidRPr="000C030C">
        <w:rPr>
          <w:rFonts w:ascii="Poppins Light" w:hAnsi="Poppins Light" w:cs="Poppins Light"/>
          <w:sz w:val="36"/>
          <w:szCs w:val="36"/>
        </w:rPr>
        <w:t> </w:t>
      </w:r>
    </w:p>
    <w:p w14:paraId="26BAB6EA" w14:textId="3C87AE93" w:rsidR="008B376C" w:rsidRPr="000C030C" w:rsidRDefault="008B376C" w:rsidP="00796C7C">
      <w:pPr>
        <w:pStyle w:val="Quote"/>
        <w:spacing w:before="0"/>
        <w:ind w:left="357"/>
        <w:rPr>
          <w:rFonts w:ascii="Poppins Light" w:hAnsi="Poppins Light" w:cs="Poppins Light"/>
          <w:sz w:val="36"/>
          <w:szCs w:val="36"/>
        </w:rPr>
      </w:pPr>
      <w:r w:rsidRPr="000C030C">
        <w:rPr>
          <w:rFonts w:ascii="Poppins Light" w:hAnsi="Poppins Light" w:cs="Poppins Light"/>
          <w:b/>
          <w:bCs/>
          <w:sz w:val="36"/>
          <w:szCs w:val="36"/>
          <w:lang w:val="en-US"/>
        </w:rPr>
        <w:t>Interviewer:</w:t>
      </w:r>
      <w:r w:rsidRPr="000C030C">
        <w:rPr>
          <w:rFonts w:ascii="Poppins Light" w:hAnsi="Poppins Light" w:cs="Poppins Light"/>
          <w:sz w:val="36"/>
          <w:szCs w:val="36"/>
          <w:lang w:val="en-US"/>
        </w:rPr>
        <w:t xml:space="preserve"> So, if we had easy read letters, easy-read leaflets to let you know what it’s about and videos too that might help?</w:t>
      </w:r>
      <w:r w:rsidRPr="000C030C">
        <w:rPr>
          <w:rFonts w:ascii="Poppins Light" w:hAnsi="Poppins Light" w:cs="Poppins Light"/>
          <w:sz w:val="36"/>
          <w:szCs w:val="36"/>
        </w:rPr>
        <w:t> </w:t>
      </w:r>
    </w:p>
    <w:p w14:paraId="327F6823" w14:textId="77777777" w:rsidR="008B376C" w:rsidRPr="000C030C" w:rsidRDefault="008B376C" w:rsidP="00796C7C">
      <w:pPr>
        <w:pStyle w:val="Quote"/>
        <w:spacing w:before="0"/>
        <w:ind w:left="357"/>
        <w:rPr>
          <w:rFonts w:ascii="Poppins Light" w:hAnsi="Poppins Light" w:cs="Poppins Light"/>
          <w:sz w:val="36"/>
          <w:szCs w:val="36"/>
        </w:rPr>
      </w:pPr>
      <w:r w:rsidRPr="000C030C">
        <w:rPr>
          <w:rFonts w:ascii="Poppins Light" w:hAnsi="Poppins Light" w:cs="Poppins Light"/>
          <w:b/>
          <w:bCs/>
          <w:sz w:val="36"/>
          <w:szCs w:val="36"/>
          <w:lang w:val="en-US"/>
        </w:rPr>
        <w:t>Interviewee:</w:t>
      </w:r>
      <w:r w:rsidRPr="000C030C">
        <w:rPr>
          <w:rFonts w:ascii="Poppins Light" w:hAnsi="Poppins Light" w:cs="Poppins Light"/>
          <w:sz w:val="36"/>
          <w:szCs w:val="36"/>
          <w:lang w:val="en-US"/>
        </w:rPr>
        <w:t xml:space="preserve"> Yes, I really liked the video. Everyone watched it intrigued. The women were </w:t>
      </w:r>
      <w:proofErr w:type="gramStart"/>
      <w:r w:rsidRPr="000C030C">
        <w:rPr>
          <w:rFonts w:ascii="Poppins Light" w:hAnsi="Poppins Light" w:cs="Poppins Light"/>
          <w:sz w:val="36"/>
          <w:szCs w:val="36"/>
          <w:lang w:val="en-US"/>
        </w:rPr>
        <w:t>really friendly</w:t>
      </w:r>
      <w:proofErr w:type="gramEnd"/>
      <w:r w:rsidRPr="000C030C">
        <w:rPr>
          <w:rFonts w:ascii="Poppins Light" w:hAnsi="Poppins Light" w:cs="Poppins Light"/>
          <w:sz w:val="36"/>
          <w:szCs w:val="36"/>
          <w:lang w:val="en-US"/>
        </w:rPr>
        <w:t xml:space="preserve"> and fun. They had pink t-shirts with boobs on them!”</w:t>
      </w:r>
    </w:p>
    <w:p w14:paraId="784861B5" w14:textId="7FF3ACAE" w:rsidR="00A77629" w:rsidRPr="000C030C" w:rsidRDefault="008B376C" w:rsidP="00796C7C">
      <w:pPr>
        <w:pStyle w:val="Quote"/>
        <w:numPr>
          <w:ilvl w:val="0"/>
          <w:numId w:val="14"/>
        </w:numPr>
        <w:spacing w:before="0"/>
        <w:rPr>
          <w:rFonts w:ascii="Poppins Light" w:hAnsi="Poppins Light" w:cs="Poppins Light"/>
          <w:sz w:val="36"/>
          <w:szCs w:val="36"/>
        </w:rPr>
      </w:pPr>
      <w:r w:rsidRPr="000C030C">
        <w:rPr>
          <w:rFonts w:ascii="Poppins Light" w:hAnsi="Poppins Light" w:cs="Poppins Light"/>
          <w:sz w:val="36"/>
          <w:szCs w:val="36"/>
          <w:lang w:val="en-US"/>
        </w:rPr>
        <w:t>Woman with a learning disability interviewed by Healthwatch Blackburn with Darwen</w:t>
      </w:r>
      <w:r w:rsidRPr="000C030C">
        <w:rPr>
          <w:rFonts w:ascii="Poppins Light" w:hAnsi="Poppins Light" w:cs="Poppins Light"/>
          <w:sz w:val="36"/>
          <w:szCs w:val="36"/>
        </w:rPr>
        <w:t> </w:t>
      </w:r>
    </w:p>
    <w:p w14:paraId="3FAC2966" w14:textId="77777777" w:rsidR="002837CB" w:rsidRPr="002837CB" w:rsidRDefault="002837CB" w:rsidP="00796C7C">
      <w:pPr>
        <w:spacing w:line="240" w:lineRule="auto"/>
      </w:pPr>
    </w:p>
    <w:p w14:paraId="4B55E02E" w14:textId="360EC34A" w:rsidR="008B376C" w:rsidRPr="00434E93" w:rsidRDefault="008B376C" w:rsidP="00796C7C">
      <w:pPr>
        <w:pStyle w:val="HWHeading3"/>
        <w:spacing w:before="0" w:after="0"/>
        <w:rPr>
          <w:sz w:val="44"/>
          <w:szCs w:val="44"/>
        </w:rPr>
      </w:pPr>
      <w:r w:rsidRPr="00434E93">
        <w:rPr>
          <w:sz w:val="44"/>
          <w:szCs w:val="44"/>
        </w:rPr>
        <w:t>Support during the appointment</w:t>
      </w:r>
    </w:p>
    <w:p w14:paraId="0064E29B" w14:textId="77777777" w:rsidR="000C030C" w:rsidRPr="000C030C" w:rsidRDefault="000C030C" w:rsidP="000C030C">
      <w:pPr>
        <w:pStyle w:val="HWNormalText"/>
      </w:pPr>
    </w:p>
    <w:p w14:paraId="51FBA7A8" w14:textId="7D4DA9FA" w:rsidR="00922989" w:rsidRPr="000C030C" w:rsidRDefault="00922989" w:rsidP="00796C7C">
      <w:pPr>
        <w:pStyle w:val="HWNormalText"/>
        <w:spacing w:after="0" w:line="240" w:lineRule="auto"/>
        <w:rPr>
          <w:sz w:val="36"/>
          <w:szCs w:val="36"/>
        </w:rPr>
      </w:pPr>
      <w:r w:rsidRPr="000C030C">
        <w:rPr>
          <w:sz w:val="36"/>
          <w:szCs w:val="36"/>
        </w:rPr>
        <w:t xml:space="preserve">Our poll found that nearly half (47%) of women from minority ethnic backgrounds said being able to get support during appointments – such as an interpreter, having a carer present, or a hoist to get onto the examination couch </w:t>
      </w:r>
      <w:r w:rsidR="00983E7D" w:rsidRPr="000C030C">
        <w:rPr>
          <w:sz w:val="36"/>
          <w:szCs w:val="36"/>
        </w:rPr>
        <w:t>–</w:t>
      </w:r>
      <w:r w:rsidRPr="000C030C">
        <w:rPr>
          <w:sz w:val="36"/>
          <w:szCs w:val="36"/>
        </w:rPr>
        <w:t xml:space="preserve"> would make them more likely to take up their next screening invite, compared with 27% of White women. </w:t>
      </w:r>
    </w:p>
    <w:p w14:paraId="31C95A79" w14:textId="77777777" w:rsidR="000C030C" w:rsidRDefault="000C030C" w:rsidP="00796C7C">
      <w:pPr>
        <w:pStyle w:val="HWNormalText"/>
        <w:spacing w:after="0" w:line="240" w:lineRule="auto"/>
        <w:rPr>
          <w:sz w:val="36"/>
          <w:szCs w:val="36"/>
        </w:rPr>
      </w:pPr>
    </w:p>
    <w:p w14:paraId="15419092" w14:textId="77777777" w:rsidR="000C030C" w:rsidRPr="000C030C" w:rsidRDefault="000C030C" w:rsidP="00796C7C">
      <w:pPr>
        <w:pStyle w:val="HWNormalText"/>
        <w:spacing w:after="0" w:line="240" w:lineRule="auto"/>
        <w:rPr>
          <w:sz w:val="36"/>
          <w:szCs w:val="36"/>
        </w:rPr>
      </w:pPr>
    </w:p>
    <w:p w14:paraId="3E5BB0AC" w14:textId="77777777" w:rsidR="00922989" w:rsidRPr="000C030C" w:rsidRDefault="00922989" w:rsidP="00796C7C">
      <w:pPr>
        <w:pStyle w:val="HWNormalText"/>
        <w:spacing w:after="0" w:line="240" w:lineRule="auto"/>
        <w:rPr>
          <w:sz w:val="36"/>
          <w:szCs w:val="36"/>
        </w:rPr>
      </w:pPr>
      <w:r w:rsidRPr="000C030C">
        <w:rPr>
          <w:sz w:val="36"/>
          <w:szCs w:val="36"/>
        </w:rPr>
        <w:t>The need for support was a theme that also came out strongly in our interviews for women with physical disabilities, autism, and those with a history of sexual trauma.</w:t>
      </w:r>
    </w:p>
    <w:p w14:paraId="72D0C16F" w14:textId="77777777" w:rsidR="000C030C" w:rsidRPr="000C030C" w:rsidRDefault="000C030C" w:rsidP="00796C7C">
      <w:pPr>
        <w:pStyle w:val="HWNormalText"/>
        <w:spacing w:after="0" w:line="240" w:lineRule="auto"/>
        <w:rPr>
          <w:sz w:val="36"/>
          <w:szCs w:val="36"/>
        </w:rPr>
      </w:pPr>
    </w:p>
    <w:p w14:paraId="0AF5E9B7" w14:textId="1F222B4A" w:rsidR="00922989" w:rsidRPr="000C030C" w:rsidRDefault="00922989" w:rsidP="00796C7C">
      <w:pPr>
        <w:pStyle w:val="HWNormalText"/>
        <w:spacing w:after="0" w:line="240" w:lineRule="auto"/>
        <w:rPr>
          <w:sz w:val="36"/>
          <w:szCs w:val="36"/>
        </w:rPr>
      </w:pPr>
      <w:r w:rsidRPr="000C030C">
        <w:rPr>
          <w:sz w:val="36"/>
          <w:szCs w:val="36"/>
        </w:rPr>
        <w:t xml:space="preserve">The latter groups said it was particularly important to be able to choose to bring someone they knew to the appointment, especially if they didn’t want to tell staff about their past. </w:t>
      </w:r>
    </w:p>
    <w:p w14:paraId="1D80B95D" w14:textId="77777777" w:rsidR="000C030C" w:rsidRPr="000C030C" w:rsidRDefault="000C030C" w:rsidP="00796C7C">
      <w:pPr>
        <w:pStyle w:val="HWNormalText"/>
        <w:spacing w:after="0" w:line="240" w:lineRule="auto"/>
        <w:rPr>
          <w:sz w:val="36"/>
          <w:szCs w:val="36"/>
        </w:rPr>
      </w:pPr>
    </w:p>
    <w:p w14:paraId="727838F4" w14:textId="77777777" w:rsidR="006D365B" w:rsidRPr="000C030C" w:rsidRDefault="00922989" w:rsidP="00796C7C">
      <w:pPr>
        <w:pStyle w:val="HWNormalText"/>
        <w:spacing w:after="0" w:line="240" w:lineRule="auto"/>
        <w:rPr>
          <w:sz w:val="36"/>
          <w:szCs w:val="36"/>
        </w:rPr>
      </w:pPr>
      <w:r w:rsidRPr="000C030C">
        <w:rPr>
          <w:sz w:val="36"/>
          <w:szCs w:val="36"/>
        </w:rPr>
        <w:t>There is no specific patient right in the NHS Constitution to a chaperone or an NHS-wide definition of chaperones, but we have seen evidence of many organisations having a chaperone policy.</w:t>
      </w:r>
    </w:p>
    <w:p w14:paraId="4C7E37C4" w14:textId="77777777" w:rsidR="003E1398" w:rsidRDefault="003E1398" w:rsidP="00796C7C">
      <w:pPr>
        <w:pStyle w:val="HWNormalText"/>
        <w:spacing w:after="0" w:line="240" w:lineRule="auto"/>
      </w:pPr>
    </w:p>
    <w:p w14:paraId="4FF81D20" w14:textId="13A9341C" w:rsidR="006D365B" w:rsidRPr="00434E93" w:rsidRDefault="006D365B" w:rsidP="00796C7C">
      <w:pPr>
        <w:pStyle w:val="HWHeading3"/>
        <w:spacing w:before="0" w:after="0"/>
        <w:rPr>
          <w:sz w:val="44"/>
          <w:szCs w:val="44"/>
        </w:rPr>
      </w:pPr>
      <w:r w:rsidRPr="00434E93">
        <w:rPr>
          <w:sz w:val="44"/>
          <w:szCs w:val="44"/>
        </w:rPr>
        <w:t>Flexible appointment times</w:t>
      </w:r>
    </w:p>
    <w:p w14:paraId="7787F814" w14:textId="77777777" w:rsidR="000C030C" w:rsidRPr="000C030C" w:rsidRDefault="000C030C" w:rsidP="000C030C">
      <w:pPr>
        <w:pStyle w:val="HWNormalText"/>
      </w:pPr>
    </w:p>
    <w:p w14:paraId="33197B0E" w14:textId="77777777" w:rsidR="00E17AB6" w:rsidRPr="000C030C" w:rsidRDefault="00E17AB6" w:rsidP="00796C7C">
      <w:pPr>
        <w:pStyle w:val="HWNormalText"/>
        <w:spacing w:after="0" w:line="240" w:lineRule="auto"/>
        <w:rPr>
          <w:sz w:val="36"/>
          <w:szCs w:val="36"/>
          <w:lang w:val="en-US"/>
        </w:rPr>
      </w:pPr>
      <w:r w:rsidRPr="000C030C">
        <w:rPr>
          <w:sz w:val="36"/>
          <w:szCs w:val="36"/>
          <w:lang w:val="en-US"/>
        </w:rPr>
        <w:t>More than half of our poll respondents (52%) said a wider choice of appointment times for cervical screening, such as early morning, evening, or weekends, would help make them more likely to attend future appointments.</w:t>
      </w:r>
    </w:p>
    <w:p w14:paraId="1046AEF0" w14:textId="77777777" w:rsidR="000C030C" w:rsidRDefault="000C030C" w:rsidP="00796C7C">
      <w:pPr>
        <w:pStyle w:val="HWNormalText"/>
        <w:spacing w:after="0" w:line="240" w:lineRule="auto"/>
        <w:rPr>
          <w:sz w:val="36"/>
          <w:szCs w:val="36"/>
          <w:lang w:val="en-US"/>
        </w:rPr>
      </w:pPr>
    </w:p>
    <w:p w14:paraId="65E452BF" w14:textId="77777777" w:rsidR="000C030C" w:rsidRDefault="000C030C" w:rsidP="00796C7C">
      <w:pPr>
        <w:pStyle w:val="HWNormalText"/>
        <w:spacing w:after="0" w:line="240" w:lineRule="auto"/>
        <w:rPr>
          <w:sz w:val="36"/>
          <w:szCs w:val="36"/>
          <w:lang w:val="en-US"/>
        </w:rPr>
      </w:pPr>
    </w:p>
    <w:p w14:paraId="63CD6CFE" w14:textId="77777777" w:rsidR="000C030C" w:rsidRPr="000C030C" w:rsidRDefault="000C030C" w:rsidP="00796C7C">
      <w:pPr>
        <w:pStyle w:val="HWNormalText"/>
        <w:spacing w:after="0" w:line="240" w:lineRule="auto"/>
        <w:rPr>
          <w:sz w:val="36"/>
          <w:szCs w:val="36"/>
          <w:lang w:val="en-US"/>
        </w:rPr>
      </w:pPr>
    </w:p>
    <w:p w14:paraId="5A7A9CDB" w14:textId="77777777" w:rsidR="00E17AB6" w:rsidRPr="000C030C" w:rsidRDefault="00E17AB6" w:rsidP="00796C7C">
      <w:pPr>
        <w:pStyle w:val="HWNormalText"/>
        <w:spacing w:after="0" w:line="240" w:lineRule="auto"/>
        <w:rPr>
          <w:sz w:val="36"/>
          <w:szCs w:val="36"/>
          <w:lang w:val="en-US"/>
        </w:rPr>
      </w:pPr>
      <w:r w:rsidRPr="000C030C">
        <w:rPr>
          <w:sz w:val="36"/>
          <w:szCs w:val="36"/>
          <w:lang w:val="en-US"/>
        </w:rPr>
        <w:t>Being able to drop into a clinic without an appointment was also important for 48% of respondents. This option was more important for people who said they had one or more children (57%) compared with 44% of respondents with no children.</w:t>
      </w:r>
    </w:p>
    <w:p w14:paraId="7DA2C450" w14:textId="77777777" w:rsidR="000C030C" w:rsidRPr="000C030C" w:rsidRDefault="000C030C" w:rsidP="00796C7C">
      <w:pPr>
        <w:pStyle w:val="HWNormalText"/>
        <w:spacing w:after="0" w:line="240" w:lineRule="auto"/>
        <w:rPr>
          <w:sz w:val="36"/>
          <w:szCs w:val="36"/>
          <w:lang w:val="en-US"/>
        </w:rPr>
      </w:pPr>
    </w:p>
    <w:p w14:paraId="6AB2F208" w14:textId="77777777" w:rsidR="000C030C" w:rsidRDefault="00E17AB6" w:rsidP="00796C7C">
      <w:pPr>
        <w:pStyle w:val="HWNormalText"/>
        <w:spacing w:after="0" w:line="240" w:lineRule="auto"/>
        <w:rPr>
          <w:sz w:val="36"/>
          <w:szCs w:val="36"/>
          <w:lang w:val="en-US"/>
        </w:rPr>
      </w:pPr>
      <w:r w:rsidRPr="000C030C">
        <w:rPr>
          <w:sz w:val="36"/>
          <w:szCs w:val="36"/>
          <w:lang w:val="en-US"/>
        </w:rPr>
        <w:lastRenderedPageBreak/>
        <w:t>This shows the importance of screening services knowing what type of women make up their local population so they can consider alternative access models.</w:t>
      </w:r>
    </w:p>
    <w:p w14:paraId="37A21D6A" w14:textId="499816E4" w:rsidR="00E17AB6" w:rsidRPr="000C030C" w:rsidRDefault="00E17AB6" w:rsidP="00796C7C">
      <w:pPr>
        <w:pStyle w:val="HWNormalText"/>
        <w:spacing w:after="0" w:line="240" w:lineRule="auto"/>
        <w:rPr>
          <w:sz w:val="36"/>
          <w:szCs w:val="36"/>
          <w:lang w:val="en-US"/>
        </w:rPr>
      </w:pPr>
      <w:r w:rsidRPr="000C030C">
        <w:rPr>
          <w:sz w:val="36"/>
          <w:szCs w:val="36"/>
          <w:lang w:val="en-US"/>
        </w:rPr>
        <w:t xml:space="preserve"> </w:t>
      </w:r>
    </w:p>
    <w:p w14:paraId="1483DC58" w14:textId="0D4578C7" w:rsidR="00E17AB6" w:rsidRPr="000C030C" w:rsidRDefault="00E17AB6" w:rsidP="00796C7C">
      <w:pPr>
        <w:pStyle w:val="HWNormalText"/>
        <w:spacing w:after="0" w:line="240" w:lineRule="auto"/>
        <w:rPr>
          <w:sz w:val="36"/>
          <w:szCs w:val="36"/>
          <w:lang w:val="en-US"/>
        </w:rPr>
      </w:pPr>
      <w:r w:rsidRPr="000C030C">
        <w:rPr>
          <w:sz w:val="36"/>
          <w:szCs w:val="36"/>
          <w:lang w:val="en-US"/>
        </w:rPr>
        <w:t xml:space="preserve">During our project, we heard about the opening of </w:t>
      </w:r>
      <w:hyperlink r:id="rId48">
        <w:r w:rsidRPr="000C030C">
          <w:rPr>
            <w:rStyle w:val="Hyperlink"/>
            <w:rFonts w:eastAsia="Poppins Light" w:cs="Poppins Light"/>
            <w:sz w:val="36"/>
            <w:szCs w:val="36"/>
            <w:lang w:val="en-US"/>
          </w:rPr>
          <w:t>a Women’s Health Hub in Sunderland</w:t>
        </w:r>
      </w:hyperlink>
      <w:r w:rsidRPr="000C030C">
        <w:rPr>
          <w:sz w:val="36"/>
          <w:szCs w:val="36"/>
          <w:lang w:val="en-US"/>
        </w:rPr>
        <w:t xml:space="preserve">. The hub aims to offer more accessible access to cervical screening to women living in areas of deprivation, alongside contraception, menopause advice, and health checks. </w:t>
      </w:r>
    </w:p>
    <w:p w14:paraId="34AEC127" w14:textId="77777777" w:rsidR="000C030C" w:rsidRPr="000C030C" w:rsidRDefault="000C030C" w:rsidP="00796C7C">
      <w:pPr>
        <w:pStyle w:val="HWNormalText"/>
        <w:spacing w:after="0" w:line="240" w:lineRule="auto"/>
        <w:rPr>
          <w:sz w:val="36"/>
          <w:szCs w:val="36"/>
          <w:lang w:val="en-US"/>
        </w:rPr>
      </w:pPr>
    </w:p>
    <w:p w14:paraId="21A8E8D9" w14:textId="77777777" w:rsidR="00E17AB6" w:rsidRPr="000C030C" w:rsidRDefault="00E17AB6" w:rsidP="00796C7C">
      <w:pPr>
        <w:pStyle w:val="HWNormalText"/>
        <w:spacing w:after="0" w:line="240" w:lineRule="auto"/>
        <w:rPr>
          <w:sz w:val="36"/>
          <w:szCs w:val="36"/>
          <w:lang w:val="en-US"/>
        </w:rPr>
      </w:pPr>
      <w:r w:rsidRPr="000C030C">
        <w:rPr>
          <w:sz w:val="36"/>
          <w:szCs w:val="36"/>
          <w:lang w:val="en-US"/>
        </w:rPr>
        <w:t>We also heard that some GP surgeries or clinics offer weekly or monthly drop-in sessions or open access during annual, national cervical screening awareness weeks.</w:t>
      </w:r>
    </w:p>
    <w:p w14:paraId="52537CBA" w14:textId="77777777" w:rsidR="003E1398" w:rsidRPr="00434E93" w:rsidRDefault="003E1398" w:rsidP="00434E93"/>
    <w:p w14:paraId="3FEB2E8A" w14:textId="77777777" w:rsidR="00434E93" w:rsidRPr="00434E93" w:rsidRDefault="00434E93" w:rsidP="00434E93"/>
    <w:p w14:paraId="638C2F56" w14:textId="10388874" w:rsidR="00102BC5" w:rsidRPr="00434E93" w:rsidRDefault="00102BC5" w:rsidP="00796C7C">
      <w:pPr>
        <w:pStyle w:val="HWHeading3"/>
        <w:spacing w:before="0" w:after="0"/>
        <w:rPr>
          <w:sz w:val="44"/>
          <w:szCs w:val="44"/>
        </w:rPr>
      </w:pPr>
      <w:r w:rsidRPr="00434E93">
        <w:rPr>
          <w:sz w:val="44"/>
          <w:szCs w:val="44"/>
        </w:rPr>
        <w:t>Social networks</w:t>
      </w:r>
    </w:p>
    <w:p w14:paraId="78DF1068" w14:textId="77777777" w:rsidR="000C030C" w:rsidRPr="000C030C" w:rsidRDefault="000C030C" w:rsidP="000C030C">
      <w:pPr>
        <w:pStyle w:val="HWNormalText"/>
      </w:pPr>
    </w:p>
    <w:p w14:paraId="416713DD" w14:textId="33CD7DA4" w:rsidR="004918F8" w:rsidRPr="000C030C" w:rsidRDefault="004918F8" w:rsidP="00796C7C">
      <w:pPr>
        <w:pStyle w:val="HWNormalText"/>
        <w:spacing w:after="0" w:line="240" w:lineRule="auto"/>
        <w:rPr>
          <w:sz w:val="36"/>
          <w:szCs w:val="36"/>
          <w:lang w:val="en-US"/>
        </w:rPr>
      </w:pPr>
      <w:r w:rsidRPr="000C030C">
        <w:rPr>
          <w:sz w:val="36"/>
          <w:szCs w:val="36"/>
          <w:lang w:val="en-US"/>
        </w:rPr>
        <w:t>Another solution described to us in interviews was the role of more confident women in helping their friends or family change long-held beliefs or concerns about screening.</w:t>
      </w:r>
    </w:p>
    <w:p w14:paraId="35F46555" w14:textId="77777777" w:rsidR="000C030C" w:rsidRPr="000C030C" w:rsidRDefault="000C030C" w:rsidP="00796C7C">
      <w:pPr>
        <w:pStyle w:val="HWNormalText"/>
        <w:spacing w:after="0" w:line="240" w:lineRule="auto"/>
        <w:rPr>
          <w:sz w:val="36"/>
          <w:szCs w:val="36"/>
          <w:lang w:val="en-US"/>
        </w:rPr>
      </w:pPr>
    </w:p>
    <w:p w14:paraId="2A71D8FB" w14:textId="77777777" w:rsidR="004918F8" w:rsidRPr="000C030C" w:rsidRDefault="004918F8" w:rsidP="00796C7C">
      <w:pPr>
        <w:pStyle w:val="HWNormalText"/>
        <w:spacing w:after="0" w:line="240" w:lineRule="auto"/>
        <w:rPr>
          <w:sz w:val="36"/>
          <w:szCs w:val="36"/>
          <w:lang w:val="en-US"/>
        </w:rPr>
      </w:pPr>
      <w:r w:rsidRPr="000C030C">
        <w:rPr>
          <w:sz w:val="36"/>
          <w:szCs w:val="36"/>
          <w:lang w:val="en-US"/>
        </w:rPr>
        <w:t xml:space="preserve">One young woman who lived with her aunt described coming from a background with a lot of cultural taboos associated with intrusive procedures such as </w:t>
      </w:r>
      <w:r w:rsidRPr="000C030C">
        <w:rPr>
          <w:sz w:val="36"/>
          <w:szCs w:val="36"/>
          <w:lang w:val="en-US"/>
        </w:rPr>
        <w:lastRenderedPageBreak/>
        <w:t>cervical screening and her relative trying to discourage her from screening.</w:t>
      </w:r>
    </w:p>
    <w:p w14:paraId="2BE5D045" w14:textId="77777777" w:rsidR="000252F2" w:rsidRPr="000C030C" w:rsidRDefault="0089174E" w:rsidP="00796C7C">
      <w:pPr>
        <w:pStyle w:val="Quote"/>
        <w:spacing w:before="0"/>
        <w:ind w:left="357"/>
        <w:rPr>
          <w:rFonts w:ascii="Poppins Light" w:hAnsi="Poppins Light" w:cs="Poppins Light"/>
          <w:sz w:val="36"/>
          <w:szCs w:val="36"/>
          <w:lang w:val="en-US"/>
        </w:rPr>
      </w:pPr>
      <w:r w:rsidRPr="000C030C">
        <w:rPr>
          <w:rFonts w:ascii="Poppins Light" w:hAnsi="Poppins Light" w:cs="Poppins Light"/>
          <w:sz w:val="36"/>
          <w:szCs w:val="36"/>
          <w:lang w:val="en-US"/>
        </w:rPr>
        <w:t>“Some people were saying, you know, are you not scared that when you get married, they're going to know that you're 'open'. [But] I don't care. This is for my health outcomes before any marriage or cultural stuff.</w:t>
      </w:r>
    </w:p>
    <w:p w14:paraId="23D66BA8" w14:textId="6844A11D" w:rsidR="0089174E" w:rsidRPr="000C030C" w:rsidRDefault="0089174E" w:rsidP="00796C7C">
      <w:pPr>
        <w:pStyle w:val="Quote"/>
        <w:spacing w:before="0"/>
        <w:ind w:left="357"/>
        <w:rPr>
          <w:rFonts w:ascii="Poppins Light" w:hAnsi="Poppins Light" w:cs="Poppins Light"/>
          <w:sz w:val="36"/>
          <w:szCs w:val="36"/>
          <w:lang w:val="en-US"/>
        </w:rPr>
      </w:pPr>
      <w:r w:rsidRPr="000C030C">
        <w:rPr>
          <w:rFonts w:ascii="Poppins Light" w:hAnsi="Poppins Light" w:cs="Poppins Light"/>
          <w:sz w:val="36"/>
          <w:szCs w:val="36"/>
          <w:lang w:val="en-US"/>
        </w:rPr>
        <w:t>After [screening], I explained to everyone that I was happy and had no problems</w:t>
      </w:r>
      <w:r w:rsidR="005065DA" w:rsidRPr="000C030C">
        <w:rPr>
          <w:rFonts w:ascii="Poppins Light" w:hAnsi="Poppins Light" w:cs="Poppins Light"/>
          <w:sz w:val="36"/>
          <w:szCs w:val="36"/>
          <w:lang w:val="en-US"/>
        </w:rPr>
        <w:t>…</w:t>
      </w:r>
      <w:r w:rsidRPr="000C030C">
        <w:rPr>
          <w:rFonts w:ascii="Poppins Light" w:hAnsi="Poppins Light" w:cs="Poppins Light"/>
          <w:sz w:val="36"/>
          <w:szCs w:val="36"/>
          <w:lang w:val="en-US"/>
        </w:rPr>
        <w:t>She [my aunty] was a bit scared to go, but when I told her that I had a really good experience, you know, and they explained things beforehand”</w:t>
      </w:r>
    </w:p>
    <w:p w14:paraId="35759551" w14:textId="267538FA" w:rsidR="0089174E" w:rsidRPr="000C030C" w:rsidRDefault="0089174E" w:rsidP="00796C7C">
      <w:pPr>
        <w:pStyle w:val="Quote"/>
        <w:spacing w:before="0"/>
        <w:ind w:left="357"/>
        <w:rPr>
          <w:rFonts w:ascii="Poppins Light" w:hAnsi="Poppins Light" w:cs="Poppins Light"/>
          <w:sz w:val="36"/>
          <w:szCs w:val="36"/>
        </w:rPr>
      </w:pPr>
      <w:r w:rsidRPr="000C030C">
        <w:rPr>
          <w:rFonts w:ascii="Poppins Light" w:hAnsi="Poppins Light" w:cs="Poppins Light"/>
          <w:sz w:val="36"/>
          <w:szCs w:val="36"/>
        </w:rPr>
        <w:t>- Young woman interviewed by Healthwatch Redbridge</w:t>
      </w:r>
    </w:p>
    <w:p w14:paraId="0A095FE3" w14:textId="77777777" w:rsidR="003E1398" w:rsidRPr="003E1398" w:rsidRDefault="003E1398" w:rsidP="00796C7C">
      <w:pPr>
        <w:spacing w:line="240" w:lineRule="auto"/>
      </w:pPr>
    </w:p>
    <w:p w14:paraId="12FB906B" w14:textId="77777777" w:rsidR="009E661E" w:rsidRPr="009E661E" w:rsidRDefault="009E661E" w:rsidP="009E661E"/>
    <w:p w14:paraId="47C83534" w14:textId="77777777" w:rsidR="009E661E" w:rsidRDefault="009E661E" w:rsidP="009E661E"/>
    <w:p w14:paraId="62191B6A" w14:textId="77777777" w:rsidR="009E661E" w:rsidRPr="009E661E" w:rsidRDefault="009E661E" w:rsidP="009E661E"/>
    <w:p w14:paraId="101098A9" w14:textId="57E00261" w:rsidR="0089174E" w:rsidRPr="009E661E" w:rsidRDefault="0089174E" w:rsidP="00796C7C">
      <w:pPr>
        <w:pStyle w:val="HWHeading3"/>
        <w:spacing w:before="0" w:after="0"/>
        <w:rPr>
          <w:sz w:val="44"/>
          <w:szCs w:val="44"/>
        </w:rPr>
      </w:pPr>
      <w:r w:rsidRPr="009E661E">
        <w:rPr>
          <w:sz w:val="44"/>
          <w:szCs w:val="44"/>
        </w:rPr>
        <w:t>Other suggestions</w:t>
      </w:r>
    </w:p>
    <w:p w14:paraId="2D976FF2" w14:textId="77777777" w:rsidR="000C030C" w:rsidRDefault="000C030C" w:rsidP="00796C7C">
      <w:pPr>
        <w:pStyle w:val="HWNormalText"/>
        <w:spacing w:after="0" w:line="240" w:lineRule="auto"/>
        <w:rPr>
          <w:lang w:val="en-US"/>
        </w:rPr>
      </w:pPr>
    </w:p>
    <w:p w14:paraId="52E9545E" w14:textId="2E81333D" w:rsidR="005065DA" w:rsidRPr="000C030C" w:rsidRDefault="005065DA" w:rsidP="00796C7C">
      <w:pPr>
        <w:pStyle w:val="HWNormalText"/>
        <w:spacing w:after="0" w:line="240" w:lineRule="auto"/>
        <w:rPr>
          <w:sz w:val="36"/>
          <w:szCs w:val="36"/>
          <w:lang w:val="en-US"/>
        </w:rPr>
      </w:pPr>
      <w:r w:rsidRPr="000C030C">
        <w:rPr>
          <w:sz w:val="36"/>
          <w:szCs w:val="36"/>
          <w:lang w:val="en-US"/>
        </w:rPr>
        <w:t>Interviewees also suggested that screening invitation letters include clearer information on practical issues such as acceptable times during their menstrual cycles to attend appointments and how long after giving birth they should wait before attending.</w:t>
      </w:r>
    </w:p>
    <w:p w14:paraId="70A6B27F" w14:textId="77777777" w:rsidR="009E661E" w:rsidRDefault="009E661E" w:rsidP="00796C7C">
      <w:pPr>
        <w:pStyle w:val="HWNormalText"/>
        <w:spacing w:after="0" w:line="240" w:lineRule="auto"/>
        <w:rPr>
          <w:sz w:val="36"/>
          <w:szCs w:val="36"/>
          <w:lang w:val="en-US"/>
        </w:rPr>
      </w:pPr>
    </w:p>
    <w:p w14:paraId="4DB68A51" w14:textId="783DA9C4" w:rsidR="0089174E" w:rsidRPr="000C030C" w:rsidRDefault="005065DA" w:rsidP="00796C7C">
      <w:pPr>
        <w:pStyle w:val="HWNormalText"/>
        <w:spacing w:after="0" w:line="240" w:lineRule="auto"/>
        <w:rPr>
          <w:sz w:val="36"/>
          <w:szCs w:val="36"/>
          <w:lang w:val="en-US"/>
        </w:rPr>
      </w:pPr>
      <w:r w:rsidRPr="000C030C">
        <w:rPr>
          <w:sz w:val="36"/>
          <w:szCs w:val="36"/>
          <w:lang w:val="en-US"/>
        </w:rPr>
        <w:t>Women also recommended material that showed what the speculum looked like, included myth-busting information and linked to videos.</w:t>
      </w:r>
    </w:p>
    <w:p w14:paraId="0D6177A6" w14:textId="162BA222" w:rsidR="005065DA" w:rsidRDefault="003E1398" w:rsidP="00796C7C">
      <w:pPr>
        <w:spacing w:line="240" w:lineRule="auto"/>
        <w:rPr>
          <w:rFonts w:eastAsia="Poppins Light" w:cs="Poppins Light"/>
          <w:color w:val="0B0C0C"/>
          <w:sz w:val="24"/>
          <w:szCs w:val="24"/>
          <w:lang w:val="en-US"/>
        </w:rPr>
      </w:pPr>
      <w:r>
        <w:rPr>
          <w:rFonts w:eastAsia="Poppins Light" w:cs="Poppins Light"/>
          <w:color w:val="0B0C0C"/>
          <w:sz w:val="24"/>
          <w:szCs w:val="24"/>
          <w:lang w:val="en-US"/>
        </w:rPr>
        <w:br w:type="page"/>
      </w:r>
    </w:p>
    <w:p w14:paraId="4028F697" w14:textId="2E9183BE" w:rsidR="002E5BE3" w:rsidRDefault="002E5BE3" w:rsidP="00796C7C">
      <w:pPr>
        <w:pStyle w:val="HWHeading1"/>
        <w:spacing w:after="0" w:line="240" w:lineRule="auto"/>
      </w:pPr>
      <w:bookmarkStart w:id="46" w:name="_Toc171954695"/>
      <w:r>
        <w:lastRenderedPageBreak/>
        <w:t>Recommendations</w:t>
      </w:r>
      <w:bookmarkEnd w:id="46"/>
    </w:p>
    <w:p w14:paraId="37C71749" w14:textId="77777777" w:rsidR="008355F9" w:rsidRPr="000C030C" w:rsidRDefault="008355F9" w:rsidP="00796C7C">
      <w:pPr>
        <w:pStyle w:val="HWNormalText"/>
        <w:spacing w:after="0" w:line="240" w:lineRule="auto"/>
        <w:rPr>
          <w:sz w:val="36"/>
          <w:szCs w:val="36"/>
          <w:lang w:val="en-US" w:eastAsia="en-GB"/>
        </w:rPr>
      </w:pPr>
      <w:r w:rsidRPr="000C030C">
        <w:rPr>
          <w:sz w:val="36"/>
          <w:szCs w:val="36"/>
          <w:lang w:val="en-US" w:eastAsia="en-GB"/>
        </w:rPr>
        <w:t>Our research clearly shows that there should be no one-size-fits-all approach to the delivery of cervical screening. A personalised approach is vital for such an intimate procedure that causes embarrassment or discomfort at best and fear, shame or pain in the worst cases. Concerted action is also needed to understand and increase uptake among diverse people.</w:t>
      </w:r>
    </w:p>
    <w:p w14:paraId="53060EDB" w14:textId="77777777" w:rsidR="000C030C" w:rsidRPr="000C030C" w:rsidRDefault="000C030C" w:rsidP="00796C7C">
      <w:pPr>
        <w:pStyle w:val="HWNormalText"/>
        <w:spacing w:after="0" w:line="240" w:lineRule="auto"/>
        <w:rPr>
          <w:sz w:val="36"/>
          <w:szCs w:val="36"/>
          <w:lang w:val="en-US" w:eastAsia="en-GB"/>
        </w:rPr>
      </w:pPr>
    </w:p>
    <w:p w14:paraId="67EDAFC9" w14:textId="77777777" w:rsidR="008355F9" w:rsidRPr="000C030C" w:rsidRDefault="008355F9" w:rsidP="00796C7C">
      <w:pPr>
        <w:pStyle w:val="HWNormalText"/>
        <w:spacing w:after="0" w:line="240" w:lineRule="auto"/>
        <w:rPr>
          <w:sz w:val="36"/>
          <w:szCs w:val="36"/>
          <w:lang w:val="en-US" w:eastAsia="en-GB"/>
        </w:rPr>
      </w:pPr>
      <w:r w:rsidRPr="000C030C">
        <w:rPr>
          <w:sz w:val="36"/>
          <w:szCs w:val="36"/>
          <w:lang w:val="en-US" w:eastAsia="en-GB"/>
        </w:rPr>
        <w:t>Below, we discuss the opportunities and challenges and set out recommendations across seven key themes: data, knowledge and awareness, invitation letters, booking and appointments, professionals and training, trauma care and home testing.</w:t>
      </w:r>
    </w:p>
    <w:p w14:paraId="704E474B" w14:textId="77777777" w:rsidR="004E764D" w:rsidRDefault="004E764D" w:rsidP="00796C7C">
      <w:pPr>
        <w:spacing w:line="240" w:lineRule="auto"/>
        <w:textAlignment w:val="baseline"/>
        <w:rPr>
          <w:rFonts w:eastAsia="Poppins Light" w:cs="Poppins Light"/>
          <w:sz w:val="24"/>
          <w:szCs w:val="24"/>
          <w:lang w:val="en-US" w:eastAsia="en-GB"/>
        </w:rPr>
      </w:pPr>
    </w:p>
    <w:p w14:paraId="546CEF31" w14:textId="60A6A713" w:rsidR="008355F9" w:rsidRPr="000C030C" w:rsidRDefault="008355F9" w:rsidP="00796C7C">
      <w:pPr>
        <w:pStyle w:val="HWHeading2"/>
        <w:spacing w:before="0" w:after="0"/>
        <w:rPr>
          <w:sz w:val="44"/>
          <w:szCs w:val="44"/>
        </w:rPr>
      </w:pPr>
      <w:bookmarkStart w:id="47" w:name="_Hlk176950419"/>
      <w:r w:rsidRPr="000C030C">
        <w:rPr>
          <w:sz w:val="44"/>
          <w:szCs w:val="44"/>
        </w:rPr>
        <w:t>Data</w:t>
      </w:r>
      <w:bookmarkEnd w:id="47"/>
    </w:p>
    <w:p w14:paraId="5E5CBE82" w14:textId="77777777" w:rsidR="000C030C" w:rsidRDefault="000C030C" w:rsidP="00796C7C">
      <w:pPr>
        <w:pStyle w:val="HWNormalText"/>
        <w:spacing w:after="0" w:line="240" w:lineRule="auto"/>
        <w:rPr>
          <w:lang w:val="en-US" w:eastAsia="en-GB"/>
        </w:rPr>
      </w:pPr>
    </w:p>
    <w:p w14:paraId="74BD5835" w14:textId="77777777" w:rsidR="000C030C" w:rsidRDefault="008355F9" w:rsidP="00796C7C">
      <w:pPr>
        <w:pStyle w:val="HWNormalText"/>
        <w:spacing w:after="0" w:line="240" w:lineRule="auto"/>
        <w:rPr>
          <w:sz w:val="36"/>
          <w:szCs w:val="36"/>
          <w:lang w:val="en-US" w:eastAsia="en-GB"/>
        </w:rPr>
      </w:pPr>
      <w:r w:rsidRPr="000C030C">
        <w:rPr>
          <w:sz w:val="36"/>
          <w:szCs w:val="36"/>
          <w:lang w:val="en-US" w:eastAsia="en-GB"/>
        </w:rPr>
        <w:t>There is a major data gap on cervical screening. NHS Digital’s annual publication on cervical screening only includes uptake by a woman’s age, and not any other characteristics, such as ethnicity or disability.</w:t>
      </w:r>
    </w:p>
    <w:p w14:paraId="24B546C6" w14:textId="77777777" w:rsidR="000C030C" w:rsidRDefault="000C030C" w:rsidP="00796C7C">
      <w:pPr>
        <w:pStyle w:val="HWNormalText"/>
        <w:spacing w:after="0" w:line="240" w:lineRule="auto"/>
        <w:rPr>
          <w:sz w:val="36"/>
          <w:szCs w:val="36"/>
          <w:lang w:val="en-US" w:eastAsia="en-GB"/>
        </w:rPr>
      </w:pPr>
    </w:p>
    <w:p w14:paraId="71FF9967" w14:textId="1EEDD29B" w:rsidR="008355F9" w:rsidRPr="000C030C" w:rsidRDefault="008355F9" w:rsidP="00796C7C">
      <w:pPr>
        <w:pStyle w:val="HWNormalText"/>
        <w:spacing w:after="0" w:line="240" w:lineRule="auto"/>
        <w:rPr>
          <w:sz w:val="36"/>
          <w:szCs w:val="36"/>
          <w:lang w:val="en-US" w:eastAsia="en-GB"/>
        </w:rPr>
      </w:pPr>
      <w:r w:rsidRPr="000C030C">
        <w:rPr>
          <w:sz w:val="36"/>
          <w:szCs w:val="36"/>
          <w:lang w:val="en-US" w:eastAsia="en-GB"/>
        </w:rPr>
        <w:t>This is a missed opportunity to compare experiences between diverse women, understand their barriers and tailor screening accordingly.</w:t>
      </w:r>
    </w:p>
    <w:p w14:paraId="0A4C3171" w14:textId="27055CA4" w:rsidR="008355F9" w:rsidRPr="000C030C"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0C030C">
        <w:rPr>
          <w:rFonts w:ascii="Poppins SemiBold" w:hAnsi="Poppins SemiBold" w:cs="Poppins SemiBold"/>
          <w:color w:val="004C6B" w:themeColor="text1"/>
          <w:sz w:val="40"/>
          <w:szCs w:val="40"/>
          <w:lang w:val="en-US" w:eastAsia="en-GB"/>
        </w:rPr>
        <w:lastRenderedPageBreak/>
        <w:t xml:space="preserve">Our recommendation(s): </w:t>
      </w:r>
    </w:p>
    <w:p w14:paraId="254678D3" w14:textId="77777777" w:rsidR="000C030C" w:rsidRPr="004E764D" w:rsidRDefault="000C030C" w:rsidP="00796C7C">
      <w:pPr>
        <w:pStyle w:val="HWNormalText"/>
        <w:spacing w:after="0" w:line="240" w:lineRule="auto"/>
        <w:rPr>
          <w:rFonts w:ascii="Poppins SemiBold" w:hAnsi="Poppins SemiBold" w:cs="Poppins SemiBold"/>
          <w:color w:val="004C6B" w:themeColor="text1"/>
          <w:lang w:val="en-US" w:eastAsia="en-GB"/>
        </w:rPr>
      </w:pPr>
    </w:p>
    <w:p w14:paraId="6CA059A3" w14:textId="736F56BD" w:rsidR="004E764D" w:rsidRPr="000C030C" w:rsidRDefault="008355F9" w:rsidP="00796C7C">
      <w:pPr>
        <w:pStyle w:val="HWNormalText"/>
        <w:numPr>
          <w:ilvl w:val="0"/>
          <w:numId w:val="40"/>
        </w:numPr>
        <w:spacing w:after="0" w:line="240" w:lineRule="auto"/>
        <w:rPr>
          <w:sz w:val="36"/>
          <w:szCs w:val="36"/>
          <w:lang w:val="en-US" w:eastAsia="en-GB"/>
        </w:rPr>
      </w:pPr>
      <w:r w:rsidRPr="000C030C">
        <w:rPr>
          <w:sz w:val="36"/>
          <w:szCs w:val="36"/>
          <w:lang w:val="en-US"/>
        </w:rPr>
        <w:t>NHS England should investigate solutions to ensure that in future disability and ethnicity data about people attending screening can be captured, analysed and published, alongside regional and age uptake data. This would allow for a more comprehensive picture about uptake among diverse groups.</w:t>
      </w:r>
      <w:r w:rsidRPr="000C030C">
        <w:rPr>
          <w:sz w:val="36"/>
          <w:szCs w:val="36"/>
          <w:lang w:val="en-US" w:eastAsia="en-GB"/>
        </w:rPr>
        <w:t xml:space="preserve"> </w:t>
      </w:r>
    </w:p>
    <w:p w14:paraId="1A4DDFB9" w14:textId="77777777" w:rsidR="000168BE" w:rsidRPr="000168BE" w:rsidRDefault="000168BE" w:rsidP="00796C7C">
      <w:pPr>
        <w:pStyle w:val="HWNormalText"/>
        <w:spacing w:after="0" w:line="240" w:lineRule="auto"/>
        <w:rPr>
          <w:lang w:val="en-US" w:eastAsia="en-GB"/>
        </w:rPr>
      </w:pPr>
    </w:p>
    <w:p w14:paraId="11069171" w14:textId="7188C40A" w:rsidR="008355F9" w:rsidRPr="000C030C" w:rsidRDefault="008355F9" w:rsidP="00796C7C">
      <w:pPr>
        <w:pStyle w:val="HWHeading2"/>
        <w:spacing w:before="0" w:after="0"/>
        <w:rPr>
          <w:sz w:val="44"/>
          <w:szCs w:val="44"/>
        </w:rPr>
      </w:pPr>
      <w:r w:rsidRPr="000C030C">
        <w:rPr>
          <w:sz w:val="44"/>
          <w:szCs w:val="44"/>
        </w:rPr>
        <w:t>Awareness and knowledge</w:t>
      </w:r>
    </w:p>
    <w:p w14:paraId="68B2DF30" w14:textId="77777777" w:rsidR="000C030C" w:rsidRDefault="000C030C" w:rsidP="00796C7C">
      <w:pPr>
        <w:pStyle w:val="HWNormalText"/>
        <w:spacing w:after="0" w:line="240" w:lineRule="auto"/>
        <w:rPr>
          <w:lang w:eastAsia="en-GB"/>
        </w:rPr>
      </w:pPr>
    </w:p>
    <w:p w14:paraId="42B87640" w14:textId="3FBA49ED" w:rsidR="008355F9" w:rsidRPr="000C030C" w:rsidRDefault="008355F9" w:rsidP="00796C7C">
      <w:pPr>
        <w:pStyle w:val="HWNormalText"/>
        <w:spacing w:after="0" w:line="240" w:lineRule="auto"/>
        <w:rPr>
          <w:sz w:val="36"/>
          <w:szCs w:val="36"/>
          <w:lang w:eastAsia="en-GB"/>
        </w:rPr>
      </w:pPr>
      <w:r w:rsidRPr="000C030C">
        <w:rPr>
          <w:sz w:val="36"/>
          <w:szCs w:val="36"/>
          <w:lang w:eastAsia="en-GB"/>
        </w:rPr>
        <w:t>Our research shows women need better information about HPV to help them make fully informed choices about going for screening. Action is also needed to explore beliefs and dispel myths about screening and HPV in a culturally sensitive way.</w:t>
      </w:r>
    </w:p>
    <w:p w14:paraId="13233CC8" w14:textId="77777777" w:rsidR="000C030C" w:rsidRPr="000C030C" w:rsidRDefault="000C030C" w:rsidP="00796C7C">
      <w:pPr>
        <w:pStyle w:val="HWNormalText"/>
        <w:spacing w:after="0" w:line="240" w:lineRule="auto"/>
        <w:rPr>
          <w:sz w:val="36"/>
          <w:szCs w:val="36"/>
          <w:lang w:eastAsia="en-GB"/>
        </w:rPr>
      </w:pPr>
    </w:p>
    <w:p w14:paraId="6379F0D1" w14:textId="5A66E57F" w:rsidR="008355F9" w:rsidRPr="000C030C" w:rsidRDefault="008355F9" w:rsidP="00796C7C">
      <w:pPr>
        <w:pStyle w:val="HWNormalText"/>
        <w:spacing w:after="0" w:line="240" w:lineRule="auto"/>
        <w:rPr>
          <w:sz w:val="36"/>
          <w:szCs w:val="36"/>
          <w:lang w:eastAsia="en-GB"/>
        </w:rPr>
      </w:pPr>
      <w:r w:rsidRPr="000C030C">
        <w:rPr>
          <w:sz w:val="36"/>
          <w:szCs w:val="36"/>
          <w:lang w:eastAsia="en-GB"/>
        </w:rPr>
        <w:t xml:space="preserve">The last </w:t>
      </w:r>
      <w:hyperlink r:id="rId49" w:tgtFrame="_blank" w:history="1">
        <w:r w:rsidRPr="000C030C">
          <w:rPr>
            <w:rStyle w:val="Hyperlink"/>
            <w:rFonts w:eastAsia="Poppins Light" w:cs="Poppins Light"/>
            <w:sz w:val="36"/>
            <w:szCs w:val="36"/>
            <w:lang w:eastAsia="en-GB"/>
          </w:rPr>
          <w:t>major cervical screening awareness campaign</w:t>
        </w:r>
      </w:hyperlink>
      <w:r w:rsidRPr="000C030C">
        <w:rPr>
          <w:sz w:val="36"/>
          <w:szCs w:val="36"/>
          <w:lang w:eastAsia="en-GB"/>
        </w:rPr>
        <w:t xml:space="preserve"> was run by the DHSC and NHS in early 2022 but an evaluation of its effectiveness – promised in the Women’s Health Strategy - has yet to be published.</w:t>
      </w:r>
    </w:p>
    <w:p w14:paraId="166AB3E6" w14:textId="77777777" w:rsidR="000C030C" w:rsidRPr="000C030C" w:rsidRDefault="000C030C" w:rsidP="00796C7C">
      <w:pPr>
        <w:pStyle w:val="HWNormalText"/>
        <w:spacing w:after="0" w:line="240" w:lineRule="auto"/>
        <w:rPr>
          <w:sz w:val="36"/>
          <w:szCs w:val="36"/>
          <w:lang w:eastAsia="en-GB"/>
        </w:rPr>
      </w:pPr>
    </w:p>
    <w:p w14:paraId="58187BAF" w14:textId="77777777" w:rsidR="008355F9" w:rsidRPr="000C030C" w:rsidRDefault="008355F9" w:rsidP="00796C7C">
      <w:pPr>
        <w:pStyle w:val="HWNormalText"/>
        <w:spacing w:after="0" w:line="240" w:lineRule="auto"/>
        <w:rPr>
          <w:sz w:val="36"/>
          <w:szCs w:val="36"/>
          <w:lang w:eastAsia="en-GB"/>
        </w:rPr>
      </w:pPr>
      <w:r w:rsidRPr="000C030C">
        <w:rPr>
          <w:sz w:val="36"/>
          <w:szCs w:val="36"/>
          <w:lang w:eastAsia="en-GB"/>
        </w:rPr>
        <w:t>NHSE told us it is planning a greater focus on explaining what HPV is across wider communications about cervical screening.</w:t>
      </w:r>
    </w:p>
    <w:p w14:paraId="65E19CCE" w14:textId="13E8BAB9" w:rsidR="008355F9" w:rsidRPr="000C030C" w:rsidRDefault="008355F9" w:rsidP="00796C7C">
      <w:pPr>
        <w:pStyle w:val="HWNormalText"/>
        <w:spacing w:after="0" w:line="240" w:lineRule="auto"/>
        <w:rPr>
          <w:sz w:val="36"/>
          <w:szCs w:val="36"/>
          <w:lang w:val="en-US" w:eastAsia="en-GB"/>
        </w:rPr>
      </w:pPr>
      <w:r w:rsidRPr="000C030C">
        <w:rPr>
          <w:rStyle w:val="normaltextrun"/>
          <w:rFonts w:eastAsia="Poppins Light" w:cs="Poppins Light"/>
          <w:sz w:val="36"/>
          <w:szCs w:val="36"/>
        </w:rPr>
        <w:lastRenderedPageBreak/>
        <w:t xml:space="preserve">Meanwhile, ongoing support and consumer-friendly information for the public have been severely affected by </w:t>
      </w:r>
      <w:r w:rsidR="00BF696F" w:rsidRPr="000C030C">
        <w:rPr>
          <w:rStyle w:val="normaltextrun"/>
          <w:rFonts w:eastAsia="Poppins Light" w:cs="Poppins Light"/>
          <w:sz w:val="36"/>
          <w:szCs w:val="36"/>
        </w:rPr>
        <w:t>Jo's Cervical Cancer Trust's sudden closure in late May 2024</w:t>
      </w:r>
      <w:r w:rsidRPr="000C030C">
        <w:rPr>
          <w:sz w:val="36"/>
          <w:szCs w:val="36"/>
          <w:lang w:val="en-US" w:eastAsia="en-GB"/>
        </w:rPr>
        <w:t>. It was the only national charity dedicated solely to cervical cancer and the driving force behind two national awareness weeks, one in January and another in June.</w:t>
      </w:r>
    </w:p>
    <w:p w14:paraId="4A74EE8D" w14:textId="77777777" w:rsidR="000C030C" w:rsidRPr="000C030C" w:rsidRDefault="000C030C" w:rsidP="00796C7C">
      <w:pPr>
        <w:pStyle w:val="HWNormalText"/>
        <w:spacing w:after="0" w:line="240" w:lineRule="auto"/>
        <w:rPr>
          <w:sz w:val="36"/>
          <w:szCs w:val="36"/>
          <w:lang w:val="en-US" w:eastAsia="en-GB"/>
        </w:rPr>
      </w:pPr>
    </w:p>
    <w:p w14:paraId="6CB02F99" w14:textId="178026C4" w:rsidR="008355F9" w:rsidRDefault="008355F9" w:rsidP="00796C7C">
      <w:pPr>
        <w:pStyle w:val="HWNormalText"/>
        <w:spacing w:after="0" w:line="240" w:lineRule="auto"/>
        <w:rPr>
          <w:sz w:val="36"/>
          <w:szCs w:val="36"/>
          <w:lang w:val="en-US" w:eastAsia="en-GB"/>
        </w:rPr>
      </w:pPr>
      <w:r w:rsidRPr="000C030C">
        <w:rPr>
          <w:sz w:val="36"/>
          <w:szCs w:val="36"/>
          <w:lang w:val="en-US" w:eastAsia="en-GB"/>
        </w:rPr>
        <w:t xml:space="preserve">The charity also ran a free helpline and online forum to support women with queries about screening. Since its closure, NHSE has told us that The Eve Appeal (a national charity covering five </w:t>
      </w:r>
      <w:proofErr w:type="spellStart"/>
      <w:r w:rsidRPr="000C030C">
        <w:rPr>
          <w:sz w:val="36"/>
          <w:szCs w:val="36"/>
          <w:lang w:val="en-US" w:eastAsia="en-GB"/>
        </w:rPr>
        <w:t>gynaecological</w:t>
      </w:r>
      <w:proofErr w:type="spellEnd"/>
      <w:r w:rsidRPr="000C030C">
        <w:rPr>
          <w:sz w:val="36"/>
          <w:szCs w:val="36"/>
          <w:lang w:val="en-US" w:eastAsia="en-GB"/>
        </w:rPr>
        <w:t xml:space="preserve"> cancers, including cervical) and Cancer Research UK, have helplines for the public to call.</w:t>
      </w:r>
    </w:p>
    <w:p w14:paraId="0EDD13CA" w14:textId="77777777" w:rsidR="000C030C" w:rsidRPr="000C030C" w:rsidRDefault="000C030C" w:rsidP="00796C7C">
      <w:pPr>
        <w:pStyle w:val="HWNormalText"/>
        <w:spacing w:after="0" w:line="240" w:lineRule="auto"/>
        <w:rPr>
          <w:sz w:val="36"/>
          <w:szCs w:val="36"/>
          <w:lang w:val="en-US" w:eastAsia="en-GB"/>
        </w:rPr>
      </w:pPr>
    </w:p>
    <w:p w14:paraId="3E1F002F" w14:textId="77777777" w:rsidR="008355F9" w:rsidRDefault="008355F9" w:rsidP="00796C7C">
      <w:pPr>
        <w:pStyle w:val="HWNormalText"/>
        <w:spacing w:after="0" w:line="240" w:lineRule="auto"/>
        <w:rPr>
          <w:sz w:val="36"/>
          <w:szCs w:val="36"/>
          <w:lang w:val="en-US" w:eastAsia="en-GB"/>
        </w:rPr>
      </w:pPr>
      <w:r w:rsidRPr="000C030C">
        <w:rPr>
          <w:sz w:val="36"/>
          <w:szCs w:val="36"/>
          <w:lang w:val="en-US" w:eastAsia="en-GB"/>
        </w:rPr>
        <w:t xml:space="preserve">NHSE is also encouraging women to have conversations with individual screening providers about any questions or concerns they have, or extra accessibility requirements. </w:t>
      </w:r>
    </w:p>
    <w:p w14:paraId="6CA1B0A8" w14:textId="77777777" w:rsidR="000C030C" w:rsidRPr="000C030C" w:rsidRDefault="000C030C" w:rsidP="00796C7C">
      <w:pPr>
        <w:pStyle w:val="HWNormalText"/>
        <w:spacing w:after="0" w:line="240" w:lineRule="auto"/>
        <w:rPr>
          <w:sz w:val="36"/>
          <w:szCs w:val="36"/>
          <w:lang w:val="en-US" w:eastAsia="en-GB"/>
        </w:rPr>
      </w:pPr>
    </w:p>
    <w:p w14:paraId="10872070" w14:textId="4C3B71DF" w:rsidR="008355F9"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0C030C">
        <w:rPr>
          <w:rFonts w:ascii="Poppins SemiBold" w:hAnsi="Poppins SemiBold" w:cs="Poppins SemiBold"/>
          <w:color w:val="004C6B" w:themeColor="text1"/>
          <w:sz w:val="40"/>
          <w:szCs w:val="40"/>
          <w:lang w:val="en-US" w:eastAsia="en-GB"/>
        </w:rPr>
        <w:t>Our recommendation(s):</w:t>
      </w:r>
    </w:p>
    <w:p w14:paraId="4293A0EC" w14:textId="77777777" w:rsidR="007F440C" w:rsidRPr="000C030C" w:rsidRDefault="007F440C" w:rsidP="00796C7C">
      <w:pPr>
        <w:pStyle w:val="HWNormalText"/>
        <w:spacing w:after="0" w:line="240" w:lineRule="auto"/>
        <w:rPr>
          <w:rFonts w:ascii="Poppins SemiBold" w:hAnsi="Poppins SemiBold" w:cs="Poppins SemiBold"/>
          <w:color w:val="004C6B" w:themeColor="text1"/>
          <w:sz w:val="40"/>
          <w:szCs w:val="40"/>
          <w:lang w:val="en-US" w:eastAsia="en-GB"/>
        </w:rPr>
      </w:pPr>
    </w:p>
    <w:p w14:paraId="1B4926C6" w14:textId="4015CA3F" w:rsidR="000C030C" w:rsidRPr="007F440C" w:rsidRDefault="008355F9" w:rsidP="007F440C">
      <w:pPr>
        <w:pStyle w:val="HWNormalText"/>
        <w:numPr>
          <w:ilvl w:val="0"/>
          <w:numId w:val="46"/>
        </w:numPr>
        <w:spacing w:after="0" w:line="240" w:lineRule="auto"/>
        <w:rPr>
          <w:rFonts w:cs="Poppins Light"/>
          <w:sz w:val="36"/>
          <w:szCs w:val="36"/>
          <w:lang w:val="en-US" w:eastAsia="en-GB"/>
        </w:rPr>
      </w:pPr>
      <w:r w:rsidRPr="007F440C">
        <w:rPr>
          <w:rFonts w:cs="Poppins Light"/>
          <w:sz w:val="36"/>
          <w:szCs w:val="36"/>
          <w:lang w:val="en-US" w:eastAsia="en-GB"/>
        </w:rPr>
        <w:t>The DHSC should publish an evaluation of the 2022 national awareness campaign, including any recommended changes to future approaches.</w:t>
      </w:r>
    </w:p>
    <w:p w14:paraId="5DF13373" w14:textId="77777777" w:rsidR="000C030C" w:rsidRPr="007F440C" w:rsidRDefault="000C030C" w:rsidP="000C030C">
      <w:pPr>
        <w:pStyle w:val="HWNormalText"/>
        <w:spacing w:after="0" w:line="240" w:lineRule="auto"/>
        <w:ind w:left="720"/>
        <w:rPr>
          <w:rFonts w:cs="Poppins Light"/>
          <w:sz w:val="36"/>
          <w:szCs w:val="36"/>
          <w:lang w:val="en-US" w:eastAsia="en-GB"/>
        </w:rPr>
      </w:pPr>
    </w:p>
    <w:p w14:paraId="5307387B" w14:textId="77C9B40F" w:rsidR="00A30AF1" w:rsidRPr="007F440C" w:rsidRDefault="008355F9" w:rsidP="007F440C">
      <w:pPr>
        <w:pStyle w:val="HWNormalText"/>
        <w:numPr>
          <w:ilvl w:val="0"/>
          <w:numId w:val="46"/>
        </w:numPr>
        <w:spacing w:after="0" w:line="240" w:lineRule="auto"/>
        <w:rPr>
          <w:rFonts w:cs="Poppins Light"/>
          <w:sz w:val="36"/>
          <w:szCs w:val="36"/>
          <w:lang w:val="en-US" w:eastAsia="en-GB"/>
        </w:rPr>
      </w:pPr>
      <w:r w:rsidRPr="007F440C">
        <w:rPr>
          <w:rFonts w:cs="Poppins Light"/>
          <w:sz w:val="36"/>
          <w:szCs w:val="36"/>
          <w:lang w:val="en-US"/>
        </w:rPr>
        <w:lastRenderedPageBreak/>
        <w:t>NHSE should provide materials for commissioners, providers and public health bodies to use to ensure consistent and wider understanding among women about HPV, including</w:t>
      </w:r>
      <w:r w:rsidRPr="007F440C">
        <w:rPr>
          <w:rFonts w:cs="Poppins Light"/>
          <w:sz w:val="36"/>
          <w:szCs w:val="36"/>
          <w:lang w:val="en-US" w:eastAsia="en-GB"/>
        </w:rPr>
        <w:t xml:space="preserve"> how it is caught, who can catch it,</w:t>
      </w:r>
      <w:r w:rsidRPr="007F440C" w:rsidDel="001B21B1">
        <w:rPr>
          <w:rFonts w:cs="Poppins Light"/>
          <w:sz w:val="36"/>
          <w:szCs w:val="36"/>
          <w:lang w:val="en-US" w:eastAsia="en-GB"/>
        </w:rPr>
        <w:t xml:space="preserve"> </w:t>
      </w:r>
      <w:r w:rsidRPr="007F440C">
        <w:rPr>
          <w:rFonts w:cs="Poppins Light"/>
          <w:sz w:val="36"/>
          <w:szCs w:val="36"/>
          <w:lang w:val="en-US" w:eastAsia="en-GB"/>
        </w:rPr>
        <w:t>how long it stays in your body, and why screening is still needed if you’ve received the HPV vaccination.</w:t>
      </w:r>
    </w:p>
    <w:p w14:paraId="46A51F9C" w14:textId="77777777" w:rsidR="000C030C" w:rsidRPr="007F440C" w:rsidRDefault="000C030C" w:rsidP="000C030C">
      <w:pPr>
        <w:pStyle w:val="HWNormalText"/>
        <w:spacing w:after="0" w:line="240" w:lineRule="auto"/>
        <w:rPr>
          <w:rFonts w:cs="Poppins Light"/>
          <w:sz w:val="36"/>
          <w:szCs w:val="36"/>
          <w:lang w:val="en-US" w:eastAsia="en-GB"/>
        </w:rPr>
      </w:pPr>
    </w:p>
    <w:p w14:paraId="2231CCE4" w14:textId="515A56E1" w:rsidR="00A30AF1" w:rsidRPr="007F440C" w:rsidRDefault="008355F9" w:rsidP="007F440C">
      <w:pPr>
        <w:pStyle w:val="HWNormalText"/>
        <w:numPr>
          <w:ilvl w:val="0"/>
          <w:numId w:val="46"/>
        </w:numPr>
        <w:spacing w:after="0" w:line="240" w:lineRule="auto"/>
        <w:rPr>
          <w:rFonts w:cs="Poppins Light"/>
          <w:sz w:val="36"/>
          <w:szCs w:val="36"/>
          <w:lang w:val="en-US" w:eastAsia="en-GB"/>
        </w:rPr>
      </w:pPr>
      <w:r w:rsidRPr="007F440C">
        <w:rPr>
          <w:rFonts w:cs="Poppins Light"/>
          <w:sz w:val="36"/>
          <w:szCs w:val="36"/>
          <w:lang w:val="en-US" w:eastAsia="en-GB"/>
        </w:rPr>
        <w:t>Local commissioners and providers should adopt innovative approaches, such as community outreach sessions, to raise awareness discuss beliefs and help women make informed choices about whether to be screened</w:t>
      </w:r>
      <w:r w:rsidR="007F440C" w:rsidRPr="007F440C">
        <w:rPr>
          <w:rFonts w:cs="Poppins Light"/>
          <w:sz w:val="36"/>
          <w:szCs w:val="36"/>
          <w:lang w:val="en-US" w:eastAsia="en-GB"/>
        </w:rPr>
        <w:t>.</w:t>
      </w:r>
    </w:p>
    <w:p w14:paraId="22C252A0" w14:textId="77777777" w:rsidR="007F440C" w:rsidRPr="007F440C" w:rsidRDefault="007F440C" w:rsidP="007F440C">
      <w:pPr>
        <w:pStyle w:val="HWNormalText"/>
        <w:spacing w:after="0" w:line="240" w:lineRule="auto"/>
        <w:rPr>
          <w:rFonts w:cs="Poppins Light"/>
          <w:sz w:val="36"/>
          <w:szCs w:val="36"/>
          <w:lang w:val="en-US" w:eastAsia="en-GB"/>
        </w:rPr>
      </w:pPr>
    </w:p>
    <w:p w14:paraId="37302AC8" w14:textId="1695C487" w:rsidR="008355F9" w:rsidRPr="007F440C" w:rsidRDefault="008355F9" w:rsidP="007F440C">
      <w:pPr>
        <w:pStyle w:val="HWNormalText"/>
        <w:numPr>
          <w:ilvl w:val="0"/>
          <w:numId w:val="46"/>
        </w:numPr>
        <w:spacing w:after="0" w:line="240" w:lineRule="auto"/>
        <w:rPr>
          <w:rFonts w:cs="Poppins Light"/>
          <w:sz w:val="36"/>
          <w:szCs w:val="36"/>
          <w:lang w:val="en-US" w:eastAsia="en-GB"/>
        </w:rPr>
      </w:pPr>
      <w:r w:rsidRPr="007F440C">
        <w:rPr>
          <w:rFonts w:cs="Poppins Light"/>
          <w:sz w:val="36"/>
          <w:szCs w:val="36"/>
          <w:lang w:val="en-US"/>
        </w:rPr>
        <w:t xml:space="preserve">NHS England should address the gap left by the closure of Jo’s Trust (the only charity and national helpline dedicated solely to cervical cancer), with </w:t>
      </w:r>
      <w:r w:rsidR="00EB5515" w:rsidRPr="007F440C">
        <w:rPr>
          <w:rFonts w:cs="Poppins Light"/>
          <w:sz w:val="36"/>
          <w:szCs w:val="36"/>
          <w:lang w:val="en-US"/>
        </w:rPr>
        <w:t>high-profile</w:t>
      </w:r>
      <w:r w:rsidRPr="007F440C">
        <w:rPr>
          <w:rFonts w:cs="Poppins Light"/>
          <w:sz w:val="36"/>
          <w:szCs w:val="36"/>
          <w:lang w:val="en-US"/>
        </w:rPr>
        <w:t xml:space="preserve"> promotion of alternative, trusted sources of direct support and information for women.</w:t>
      </w:r>
      <w:r w:rsidRPr="007F440C">
        <w:rPr>
          <w:rFonts w:cs="Poppins Light"/>
          <w:sz w:val="36"/>
          <w:szCs w:val="36"/>
          <w:lang w:val="en-US" w:eastAsia="en-GB"/>
        </w:rPr>
        <w:t xml:space="preserve"> </w:t>
      </w:r>
    </w:p>
    <w:p w14:paraId="27876426" w14:textId="77777777" w:rsidR="000168BE" w:rsidRDefault="000168BE" w:rsidP="00796C7C">
      <w:pPr>
        <w:pStyle w:val="HWNormalText"/>
        <w:spacing w:after="0" w:line="240" w:lineRule="auto"/>
        <w:ind w:left="720"/>
        <w:rPr>
          <w:rFonts w:cs="Poppins Light"/>
          <w:lang w:val="en-US" w:eastAsia="en-GB"/>
        </w:rPr>
      </w:pPr>
    </w:p>
    <w:p w14:paraId="0C9F06C1" w14:textId="77777777" w:rsidR="007F440C" w:rsidRDefault="007F440C" w:rsidP="00796C7C">
      <w:pPr>
        <w:pStyle w:val="HWNormalText"/>
        <w:spacing w:after="0" w:line="240" w:lineRule="auto"/>
        <w:ind w:left="720"/>
        <w:rPr>
          <w:rFonts w:cs="Poppins Light"/>
          <w:lang w:val="en-US" w:eastAsia="en-GB"/>
        </w:rPr>
      </w:pPr>
    </w:p>
    <w:p w14:paraId="5E61427B" w14:textId="77777777" w:rsidR="007F440C" w:rsidRDefault="007F440C" w:rsidP="00796C7C">
      <w:pPr>
        <w:pStyle w:val="HWNormalText"/>
        <w:spacing w:after="0" w:line="240" w:lineRule="auto"/>
        <w:ind w:left="720"/>
        <w:rPr>
          <w:rFonts w:cs="Poppins Light"/>
          <w:lang w:val="en-US" w:eastAsia="en-GB"/>
        </w:rPr>
      </w:pPr>
    </w:p>
    <w:p w14:paraId="70BE702E" w14:textId="77777777" w:rsidR="007F440C" w:rsidRDefault="007F440C" w:rsidP="00796C7C">
      <w:pPr>
        <w:pStyle w:val="HWNormalText"/>
        <w:spacing w:after="0" w:line="240" w:lineRule="auto"/>
        <w:ind w:left="720"/>
        <w:rPr>
          <w:rFonts w:cs="Poppins Light"/>
          <w:lang w:val="en-US" w:eastAsia="en-GB"/>
        </w:rPr>
      </w:pPr>
    </w:p>
    <w:p w14:paraId="12A2F054" w14:textId="77777777" w:rsidR="007F440C" w:rsidRDefault="007F440C" w:rsidP="00796C7C">
      <w:pPr>
        <w:pStyle w:val="HWNormalText"/>
        <w:spacing w:after="0" w:line="240" w:lineRule="auto"/>
        <w:ind w:left="720"/>
        <w:rPr>
          <w:rFonts w:cs="Poppins Light"/>
          <w:lang w:val="en-US" w:eastAsia="en-GB"/>
        </w:rPr>
      </w:pPr>
    </w:p>
    <w:p w14:paraId="32062F0F" w14:textId="77777777" w:rsidR="007F440C" w:rsidRDefault="007F440C" w:rsidP="00796C7C">
      <w:pPr>
        <w:pStyle w:val="HWNormalText"/>
        <w:spacing w:after="0" w:line="240" w:lineRule="auto"/>
        <w:ind w:left="720"/>
        <w:rPr>
          <w:rFonts w:cs="Poppins Light"/>
          <w:lang w:val="en-US" w:eastAsia="en-GB"/>
        </w:rPr>
      </w:pPr>
    </w:p>
    <w:p w14:paraId="129929EF" w14:textId="77777777" w:rsidR="007F440C" w:rsidRDefault="007F440C" w:rsidP="00796C7C">
      <w:pPr>
        <w:pStyle w:val="HWNormalText"/>
        <w:spacing w:after="0" w:line="240" w:lineRule="auto"/>
        <w:ind w:left="720"/>
        <w:rPr>
          <w:rFonts w:cs="Poppins Light"/>
          <w:lang w:val="en-US" w:eastAsia="en-GB"/>
        </w:rPr>
      </w:pPr>
    </w:p>
    <w:p w14:paraId="74075E71" w14:textId="77777777" w:rsidR="007F440C" w:rsidRPr="000252F2" w:rsidRDefault="007F440C" w:rsidP="00796C7C">
      <w:pPr>
        <w:pStyle w:val="HWNormalText"/>
        <w:spacing w:after="0" w:line="240" w:lineRule="auto"/>
        <w:ind w:left="720"/>
        <w:rPr>
          <w:rFonts w:cs="Poppins Light"/>
          <w:lang w:val="en-US" w:eastAsia="en-GB"/>
        </w:rPr>
      </w:pPr>
    </w:p>
    <w:p w14:paraId="00007C0E" w14:textId="3D361B34" w:rsidR="00F87151" w:rsidRPr="007F440C" w:rsidRDefault="00F87151" w:rsidP="00796C7C">
      <w:pPr>
        <w:pStyle w:val="HWHeading2"/>
        <w:spacing w:before="0" w:after="0"/>
        <w:rPr>
          <w:sz w:val="44"/>
          <w:szCs w:val="44"/>
        </w:rPr>
      </w:pPr>
      <w:r w:rsidRPr="007F440C">
        <w:rPr>
          <w:sz w:val="44"/>
          <w:szCs w:val="44"/>
        </w:rPr>
        <w:lastRenderedPageBreak/>
        <w:t>Invitation letters</w:t>
      </w:r>
    </w:p>
    <w:p w14:paraId="138DC5B4" w14:textId="77777777" w:rsidR="007F440C" w:rsidRPr="007F440C" w:rsidRDefault="007F440C" w:rsidP="007F440C">
      <w:pPr>
        <w:pStyle w:val="HWNormalText"/>
      </w:pPr>
    </w:p>
    <w:p w14:paraId="1D867DA9" w14:textId="29372211" w:rsidR="008355F9" w:rsidRPr="007F440C" w:rsidRDefault="008355F9" w:rsidP="00796C7C">
      <w:pPr>
        <w:pStyle w:val="HWNormalText"/>
        <w:spacing w:after="0" w:line="240" w:lineRule="auto"/>
        <w:rPr>
          <w:rStyle w:val="normaltextrun"/>
          <w:rFonts w:eastAsia="Poppins Light" w:cs="Poppins Light"/>
          <w:color w:val="050505"/>
          <w:sz w:val="36"/>
          <w:szCs w:val="36"/>
        </w:rPr>
      </w:pPr>
      <w:r w:rsidRPr="007F440C">
        <w:rPr>
          <w:rStyle w:val="normaltextrun"/>
          <w:rFonts w:eastAsia="Poppins Light" w:cs="Poppins Light"/>
          <w:color w:val="050505"/>
          <w:sz w:val="36"/>
          <w:szCs w:val="36"/>
        </w:rPr>
        <w:t xml:space="preserve">A new </w:t>
      </w:r>
      <w:r w:rsidR="00B40F7F" w:rsidRPr="007F440C">
        <w:rPr>
          <w:rStyle w:val="normaltextrun"/>
          <w:rFonts w:eastAsia="Poppins Light" w:cs="Poppins Light"/>
          <w:color w:val="050505"/>
          <w:sz w:val="36"/>
          <w:szCs w:val="36"/>
        </w:rPr>
        <w:t>cervical screening invitation letter template developed by NHSE was introduced in December 2023. It includes</w:t>
      </w:r>
      <w:r w:rsidRPr="007F440C">
        <w:rPr>
          <w:rStyle w:val="normaltextrun"/>
          <w:rFonts w:eastAsia="Poppins Light" w:cs="Poppins Light"/>
          <w:color w:val="050505"/>
          <w:sz w:val="36"/>
          <w:szCs w:val="36"/>
        </w:rPr>
        <w:t xml:space="preserve"> translated versions available in the 30 most common community languages. </w:t>
      </w:r>
    </w:p>
    <w:p w14:paraId="4075BE27" w14:textId="77777777" w:rsidR="007F440C" w:rsidRPr="007F440C" w:rsidRDefault="007F440C" w:rsidP="00796C7C">
      <w:pPr>
        <w:pStyle w:val="HWNormalText"/>
        <w:spacing w:after="0" w:line="240" w:lineRule="auto"/>
        <w:rPr>
          <w:sz w:val="36"/>
          <w:szCs w:val="36"/>
          <w:lang w:eastAsia="en-GB"/>
        </w:rPr>
      </w:pPr>
    </w:p>
    <w:p w14:paraId="58B25075" w14:textId="77777777" w:rsidR="008355F9" w:rsidRPr="007F440C" w:rsidRDefault="008355F9" w:rsidP="00796C7C">
      <w:pPr>
        <w:pStyle w:val="HWNormalText"/>
        <w:spacing w:after="0" w:line="240" w:lineRule="auto"/>
        <w:rPr>
          <w:sz w:val="36"/>
          <w:szCs w:val="36"/>
        </w:rPr>
      </w:pPr>
      <w:r w:rsidRPr="007F440C">
        <w:rPr>
          <w:sz w:val="36"/>
          <w:szCs w:val="36"/>
        </w:rPr>
        <w:t>NHSE is also due to review its current standard and Easy-Read Version of the leaflet: ‘NHS cervical screening Helping you decide’. Currently a paper copy is provided with the first invitation for each screening round.</w:t>
      </w:r>
    </w:p>
    <w:p w14:paraId="03EA8BAB" w14:textId="77777777" w:rsidR="007F440C" w:rsidRPr="007F440C" w:rsidRDefault="007F440C" w:rsidP="00796C7C">
      <w:pPr>
        <w:pStyle w:val="HWNormalText"/>
        <w:spacing w:after="0" w:line="240" w:lineRule="auto"/>
        <w:rPr>
          <w:sz w:val="36"/>
          <w:szCs w:val="36"/>
        </w:rPr>
      </w:pPr>
    </w:p>
    <w:p w14:paraId="7463C1BC" w14:textId="08F7AC37" w:rsidR="008355F9" w:rsidRPr="007F440C" w:rsidRDefault="008355F9" w:rsidP="00796C7C">
      <w:pPr>
        <w:pStyle w:val="HWNormalText"/>
        <w:spacing w:after="0" w:line="240" w:lineRule="auto"/>
        <w:rPr>
          <w:rStyle w:val="normaltextrun"/>
          <w:rFonts w:eastAsia="Poppins Light" w:cs="Poppins Light"/>
          <w:color w:val="050505"/>
          <w:sz w:val="36"/>
          <w:szCs w:val="36"/>
        </w:rPr>
      </w:pPr>
      <w:r w:rsidRPr="007F440C">
        <w:rPr>
          <w:sz w:val="36"/>
          <w:szCs w:val="36"/>
        </w:rPr>
        <w:t xml:space="preserve">However, follow up invites just include an online link to the leaflet in the posted invitation. This means </w:t>
      </w:r>
      <w:r w:rsidRPr="007F440C">
        <w:rPr>
          <w:rStyle w:val="normaltextrun"/>
          <w:rFonts w:eastAsia="Poppins Light" w:cs="Poppins Light"/>
          <w:color w:val="050505"/>
          <w:sz w:val="36"/>
          <w:szCs w:val="36"/>
        </w:rPr>
        <w:t>some women who can’t or don’t choose to look up the information are missing out on vital information to inform their choices</w:t>
      </w:r>
      <w:r w:rsidR="003F7E4C" w:rsidRPr="007F440C">
        <w:rPr>
          <w:rStyle w:val="normaltextrun"/>
          <w:rFonts w:eastAsia="Poppins Light" w:cs="Poppins Light"/>
          <w:color w:val="050505"/>
          <w:sz w:val="36"/>
          <w:szCs w:val="36"/>
        </w:rPr>
        <w:t>.</w:t>
      </w:r>
    </w:p>
    <w:p w14:paraId="19927221" w14:textId="77777777" w:rsidR="007F440C" w:rsidRPr="007F440C" w:rsidRDefault="007F440C" w:rsidP="00796C7C">
      <w:pPr>
        <w:pStyle w:val="HWNormalText"/>
        <w:spacing w:after="0" w:line="240" w:lineRule="auto"/>
        <w:rPr>
          <w:sz w:val="36"/>
          <w:szCs w:val="36"/>
        </w:rPr>
      </w:pPr>
    </w:p>
    <w:p w14:paraId="1D7AB918" w14:textId="79F20917" w:rsidR="008355F9" w:rsidRPr="007F440C" w:rsidRDefault="008355F9" w:rsidP="00796C7C">
      <w:pPr>
        <w:pStyle w:val="HWNormalText"/>
        <w:spacing w:after="0" w:line="240" w:lineRule="auto"/>
        <w:rPr>
          <w:sz w:val="36"/>
          <w:szCs w:val="36"/>
        </w:rPr>
      </w:pPr>
      <w:r w:rsidRPr="007F440C">
        <w:rPr>
          <w:sz w:val="36"/>
          <w:szCs w:val="36"/>
        </w:rPr>
        <w:t xml:space="preserve">NHSE says it is in the process of reviewing and expanding all public information, including the addition of QR codes to access online information. As well as working with providers to further expand the digital transformation of patient communications, it is also carrying out activities to increase the types of accessible information. </w:t>
      </w:r>
    </w:p>
    <w:p w14:paraId="22A2880E" w14:textId="209672C7" w:rsidR="008355F9" w:rsidRPr="007F440C" w:rsidRDefault="008355F9" w:rsidP="00796C7C">
      <w:pPr>
        <w:pStyle w:val="HWNormalText"/>
        <w:spacing w:after="0" w:line="240" w:lineRule="auto"/>
        <w:rPr>
          <w:sz w:val="36"/>
          <w:szCs w:val="36"/>
          <w:lang w:val="en-US" w:eastAsia="en-GB"/>
        </w:rPr>
      </w:pPr>
      <w:r w:rsidRPr="007F440C">
        <w:rPr>
          <w:sz w:val="36"/>
          <w:szCs w:val="36"/>
          <w:lang w:val="en-US" w:eastAsia="en-GB"/>
        </w:rPr>
        <w:lastRenderedPageBreak/>
        <w:t xml:space="preserve">A new IT system was introduced in June 2024 to replace 35-year-old technology that issues cervical screening invitation letters. It remains to be seen if and how quickly its </w:t>
      </w:r>
      <w:hyperlink r:id="rId50" w:anchor=":~:text=The%20new%20platform%20will%20introduce,the%20number%20of%20sample%20rejections.">
        <w:r w:rsidRPr="007F440C">
          <w:rPr>
            <w:rStyle w:val="Hyperlink"/>
            <w:rFonts w:eastAsia="Poppins Light" w:cs="Poppins Light"/>
            <w:sz w:val="36"/>
            <w:szCs w:val="36"/>
            <w:lang w:val="en-US" w:eastAsia="en-GB"/>
          </w:rPr>
          <w:t>anticipated benefits</w:t>
        </w:r>
      </w:hyperlink>
      <w:r w:rsidRPr="007F440C">
        <w:rPr>
          <w:sz w:val="36"/>
          <w:szCs w:val="36"/>
          <w:lang w:val="en-US" w:eastAsia="en-GB"/>
        </w:rPr>
        <w:t xml:space="preserve"> will be realised.</w:t>
      </w:r>
    </w:p>
    <w:p w14:paraId="48073323" w14:textId="77777777" w:rsidR="007F440C" w:rsidRPr="007F440C" w:rsidRDefault="007F440C" w:rsidP="00796C7C">
      <w:pPr>
        <w:pStyle w:val="HWNormalText"/>
        <w:spacing w:after="0" w:line="240" w:lineRule="auto"/>
        <w:rPr>
          <w:sz w:val="36"/>
          <w:szCs w:val="36"/>
          <w:lang w:val="en-US" w:eastAsia="en-GB"/>
        </w:rPr>
      </w:pPr>
    </w:p>
    <w:p w14:paraId="49E36914" w14:textId="77777777" w:rsidR="008355F9" w:rsidRPr="007F440C" w:rsidRDefault="008355F9" w:rsidP="00796C7C">
      <w:pPr>
        <w:pStyle w:val="HWNormalText"/>
        <w:spacing w:after="0" w:line="240" w:lineRule="auto"/>
        <w:rPr>
          <w:sz w:val="36"/>
          <w:szCs w:val="36"/>
          <w:lang w:val="en-US" w:eastAsia="en-GB"/>
        </w:rPr>
      </w:pPr>
      <w:r w:rsidRPr="007F440C">
        <w:rPr>
          <w:sz w:val="36"/>
          <w:szCs w:val="36"/>
          <w:lang w:val="en-US" w:eastAsia="en-GB"/>
        </w:rPr>
        <w:t>These include getting invites to correct addresses, automatically sending them out to all eligible people (including trans men with a cervix who might have had to opt in previously) and ensuring women don’t continue to be sent invitations after they become ineligible or choose to opt out.</w:t>
      </w:r>
    </w:p>
    <w:p w14:paraId="0ADAE48A" w14:textId="77777777" w:rsidR="007F440C" w:rsidRPr="007F440C" w:rsidRDefault="007F440C" w:rsidP="00796C7C">
      <w:pPr>
        <w:pStyle w:val="HWNormalText"/>
        <w:spacing w:after="0" w:line="240" w:lineRule="auto"/>
        <w:rPr>
          <w:sz w:val="36"/>
          <w:szCs w:val="36"/>
          <w:lang w:val="en-US" w:eastAsia="en-GB"/>
        </w:rPr>
      </w:pPr>
    </w:p>
    <w:p w14:paraId="0A76F3D6" w14:textId="431F3910" w:rsidR="008355F9" w:rsidRPr="007F440C" w:rsidRDefault="008355F9" w:rsidP="00796C7C">
      <w:pPr>
        <w:pStyle w:val="HWNormalText"/>
        <w:spacing w:after="0" w:line="240" w:lineRule="auto"/>
        <w:rPr>
          <w:sz w:val="36"/>
          <w:szCs w:val="36"/>
          <w:lang w:val="en-US"/>
        </w:rPr>
      </w:pPr>
      <w:r w:rsidRPr="007F440C">
        <w:rPr>
          <w:sz w:val="36"/>
          <w:szCs w:val="36"/>
          <w:lang w:val="en-US"/>
        </w:rPr>
        <w:t>NHSE says it is planning to issue cervical screening invitations and reminders via the NHS App in the future, and eventually, a way to directly book appointments online from the NHS App.</w:t>
      </w:r>
    </w:p>
    <w:p w14:paraId="26123C66" w14:textId="77777777" w:rsidR="007F440C" w:rsidRPr="007F440C" w:rsidRDefault="007F440C" w:rsidP="00796C7C">
      <w:pPr>
        <w:pStyle w:val="HWNormalText"/>
        <w:spacing w:after="0" w:line="240" w:lineRule="auto"/>
        <w:rPr>
          <w:sz w:val="36"/>
          <w:szCs w:val="36"/>
          <w:lang w:val="en-US"/>
        </w:rPr>
      </w:pPr>
    </w:p>
    <w:p w14:paraId="10750BD9" w14:textId="77777777" w:rsidR="008355F9" w:rsidRPr="007F440C"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7F440C">
        <w:rPr>
          <w:rFonts w:ascii="Poppins SemiBold" w:hAnsi="Poppins SemiBold" w:cs="Poppins SemiBold"/>
          <w:color w:val="004C6B" w:themeColor="text1"/>
          <w:sz w:val="40"/>
          <w:szCs w:val="40"/>
          <w:lang w:val="en-US" w:eastAsia="en-GB"/>
        </w:rPr>
        <w:t>Our recommendation(s):</w:t>
      </w:r>
    </w:p>
    <w:p w14:paraId="5622CB9A" w14:textId="77777777" w:rsidR="007F440C" w:rsidRPr="007F440C" w:rsidRDefault="007F440C" w:rsidP="00796C7C">
      <w:pPr>
        <w:pStyle w:val="HWNormalText"/>
        <w:spacing w:after="0" w:line="240" w:lineRule="auto"/>
        <w:rPr>
          <w:rFonts w:ascii="Poppins SemiBold" w:hAnsi="Poppins SemiBold" w:cs="Poppins SemiBold"/>
          <w:color w:val="004C6B" w:themeColor="text1"/>
          <w:sz w:val="40"/>
          <w:szCs w:val="40"/>
          <w:lang w:val="en-US" w:eastAsia="en-GB"/>
        </w:rPr>
      </w:pPr>
    </w:p>
    <w:p w14:paraId="3A286B64" w14:textId="49D05E01" w:rsidR="008355F9" w:rsidRPr="007F440C" w:rsidRDefault="008355F9" w:rsidP="00796C7C">
      <w:pPr>
        <w:pStyle w:val="HWNormalText"/>
        <w:numPr>
          <w:ilvl w:val="0"/>
          <w:numId w:val="41"/>
        </w:numPr>
        <w:spacing w:after="0" w:line="240" w:lineRule="auto"/>
        <w:rPr>
          <w:rFonts w:cs="Poppins Light"/>
          <w:sz w:val="36"/>
          <w:szCs w:val="36"/>
          <w:lang w:val="en-US" w:eastAsia="en-GB"/>
        </w:rPr>
      </w:pPr>
      <w:r w:rsidRPr="007F440C">
        <w:rPr>
          <w:rFonts w:cs="Poppins Light"/>
          <w:sz w:val="36"/>
          <w:szCs w:val="36"/>
          <w:lang w:eastAsia="en-GB"/>
        </w:rPr>
        <w:t xml:space="preserve">NHSE should fund a patient-led review of its new national template invitation letter, its ‘Helping you to decide’ leaflet, and translated materials to test their accessibility among diverse women and whether it contains all the information they need to make an informed choice.    </w:t>
      </w:r>
    </w:p>
    <w:p w14:paraId="138501F6" w14:textId="77777777" w:rsidR="007F440C" w:rsidRPr="007F440C" w:rsidRDefault="007F440C" w:rsidP="007F440C">
      <w:pPr>
        <w:pStyle w:val="HWNormalText"/>
        <w:spacing w:after="0" w:line="240" w:lineRule="auto"/>
        <w:ind w:left="720"/>
        <w:rPr>
          <w:rFonts w:cs="Poppins Light"/>
          <w:sz w:val="36"/>
          <w:szCs w:val="36"/>
          <w:lang w:val="en-US" w:eastAsia="en-GB"/>
        </w:rPr>
      </w:pPr>
    </w:p>
    <w:p w14:paraId="3BACA7AE" w14:textId="59B332A4" w:rsidR="008355F9" w:rsidRPr="007F440C" w:rsidRDefault="008355F9" w:rsidP="00796C7C">
      <w:pPr>
        <w:pStyle w:val="HWNormalText"/>
        <w:numPr>
          <w:ilvl w:val="0"/>
          <w:numId w:val="41"/>
        </w:numPr>
        <w:spacing w:after="0" w:line="240" w:lineRule="auto"/>
        <w:rPr>
          <w:rFonts w:cs="Poppins Light"/>
          <w:sz w:val="36"/>
          <w:szCs w:val="36"/>
          <w:lang w:eastAsia="en-GB"/>
        </w:rPr>
      </w:pPr>
      <w:r w:rsidRPr="007F440C">
        <w:rPr>
          <w:rFonts w:cs="Poppins Light"/>
          <w:sz w:val="36"/>
          <w:szCs w:val="36"/>
          <w:lang w:eastAsia="en-GB"/>
        </w:rPr>
        <w:lastRenderedPageBreak/>
        <w:t xml:space="preserve">NHSE and screening providers should promote the availability of invitation letters in 30 different languages and how women can access these. </w:t>
      </w:r>
    </w:p>
    <w:p w14:paraId="1C23A45C" w14:textId="77777777" w:rsidR="007F440C" w:rsidRPr="007F440C" w:rsidRDefault="007F440C" w:rsidP="007F440C">
      <w:pPr>
        <w:pStyle w:val="HWNormalText"/>
        <w:spacing w:after="0" w:line="240" w:lineRule="auto"/>
        <w:rPr>
          <w:rFonts w:cs="Poppins Light"/>
          <w:sz w:val="36"/>
          <w:szCs w:val="36"/>
          <w:lang w:eastAsia="en-GB"/>
        </w:rPr>
      </w:pPr>
    </w:p>
    <w:p w14:paraId="69A99B92" w14:textId="09250AE1" w:rsidR="008355F9" w:rsidRPr="007F440C" w:rsidRDefault="008355F9" w:rsidP="00796C7C">
      <w:pPr>
        <w:pStyle w:val="HWNormalText"/>
        <w:numPr>
          <w:ilvl w:val="0"/>
          <w:numId w:val="41"/>
        </w:numPr>
        <w:spacing w:after="0" w:line="240" w:lineRule="auto"/>
        <w:rPr>
          <w:rFonts w:cs="Poppins Light"/>
          <w:sz w:val="36"/>
          <w:szCs w:val="36"/>
        </w:rPr>
      </w:pPr>
      <w:r w:rsidRPr="007F440C">
        <w:rPr>
          <w:rFonts w:cs="Poppins Light"/>
          <w:sz w:val="36"/>
          <w:szCs w:val="36"/>
        </w:rPr>
        <w:t>Once introduced, NHSE should widely promote changes to the NHS App, which will ensure women can receive invitation letters and reminders and</w:t>
      </w:r>
      <w:r w:rsidR="00BB20E2" w:rsidRPr="007F440C">
        <w:rPr>
          <w:rFonts w:cs="Poppins Light"/>
          <w:sz w:val="36"/>
          <w:szCs w:val="36"/>
        </w:rPr>
        <w:t>,</w:t>
      </w:r>
      <w:r w:rsidRPr="007F440C">
        <w:rPr>
          <w:rFonts w:cs="Poppins Light"/>
          <w:sz w:val="36"/>
          <w:szCs w:val="36"/>
        </w:rPr>
        <w:t xml:space="preserve"> eventually, make bookings directly via the App.  It should retain the option of postal invitations for people who don’t use digital communication.</w:t>
      </w:r>
    </w:p>
    <w:p w14:paraId="6575A69E" w14:textId="77777777" w:rsidR="000168BE" w:rsidRPr="00217D93" w:rsidRDefault="000168BE" w:rsidP="00796C7C">
      <w:pPr>
        <w:pStyle w:val="HWNormalText"/>
        <w:spacing w:after="0" w:line="240" w:lineRule="auto"/>
        <w:ind w:left="720"/>
        <w:rPr>
          <w:rFonts w:cs="Poppins Light"/>
        </w:rPr>
      </w:pPr>
    </w:p>
    <w:p w14:paraId="746F9443" w14:textId="665C307F" w:rsidR="000C26F8" w:rsidRPr="007F440C" w:rsidRDefault="000C26F8" w:rsidP="00796C7C">
      <w:pPr>
        <w:pStyle w:val="HWHeading2"/>
        <w:spacing w:before="0" w:after="0"/>
        <w:rPr>
          <w:sz w:val="44"/>
          <w:szCs w:val="44"/>
        </w:rPr>
      </w:pPr>
      <w:r w:rsidRPr="007F440C">
        <w:rPr>
          <w:sz w:val="44"/>
          <w:szCs w:val="44"/>
        </w:rPr>
        <w:t>Bookings and appointments</w:t>
      </w:r>
    </w:p>
    <w:p w14:paraId="50C1D465" w14:textId="77777777" w:rsidR="007F440C" w:rsidRPr="007F440C" w:rsidRDefault="007F440C" w:rsidP="007F440C">
      <w:pPr>
        <w:pStyle w:val="HWNormalText"/>
        <w:rPr>
          <w:sz w:val="44"/>
          <w:szCs w:val="44"/>
        </w:rPr>
      </w:pPr>
    </w:p>
    <w:p w14:paraId="179E36BB" w14:textId="77777777" w:rsidR="008355F9" w:rsidRPr="007F440C" w:rsidRDefault="008355F9" w:rsidP="00796C7C">
      <w:pPr>
        <w:pStyle w:val="HWNormalText"/>
        <w:spacing w:after="0" w:line="240" w:lineRule="auto"/>
        <w:rPr>
          <w:sz w:val="36"/>
          <w:szCs w:val="36"/>
          <w:lang w:eastAsia="en-GB"/>
        </w:rPr>
      </w:pPr>
      <w:r w:rsidRPr="007F440C">
        <w:rPr>
          <w:sz w:val="36"/>
          <w:szCs w:val="36"/>
          <w:lang w:eastAsia="en-GB"/>
        </w:rPr>
        <w:t>Our research shows that women want more convenient booking options, such as the NHS App, and more flexible service delivery, like drop-in clinics, to accommodate busy lives or caring responsibilities.</w:t>
      </w:r>
    </w:p>
    <w:p w14:paraId="4B3BBDFF" w14:textId="77777777" w:rsidR="007F440C" w:rsidRPr="007F440C" w:rsidRDefault="007F440C" w:rsidP="00796C7C">
      <w:pPr>
        <w:pStyle w:val="HWNormalText"/>
        <w:spacing w:after="0" w:line="240" w:lineRule="auto"/>
        <w:rPr>
          <w:sz w:val="36"/>
          <w:szCs w:val="36"/>
          <w:lang w:eastAsia="en-GB"/>
        </w:rPr>
      </w:pPr>
    </w:p>
    <w:p w14:paraId="2AC7028A" w14:textId="6D1F203E" w:rsidR="008355F9" w:rsidRPr="007F440C" w:rsidRDefault="008355F9" w:rsidP="00796C7C">
      <w:pPr>
        <w:pStyle w:val="HWNormalText"/>
        <w:spacing w:after="0" w:line="240" w:lineRule="auto"/>
        <w:rPr>
          <w:sz w:val="36"/>
          <w:szCs w:val="36"/>
          <w:lang w:eastAsia="en-GB"/>
        </w:rPr>
      </w:pPr>
      <w:r w:rsidRPr="007F440C">
        <w:rPr>
          <w:sz w:val="36"/>
          <w:szCs w:val="36"/>
          <w:lang w:eastAsia="en-GB"/>
        </w:rPr>
        <w:t>NHSE sees women’s health hubs as a potential solution in providing more tailored and convenient services. This could include, for example, ensuring hubs have screening venues equipped with hoists for women with physical disabilities and whose GP surgeries don’t have these resources.</w:t>
      </w:r>
    </w:p>
    <w:p w14:paraId="433C8F4F" w14:textId="77777777" w:rsidR="007F440C" w:rsidRPr="007F440C" w:rsidRDefault="007F440C" w:rsidP="00796C7C">
      <w:pPr>
        <w:pStyle w:val="HWNormalText"/>
        <w:spacing w:after="0" w:line="240" w:lineRule="auto"/>
        <w:rPr>
          <w:sz w:val="36"/>
          <w:szCs w:val="36"/>
          <w:lang w:eastAsia="en-GB"/>
        </w:rPr>
      </w:pPr>
    </w:p>
    <w:p w14:paraId="6C7EB4AB" w14:textId="77777777" w:rsidR="008355F9" w:rsidRPr="007F440C" w:rsidRDefault="008355F9" w:rsidP="00796C7C">
      <w:pPr>
        <w:pStyle w:val="HWNormalText"/>
        <w:spacing w:after="0" w:line="240" w:lineRule="auto"/>
        <w:rPr>
          <w:sz w:val="36"/>
          <w:szCs w:val="36"/>
          <w:lang w:eastAsia="en-GB"/>
        </w:rPr>
      </w:pPr>
      <w:r w:rsidRPr="007F440C">
        <w:rPr>
          <w:sz w:val="36"/>
          <w:szCs w:val="36"/>
          <w:lang w:eastAsia="en-GB"/>
        </w:rPr>
        <w:lastRenderedPageBreak/>
        <w:t xml:space="preserve">Hubs could also comprise co-located screening, reproductive and sexual health and menopause services for women’s convenience. </w:t>
      </w:r>
    </w:p>
    <w:p w14:paraId="4C72ECA9" w14:textId="77777777" w:rsidR="007F440C" w:rsidRPr="007F440C" w:rsidRDefault="007F440C" w:rsidP="00796C7C">
      <w:pPr>
        <w:pStyle w:val="HWNormalText"/>
        <w:spacing w:after="0" w:line="240" w:lineRule="auto"/>
        <w:rPr>
          <w:sz w:val="36"/>
          <w:szCs w:val="36"/>
          <w:lang w:eastAsia="en-GB"/>
        </w:rPr>
      </w:pPr>
    </w:p>
    <w:p w14:paraId="37275998" w14:textId="77777777" w:rsidR="008355F9" w:rsidRPr="007F440C" w:rsidRDefault="008355F9" w:rsidP="00796C7C">
      <w:pPr>
        <w:pStyle w:val="HWNormalText"/>
        <w:spacing w:after="0" w:line="240" w:lineRule="auto"/>
        <w:rPr>
          <w:sz w:val="36"/>
          <w:szCs w:val="36"/>
          <w:lang w:eastAsia="en-GB"/>
        </w:rPr>
      </w:pPr>
      <w:r w:rsidRPr="007F440C">
        <w:rPr>
          <w:sz w:val="36"/>
          <w:szCs w:val="36"/>
          <w:lang w:eastAsia="en-GB"/>
        </w:rPr>
        <w:t>In April 2024, each integrated care board was given £595k to set up at least one hub, but areas have the freedom to decide whether to include cervical screening in their plans. </w:t>
      </w:r>
    </w:p>
    <w:p w14:paraId="15EB4B08" w14:textId="77777777" w:rsidR="007F440C" w:rsidRPr="007F440C" w:rsidRDefault="007F440C" w:rsidP="00796C7C">
      <w:pPr>
        <w:pStyle w:val="HWNormalText"/>
        <w:spacing w:after="0" w:line="240" w:lineRule="auto"/>
        <w:rPr>
          <w:sz w:val="36"/>
          <w:szCs w:val="36"/>
          <w:lang w:eastAsia="en-GB"/>
        </w:rPr>
      </w:pPr>
    </w:p>
    <w:p w14:paraId="01751B27" w14:textId="77777777" w:rsidR="008355F9" w:rsidRPr="007F440C"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7F440C">
        <w:rPr>
          <w:rFonts w:ascii="Poppins SemiBold" w:hAnsi="Poppins SemiBold" w:cs="Poppins SemiBold"/>
          <w:color w:val="004C6B" w:themeColor="text1"/>
          <w:sz w:val="40"/>
          <w:szCs w:val="40"/>
          <w:lang w:val="en-US" w:eastAsia="en-GB"/>
        </w:rPr>
        <w:t>Our recommendation(s):</w:t>
      </w:r>
    </w:p>
    <w:p w14:paraId="48307E3B" w14:textId="77777777" w:rsidR="007F440C" w:rsidRPr="007F440C" w:rsidRDefault="007F440C" w:rsidP="00796C7C">
      <w:pPr>
        <w:pStyle w:val="HWNormalText"/>
        <w:spacing w:after="0" w:line="240" w:lineRule="auto"/>
        <w:rPr>
          <w:rFonts w:ascii="Poppins SemiBold" w:hAnsi="Poppins SemiBold" w:cs="Poppins SemiBold"/>
          <w:color w:val="004C6B" w:themeColor="text1"/>
          <w:sz w:val="36"/>
          <w:szCs w:val="36"/>
          <w:lang w:val="en-US" w:eastAsia="en-GB"/>
        </w:rPr>
      </w:pPr>
    </w:p>
    <w:p w14:paraId="2E7AE577" w14:textId="77777777" w:rsidR="007F440C" w:rsidRDefault="008355F9" w:rsidP="00796C7C">
      <w:pPr>
        <w:pStyle w:val="HWNormalText"/>
        <w:numPr>
          <w:ilvl w:val="0"/>
          <w:numId w:val="42"/>
        </w:numPr>
        <w:spacing w:after="0" w:line="240" w:lineRule="auto"/>
        <w:rPr>
          <w:rFonts w:cs="Poppins Light"/>
          <w:sz w:val="36"/>
          <w:szCs w:val="36"/>
          <w:lang w:val="en-US"/>
        </w:rPr>
      </w:pPr>
      <w:r w:rsidRPr="007F440C">
        <w:rPr>
          <w:rFonts w:cs="Poppins Light"/>
          <w:sz w:val="36"/>
          <w:szCs w:val="36"/>
          <w:lang w:val="en-US"/>
        </w:rPr>
        <w:t>Working with local Healthwatch, screening providers should seek feedback from their local community to understand views on booking methods, appointment times and preferred locations for drop-in clinics.</w:t>
      </w:r>
    </w:p>
    <w:p w14:paraId="1778E751" w14:textId="77777777" w:rsidR="007F440C" w:rsidRDefault="007F440C" w:rsidP="007F440C">
      <w:pPr>
        <w:pStyle w:val="HWNormalText"/>
        <w:spacing w:after="0" w:line="240" w:lineRule="auto"/>
        <w:ind w:left="720"/>
        <w:rPr>
          <w:rFonts w:cs="Poppins Light"/>
          <w:sz w:val="36"/>
          <w:szCs w:val="36"/>
          <w:lang w:val="en-US"/>
        </w:rPr>
      </w:pPr>
    </w:p>
    <w:p w14:paraId="049F59E6" w14:textId="3BC1DE46" w:rsidR="008355F9" w:rsidRPr="007F440C" w:rsidRDefault="008355F9" w:rsidP="007F440C">
      <w:pPr>
        <w:pStyle w:val="HWNormalText"/>
        <w:spacing w:after="0" w:line="240" w:lineRule="auto"/>
        <w:ind w:left="720"/>
        <w:rPr>
          <w:rFonts w:cs="Poppins Light"/>
          <w:sz w:val="36"/>
          <w:szCs w:val="36"/>
          <w:lang w:val="en-US"/>
        </w:rPr>
      </w:pPr>
      <w:r w:rsidRPr="007F440C">
        <w:rPr>
          <w:rFonts w:cs="Poppins Light"/>
          <w:sz w:val="36"/>
          <w:szCs w:val="36"/>
          <w:lang w:val="en-US"/>
        </w:rPr>
        <w:t>Services should adapt accordingly to help increase uptake. Adjustments could include:</w:t>
      </w:r>
    </w:p>
    <w:p w14:paraId="70487EE8" w14:textId="2B7DA427" w:rsidR="008355F9" w:rsidRDefault="008355F9" w:rsidP="00796C7C">
      <w:pPr>
        <w:pStyle w:val="HWNormalText"/>
        <w:numPr>
          <w:ilvl w:val="1"/>
          <w:numId w:val="42"/>
        </w:numPr>
        <w:spacing w:after="0" w:line="240" w:lineRule="auto"/>
        <w:rPr>
          <w:rFonts w:cs="Poppins Light"/>
          <w:sz w:val="36"/>
          <w:szCs w:val="36"/>
          <w:lang w:eastAsia="en-GB"/>
        </w:rPr>
      </w:pPr>
      <w:r w:rsidRPr="007F440C">
        <w:rPr>
          <w:rFonts w:cs="Poppins Light"/>
          <w:sz w:val="36"/>
          <w:szCs w:val="36"/>
          <w:lang w:val="en-US" w:eastAsia="en-GB"/>
        </w:rPr>
        <w:t>a range of booking methods that can circumvent main busy GP phone lines</w:t>
      </w:r>
      <w:r w:rsidRPr="007F440C">
        <w:rPr>
          <w:rFonts w:cs="Poppins Light"/>
          <w:sz w:val="36"/>
          <w:szCs w:val="36"/>
          <w:lang w:eastAsia="en-GB"/>
        </w:rPr>
        <w:t>, such as online booking via the NHS App, staff proactively calling patients who are overdue for screening, and offering on-the-spot booking</w:t>
      </w:r>
    </w:p>
    <w:p w14:paraId="65E84B02" w14:textId="77777777" w:rsidR="007F440C" w:rsidRPr="007F440C" w:rsidRDefault="007F440C" w:rsidP="007F440C">
      <w:pPr>
        <w:pStyle w:val="HWNormalText"/>
        <w:spacing w:after="0" w:line="240" w:lineRule="auto"/>
        <w:ind w:left="1440"/>
        <w:rPr>
          <w:rFonts w:cs="Poppins Light"/>
          <w:sz w:val="36"/>
          <w:szCs w:val="36"/>
          <w:lang w:eastAsia="en-GB"/>
        </w:rPr>
      </w:pPr>
    </w:p>
    <w:p w14:paraId="28397204" w14:textId="77D8B09B" w:rsidR="008355F9" w:rsidRDefault="008355F9" w:rsidP="00796C7C">
      <w:pPr>
        <w:pStyle w:val="HWNormalText"/>
        <w:numPr>
          <w:ilvl w:val="1"/>
          <w:numId w:val="42"/>
        </w:numPr>
        <w:spacing w:after="0" w:line="240" w:lineRule="auto"/>
        <w:rPr>
          <w:rFonts w:cs="Poppins Light"/>
          <w:sz w:val="36"/>
          <w:szCs w:val="36"/>
          <w:lang w:eastAsia="en-GB"/>
        </w:rPr>
      </w:pPr>
      <w:r w:rsidRPr="007F440C">
        <w:rPr>
          <w:rFonts w:cs="Poppins Light"/>
          <w:sz w:val="36"/>
          <w:szCs w:val="36"/>
          <w:lang w:eastAsia="en-GB"/>
        </w:rPr>
        <w:lastRenderedPageBreak/>
        <w:t>regular drop-in screening clinics to meet the needs of women who may find it difficult to book appointments in advance due to caring or work responsibilities</w:t>
      </w:r>
    </w:p>
    <w:p w14:paraId="2FB32716" w14:textId="77777777" w:rsidR="007F440C" w:rsidRPr="007F440C" w:rsidRDefault="007F440C" w:rsidP="007F440C">
      <w:pPr>
        <w:pStyle w:val="HWNormalText"/>
        <w:spacing w:after="0" w:line="240" w:lineRule="auto"/>
        <w:rPr>
          <w:rFonts w:cs="Poppins Light"/>
          <w:sz w:val="36"/>
          <w:szCs w:val="36"/>
          <w:lang w:eastAsia="en-GB"/>
        </w:rPr>
      </w:pPr>
    </w:p>
    <w:p w14:paraId="79152624" w14:textId="77777777" w:rsidR="008355F9" w:rsidRPr="007F440C" w:rsidRDefault="008355F9" w:rsidP="00796C7C">
      <w:pPr>
        <w:pStyle w:val="HWNormalText"/>
        <w:numPr>
          <w:ilvl w:val="0"/>
          <w:numId w:val="42"/>
        </w:numPr>
        <w:spacing w:after="0" w:line="240" w:lineRule="auto"/>
        <w:rPr>
          <w:rFonts w:cs="Poppins Light"/>
          <w:sz w:val="36"/>
          <w:szCs w:val="36"/>
          <w:lang w:eastAsia="en-GB"/>
        </w:rPr>
      </w:pPr>
      <w:r w:rsidRPr="007F440C">
        <w:rPr>
          <w:rFonts w:cs="Poppins Light"/>
          <w:sz w:val="36"/>
          <w:szCs w:val="36"/>
          <w:lang w:eastAsia="en-GB"/>
        </w:rPr>
        <w:t>NHSE and DHSC should report on innovations made in cervical screening at women’s health hubs to date.</w:t>
      </w:r>
    </w:p>
    <w:p w14:paraId="3B652BCA" w14:textId="77777777" w:rsidR="008355F9" w:rsidRPr="00217D93" w:rsidRDefault="008355F9" w:rsidP="00796C7C">
      <w:pPr>
        <w:spacing w:line="240" w:lineRule="auto"/>
        <w:textAlignment w:val="baseline"/>
        <w:rPr>
          <w:rFonts w:eastAsia="Poppins Light" w:cs="Poppins Light"/>
          <w:sz w:val="24"/>
          <w:szCs w:val="24"/>
          <w:lang w:eastAsia="en-GB"/>
        </w:rPr>
      </w:pPr>
      <w:r w:rsidRPr="1D55C478">
        <w:rPr>
          <w:rFonts w:eastAsia="Poppins Light" w:cs="Poppins Light"/>
          <w:sz w:val="24"/>
          <w:szCs w:val="24"/>
          <w:lang w:eastAsia="en-GB"/>
        </w:rPr>
        <w:t> </w:t>
      </w:r>
    </w:p>
    <w:p w14:paraId="31377E86" w14:textId="1BC26E3D" w:rsidR="000C26F8" w:rsidRPr="007F440C" w:rsidRDefault="000C26F8" w:rsidP="00796C7C">
      <w:pPr>
        <w:pStyle w:val="HWHeading2"/>
        <w:spacing w:before="0" w:after="0"/>
        <w:rPr>
          <w:sz w:val="44"/>
          <w:szCs w:val="32"/>
        </w:rPr>
      </w:pPr>
      <w:r w:rsidRPr="007F440C">
        <w:rPr>
          <w:sz w:val="44"/>
          <w:szCs w:val="32"/>
        </w:rPr>
        <w:t>Professionals and training</w:t>
      </w:r>
    </w:p>
    <w:p w14:paraId="63945498" w14:textId="77777777" w:rsidR="007F440C" w:rsidRPr="007F440C" w:rsidRDefault="007F440C" w:rsidP="007F440C">
      <w:pPr>
        <w:pStyle w:val="HWNormalText"/>
      </w:pPr>
    </w:p>
    <w:p w14:paraId="5806919F" w14:textId="5C8D3539" w:rsidR="008355F9" w:rsidRPr="007F440C" w:rsidRDefault="008355F9" w:rsidP="00796C7C">
      <w:pPr>
        <w:pStyle w:val="HWNormalText"/>
        <w:spacing w:after="0" w:line="240" w:lineRule="auto"/>
        <w:rPr>
          <w:sz w:val="36"/>
          <w:szCs w:val="36"/>
          <w:lang w:val="en-US" w:eastAsia="en-GB"/>
        </w:rPr>
      </w:pPr>
      <w:r w:rsidRPr="007F440C">
        <w:rPr>
          <w:sz w:val="36"/>
          <w:szCs w:val="36"/>
          <w:lang w:val="en-US" w:eastAsia="en-GB"/>
        </w:rPr>
        <w:t xml:space="preserve">Women told us that the top solution for overcoming their hesitancy over screening was </w:t>
      </w:r>
      <w:r w:rsidR="00DC1412" w:rsidRPr="007F440C">
        <w:rPr>
          <w:sz w:val="36"/>
          <w:szCs w:val="36"/>
          <w:lang w:val="en-US" w:eastAsia="en-GB"/>
        </w:rPr>
        <w:t>for staff to be</w:t>
      </w:r>
      <w:r w:rsidRPr="007F440C">
        <w:rPr>
          <w:sz w:val="36"/>
          <w:szCs w:val="36"/>
          <w:lang w:val="en-US" w:eastAsia="en-GB"/>
        </w:rPr>
        <w:t xml:space="preserve"> sensitive to their worries, extra needs, and past experiences. It was also particularly important that healthcare professionals of the same gender should carry out the screening.</w:t>
      </w:r>
    </w:p>
    <w:p w14:paraId="22BBCFF2" w14:textId="77777777" w:rsidR="007F440C" w:rsidRPr="007F440C" w:rsidRDefault="007F440C" w:rsidP="00796C7C">
      <w:pPr>
        <w:pStyle w:val="HWNormalText"/>
        <w:spacing w:after="0" w:line="240" w:lineRule="auto"/>
        <w:rPr>
          <w:sz w:val="36"/>
          <w:szCs w:val="36"/>
          <w:lang w:val="en-US" w:eastAsia="en-GB"/>
        </w:rPr>
      </w:pPr>
    </w:p>
    <w:p w14:paraId="0D540364" w14:textId="77777777" w:rsidR="008355F9" w:rsidRPr="007F440C"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7F440C">
        <w:rPr>
          <w:rFonts w:ascii="Poppins SemiBold" w:hAnsi="Poppins SemiBold" w:cs="Poppins SemiBold"/>
          <w:color w:val="004C6B" w:themeColor="text1"/>
          <w:sz w:val="40"/>
          <w:szCs w:val="40"/>
          <w:lang w:val="en-US" w:eastAsia="en-GB"/>
        </w:rPr>
        <w:t>Our recommendation(s):</w:t>
      </w:r>
    </w:p>
    <w:p w14:paraId="209E3B92" w14:textId="77777777" w:rsidR="007F440C" w:rsidRPr="007F440C" w:rsidRDefault="007F440C" w:rsidP="00796C7C">
      <w:pPr>
        <w:pStyle w:val="HWNormalText"/>
        <w:spacing w:after="0" w:line="240" w:lineRule="auto"/>
        <w:rPr>
          <w:rFonts w:ascii="Poppins SemiBold" w:hAnsi="Poppins SemiBold" w:cs="Poppins SemiBold"/>
          <w:color w:val="004C6B" w:themeColor="text1"/>
          <w:sz w:val="36"/>
          <w:szCs w:val="36"/>
          <w:lang w:val="en-US" w:eastAsia="en-GB"/>
        </w:rPr>
      </w:pPr>
    </w:p>
    <w:p w14:paraId="4905CE28" w14:textId="083517C7" w:rsidR="008355F9" w:rsidRPr="007F440C" w:rsidRDefault="008355F9" w:rsidP="00796C7C">
      <w:pPr>
        <w:pStyle w:val="HWNormalText"/>
        <w:numPr>
          <w:ilvl w:val="0"/>
          <w:numId w:val="43"/>
        </w:numPr>
        <w:spacing w:after="0" w:line="240" w:lineRule="auto"/>
        <w:rPr>
          <w:sz w:val="36"/>
          <w:szCs w:val="36"/>
          <w:lang w:val="en-US" w:eastAsia="en-GB"/>
        </w:rPr>
      </w:pPr>
      <w:r w:rsidRPr="007F440C">
        <w:rPr>
          <w:sz w:val="36"/>
          <w:szCs w:val="36"/>
          <w:lang w:val="en-US" w:eastAsia="en-GB"/>
        </w:rPr>
        <w:t xml:space="preserve">Providers should ensure they train and enable admin and screening staff on meeting the Accessible Information Standard, delivering </w:t>
      </w:r>
      <w:r w:rsidR="00DC1412" w:rsidRPr="007F440C">
        <w:rPr>
          <w:sz w:val="36"/>
          <w:szCs w:val="36"/>
          <w:lang w:val="en-US" w:eastAsia="en-GB"/>
        </w:rPr>
        <w:t>trauma-informed</w:t>
      </w:r>
      <w:r w:rsidRPr="007F440C">
        <w:rPr>
          <w:sz w:val="36"/>
          <w:szCs w:val="36"/>
          <w:lang w:val="en-US" w:eastAsia="en-GB"/>
        </w:rPr>
        <w:t xml:space="preserve"> care, and meeting the needs of disabled people.</w:t>
      </w:r>
    </w:p>
    <w:p w14:paraId="0B8AAF98" w14:textId="77777777" w:rsidR="007F440C" w:rsidRPr="007F440C" w:rsidRDefault="007F440C" w:rsidP="007F440C">
      <w:pPr>
        <w:pStyle w:val="HWNormalText"/>
        <w:spacing w:after="0" w:line="240" w:lineRule="auto"/>
        <w:ind w:left="720"/>
        <w:rPr>
          <w:sz w:val="36"/>
          <w:szCs w:val="36"/>
          <w:lang w:val="en-US" w:eastAsia="en-GB"/>
        </w:rPr>
      </w:pPr>
    </w:p>
    <w:p w14:paraId="0D9704F7" w14:textId="7F0AD7E6" w:rsidR="008355F9" w:rsidRPr="007F440C" w:rsidRDefault="008355F9" w:rsidP="00796C7C">
      <w:pPr>
        <w:pStyle w:val="HWNormalText"/>
        <w:numPr>
          <w:ilvl w:val="0"/>
          <w:numId w:val="43"/>
        </w:numPr>
        <w:spacing w:after="0" w:line="240" w:lineRule="auto"/>
        <w:rPr>
          <w:color w:val="0B0C0C"/>
          <w:sz w:val="36"/>
          <w:szCs w:val="36"/>
          <w:shd w:val="clear" w:color="auto" w:fill="FFFFFF"/>
        </w:rPr>
      </w:pPr>
      <w:r w:rsidRPr="007F440C">
        <w:rPr>
          <w:color w:val="0B0C0C"/>
          <w:sz w:val="36"/>
          <w:szCs w:val="36"/>
          <w:shd w:val="clear" w:color="auto" w:fill="FFFFFF"/>
        </w:rPr>
        <w:lastRenderedPageBreak/>
        <w:t>The Department of Health and Social Care should explore whether a patient’s right to a professional or personal chaperone should be explicitly codified in the NHS Constitution, or in lieu of this, work with NHS England and professional bodies to establish a national policy on chaperones as an important measure to increase people’s willingness to attend appointments involving intimate examinations.</w:t>
      </w:r>
    </w:p>
    <w:p w14:paraId="4000AE8B" w14:textId="77777777" w:rsidR="007F440C" w:rsidRPr="007F440C" w:rsidRDefault="007F440C" w:rsidP="007F440C">
      <w:pPr>
        <w:pStyle w:val="HWNormalText"/>
        <w:spacing w:after="0" w:line="240" w:lineRule="auto"/>
        <w:rPr>
          <w:color w:val="0B0C0C"/>
          <w:sz w:val="36"/>
          <w:szCs w:val="36"/>
          <w:shd w:val="clear" w:color="auto" w:fill="FFFFFF"/>
        </w:rPr>
      </w:pPr>
    </w:p>
    <w:p w14:paraId="2C590922" w14:textId="4B2FFB02" w:rsidR="007F440C" w:rsidRPr="007F440C" w:rsidRDefault="008355F9" w:rsidP="007F440C">
      <w:pPr>
        <w:pStyle w:val="HWNormalText"/>
        <w:numPr>
          <w:ilvl w:val="0"/>
          <w:numId w:val="43"/>
        </w:numPr>
        <w:spacing w:after="0" w:line="240" w:lineRule="auto"/>
        <w:rPr>
          <w:sz w:val="36"/>
          <w:szCs w:val="36"/>
          <w:lang w:val="en-US" w:eastAsia="en-GB"/>
        </w:rPr>
      </w:pPr>
      <w:r w:rsidRPr="007F440C">
        <w:rPr>
          <w:color w:val="0B0C0C"/>
          <w:sz w:val="36"/>
          <w:szCs w:val="36"/>
          <w:shd w:val="clear" w:color="auto" w:fill="FFFFFF"/>
        </w:rPr>
        <w:t>NHSE/DHSC should clarify through national guidance to providers and the public whether women have the right to request (or get) a same-gender or same-sex professional to undertake screening</w:t>
      </w:r>
      <w:r w:rsidR="0025073A" w:rsidRPr="007F440C">
        <w:rPr>
          <w:color w:val="0B0C0C"/>
          <w:sz w:val="36"/>
          <w:szCs w:val="36"/>
          <w:shd w:val="clear" w:color="auto" w:fill="FFFFFF"/>
        </w:rPr>
        <w:t>.</w:t>
      </w:r>
    </w:p>
    <w:p w14:paraId="1C6E8E84" w14:textId="77777777" w:rsidR="007F440C" w:rsidRPr="007F440C" w:rsidRDefault="007F440C" w:rsidP="007F440C">
      <w:pPr>
        <w:pStyle w:val="HWNormalText"/>
        <w:spacing w:after="0" w:line="240" w:lineRule="auto"/>
        <w:rPr>
          <w:sz w:val="36"/>
          <w:szCs w:val="36"/>
          <w:lang w:val="en-US" w:eastAsia="en-GB"/>
        </w:rPr>
      </w:pPr>
    </w:p>
    <w:p w14:paraId="2D07D732" w14:textId="0C470F62" w:rsidR="008355F9" w:rsidRPr="007F440C" w:rsidRDefault="008355F9" w:rsidP="00796C7C">
      <w:pPr>
        <w:pStyle w:val="HWNormalText"/>
        <w:numPr>
          <w:ilvl w:val="0"/>
          <w:numId w:val="43"/>
        </w:numPr>
        <w:spacing w:after="0" w:line="240" w:lineRule="auto"/>
        <w:rPr>
          <w:sz w:val="36"/>
          <w:szCs w:val="36"/>
          <w:lang w:val="en-US" w:eastAsia="en-GB"/>
        </w:rPr>
      </w:pPr>
      <w:r w:rsidRPr="007F440C">
        <w:rPr>
          <w:sz w:val="36"/>
          <w:szCs w:val="36"/>
          <w:lang w:val="en-US" w:eastAsia="en-GB"/>
        </w:rPr>
        <w:t>Professional bodies</w:t>
      </w:r>
      <w:r w:rsidR="00DC1412" w:rsidRPr="007F440C">
        <w:rPr>
          <w:sz w:val="36"/>
          <w:szCs w:val="36"/>
          <w:lang w:val="en-US" w:eastAsia="en-GB"/>
        </w:rPr>
        <w:t>,</w:t>
      </w:r>
      <w:r w:rsidRPr="007F440C">
        <w:rPr>
          <w:sz w:val="36"/>
          <w:szCs w:val="36"/>
          <w:lang w:val="en-US" w:eastAsia="en-GB"/>
        </w:rPr>
        <w:t xml:space="preserve"> including the RCN, RCOG and RCGP, should use this report to inform future reviews of any guidance for professionals on cervical screening and intimate examinations. This includes a forthcoming review of RCN guidance on screening women with physical disabilities.</w:t>
      </w:r>
    </w:p>
    <w:p w14:paraId="3535F0F5" w14:textId="77777777" w:rsidR="0025073A" w:rsidRDefault="0025073A" w:rsidP="00796C7C">
      <w:pPr>
        <w:pStyle w:val="HWNormalText"/>
        <w:spacing w:after="0" w:line="240" w:lineRule="auto"/>
        <w:ind w:left="720"/>
        <w:rPr>
          <w:sz w:val="36"/>
          <w:szCs w:val="36"/>
          <w:lang w:val="en-US" w:eastAsia="en-GB"/>
        </w:rPr>
      </w:pPr>
    </w:p>
    <w:p w14:paraId="4A5C60DB" w14:textId="77777777" w:rsidR="007F440C" w:rsidRDefault="007F440C" w:rsidP="00796C7C">
      <w:pPr>
        <w:pStyle w:val="HWNormalText"/>
        <w:spacing w:after="0" w:line="240" w:lineRule="auto"/>
        <w:ind w:left="720"/>
        <w:rPr>
          <w:sz w:val="36"/>
          <w:szCs w:val="36"/>
          <w:lang w:val="en-US" w:eastAsia="en-GB"/>
        </w:rPr>
      </w:pPr>
    </w:p>
    <w:p w14:paraId="7703DF28" w14:textId="77777777" w:rsidR="007F440C" w:rsidRDefault="007F440C" w:rsidP="00796C7C">
      <w:pPr>
        <w:pStyle w:val="HWNormalText"/>
        <w:spacing w:after="0" w:line="240" w:lineRule="auto"/>
        <w:ind w:left="720"/>
        <w:rPr>
          <w:sz w:val="36"/>
          <w:szCs w:val="36"/>
          <w:lang w:val="en-US" w:eastAsia="en-GB"/>
        </w:rPr>
      </w:pPr>
    </w:p>
    <w:p w14:paraId="6E907C26" w14:textId="77777777" w:rsidR="007F440C" w:rsidRPr="007F440C" w:rsidRDefault="007F440C" w:rsidP="00796C7C">
      <w:pPr>
        <w:pStyle w:val="HWNormalText"/>
        <w:spacing w:after="0" w:line="240" w:lineRule="auto"/>
        <w:ind w:left="720"/>
        <w:rPr>
          <w:sz w:val="36"/>
          <w:szCs w:val="36"/>
          <w:lang w:val="en-US" w:eastAsia="en-GB"/>
        </w:rPr>
      </w:pPr>
    </w:p>
    <w:p w14:paraId="659A5C25" w14:textId="6DA04A96" w:rsidR="000C26F8" w:rsidRPr="007F440C" w:rsidRDefault="000C26F8" w:rsidP="00796C7C">
      <w:pPr>
        <w:pStyle w:val="HWHeading2"/>
        <w:spacing w:before="0" w:after="0"/>
        <w:rPr>
          <w:sz w:val="44"/>
          <w:szCs w:val="44"/>
        </w:rPr>
      </w:pPr>
      <w:r w:rsidRPr="007F440C">
        <w:rPr>
          <w:sz w:val="44"/>
          <w:szCs w:val="44"/>
        </w:rPr>
        <w:t>Trauma cards</w:t>
      </w:r>
    </w:p>
    <w:p w14:paraId="7880886D" w14:textId="77777777" w:rsidR="007F440C" w:rsidRPr="007F440C" w:rsidRDefault="007F440C" w:rsidP="007F440C">
      <w:pPr>
        <w:pStyle w:val="HWNormalText"/>
      </w:pPr>
    </w:p>
    <w:p w14:paraId="2FA80EAA" w14:textId="77777777" w:rsidR="007F440C" w:rsidRDefault="008355F9" w:rsidP="00796C7C">
      <w:pPr>
        <w:pStyle w:val="HWNormalText"/>
        <w:spacing w:after="0" w:line="240" w:lineRule="auto"/>
        <w:rPr>
          <w:sz w:val="36"/>
          <w:szCs w:val="36"/>
          <w:lang w:val="en-US" w:eastAsia="en-GB"/>
        </w:rPr>
      </w:pPr>
      <w:r w:rsidRPr="007F440C">
        <w:rPr>
          <w:sz w:val="36"/>
          <w:szCs w:val="36"/>
          <w:lang w:val="en-US" w:eastAsia="en-GB"/>
        </w:rPr>
        <w:lastRenderedPageBreak/>
        <w:t>Women have told us of the considerable influence that trauma from past experiences</w:t>
      </w:r>
      <w:r w:rsidR="00DC1412" w:rsidRPr="007F440C">
        <w:rPr>
          <w:sz w:val="36"/>
          <w:szCs w:val="36"/>
          <w:lang w:val="en-US" w:eastAsia="en-GB"/>
        </w:rPr>
        <w:t>,</w:t>
      </w:r>
      <w:r w:rsidRPr="007F440C">
        <w:rPr>
          <w:sz w:val="36"/>
          <w:szCs w:val="36"/>
          <w:lang w:val="en-US" w:eastAsia="en-GB"/>
        </w:rPr>
        <w:t xml:space="preserve"> like sexual assault, can have over their decision to attend screening or their ability to cope during the appointment.</w:t>
      </w:r>
    </w:p>
    <w:p w14:paraId="16B3AF61" w14:textId="77777777" w:rsidR="007F440C" w:rsidRDefault="007F440C" w:rsidP="00796C7C">
      <w:pPr>
        <w:pStyle w:val="HWNormalText"/>
        <w:spacing w:after="0" w:line="240" w:lineRule="auto"/>
        <w:rPr>
          <w:sz w:val="36"/>
          <w:szCs w:val="36"/>
          <w:lang w:val="en-US" w:eastAsia="en-GB"/>
        </w:rPr>
      </w:pPr>
    </w:p>
    <w:p w14:paraId="002B9B38" w14:textId="5D476327" w:rsidR="008355F9" w:rsidRDefault="008355F9" w:rsidP="00796C7C">
      <w:pPr>
        <w:pStyle w:val="HWNormalText"/>
        <w:spacing w:after="0" w:line="240" w:lineRule="auto"/>
        <w:rPr>
          <w:sz w:val="36"/>
          <w:szCs w:val="36"/>
          <w:lang w:val="en-US" w:eastAsia="en-GB"/>
        </w:rPr>
      </w:pPr>
      <w:r w:rsidRPr="007F440C">
        <w:rPr>
          <w:sz w:val="36"/>
          <w:szCs w:val="36"/>
          <w:lang w:val="en-US" w:eastAsia="en-GB"/>
        </w:rPr>
        <w:t>A trauma card produced by one local Healthwatch has been requested by thousands of women to bring to appointments.</w:t>
      </w:r>
    </w:p>
    <w:p w14:paraId="0C89E227" w14:textId="77777777" w:rsidR="007F440C" w:rsidRPr="007F440C" w:rsidRDefault="007F440C" w:rsidP="00796C7C">
      <w:pPr>
        <w:pStyle w:val="HWNormalText"/>
        <w:spacing w:after="0" w:line="240" w:lineRule="auto"/>
        <w:rPr>
          <w:sz w:val="36"/>
          <w:szCs w:val="36"/>
          <w:lang w:val="en-US" w:eastAsia="en-GB"/>
        </w:rPr>
      </w:pPr>
    </w:p>
    <w:p w14:paraId="0AF42317" w14:textId="77777777" w:rsidR="008355F9"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7F440C">
        <w:rPr>
          <w:rFonts w:ascii="Poppins SemiBold" w:hAnsi="Poppins SemiBold" w:cs="Poppins SemiBold"/>
          <w:color w:val="004C6B" w:themeColor="text1"/>
          <w:sz w:val="40"/>
          <w:szCs w:val="40"/>
          <w:lang w:val="en-US" w:eastAsia="en-GB"/>
        </w:rPr>
        <w:t>Our recommendation(s):</w:t>
      </w:r>
    </w:p>
    <w:p w14:paraId="76A899B1" w14:textId="77777777" w:rsidR="007F440C" w:rsidRPr="007F440C" w:rsidRDefault="007F440C" w:rsidP="00796C7C">
      <w:pPr>
        <w:pStyle w:val="HWNormalText"/>
        <w:spacing w:after="0" w:line="240" w:lineRule="auto"/>
        <w:rPr>
          <w:rFonts w:ascii="Poppins SemiBold" w:hAnsi="Poppins SemiBold" w:cs="Poppins SemiBold"/>
          <w:color w:val="004C6B" w:themeColor="text1"/>
          <w:sz w:val="40"/>
          <w:szCs w:val="40"/>
          <w:lang w:val="en-US" w:eastAsia="en-GB"/>
        </w:rPr>
      </w:pPr>
    </w:p>
    <w:p w14:paraId="52F2CD8C" w14:textId="1487CB06" w:rsidR="008355F9" w:rsidRPr="007F440C" w:rsidRDefault="008355F9" w:rsidP="00796C7C">
      <w:pPr>
        <w:pStyle w:val="HWNormalText"/>
        <w:numPr>
          <w:ilvl w:val="0"/>
          <w:numId w:val="44"/>
        </w:numPr>
        <w:spacing w:after="0" w:line="240" w:lineRule="auto"/>
        <w:rPr>
          <w:sz w:val="36"/>
          <w:szCs w:val="36"/>
          <w:lang w:val="en-US" w:eastAsia="en-GB"/>
        </w:rPr>
      </w:pPr>
      <w:r w:rsidRPr="007F440C">
        <w:rPr>
          <w:sz w:val="36"/>
          <w:szCs w:val="36"/>
          <w:lang w:val="en-US" w:eastAsia="en-GB"/>
        </w:rPr>
        <w:t xml:space="preserve">NHSE and/or Cancer Alliances, ICBs and LAs should fund the roll-out of a printed and </w:t>
      </w:r>
      <w:r w:rsidR="000C26F8" w:rsidRPr="007F440C">
        <w:rPr>
          <w:sz w:val="36"/>
          <w:szCs w:val="36"/>
          <w:lang w:val="en-US" w:eastAsia="en-GB"/>
        </w:rPr>
        <w:t>NHS-branded</w:t>
      </w:r>
      <w:r w:rsidRPr="007F440C">
        <w:rPr>
          <w:sz w:val="36"/>
          <w:szCs w:val="36"/>
          <w:lang w:val="en-US" w:eastAsia="en-GB"/>
        </w:rPr>
        <w:t xml:space="preserve"> Trauma Card that is available to all women affected by past </w:t>
      </w:r>
      <w:r w:rsidR="000C26F8" w:rsidRPr="007F440C">
        <w:rPr>
          <w:sz w:val="36"/>
          <w:szCs w:val="36"/>
          <w:lang w:val="en-US" w:eastAsia="en-GB"/>
        </w:rPr>
        <w:t>trauma</w:t>
      </w:r>
      <w:r w:rsidRPr="007F440C">
        <w:rPr>
          <w:sz w:val="36"/>
          <w:szCs w:val="36"/>
          <w:lang w:val="en-US" w:eastAsia="en-GB"/>
        </w:rPr>
        <w:t xml:space="preserve"> to bring to appointments to alert health professionals so they can deliver the appointment with extra sensitivity and care.</w:t>
      </w:r>
    </w:p>
    <w:p w14:paraId="365A5B67" w14:textId="77777777" w:rsidR="0025073A" w:rsidRPr="007F440C" w:rsidRDefault="0025073A" w:rsidP="00796C7C">
      <w:pPr>
        <w:pStyle w:val="HWNormalText"/>
        <w:spacing w:after="0" w:line="240" w:lineRule="auto"/>
        <w:rPr>
          <w:sz w:val="36"/>
          <w:szCs w:val="36"/>
          <w:lang w:val="en-US" w:eastAsia="en-GB"/>
        </w:rPr>
      </w:pPr>
    </w:p>
    <w:p w14:paraId="10310A66" w14:textId="28369237" w:rsidR="008355F9" w:rsidRDefault="000C26F8" w:rsidP="00796C7C">
      <w:pPr>
        <w:pStyle w:val="HWHeading2"/>
        <w:spacing w:before="0" w:after="0"/>
        <w:rPr>
          <w:szCs w:val="36"/>
        </w:rPr>
      </w:pPr>
      <w:r w:rsidRPr="007F440C">
        <w:rPr>
          <w:sz w:val="44"/>
          <w:szCs w:val="44"/>
        </w:rPr>
        <w:t xml:space="preserve">Home testing </w:t>
      </w:r>
    </w:p>
    <w:p w14:paraId="209DF6A6" w14:textId="77777777" w:rsidR="007F440C" w:rsidRPr="007F440C" w:rsidRDefault="007F440C" w:rsidP="007F440C">
      <w:pPr>
        <w:pStyle w:val="HWNormalText"/>
      </w:pPr>
    </w:p>
    <w:p w14:paraId="4468AC51" w14:textId="77777777" w:rsidR="008355F9" w:rsidRPr="007F440C" w:rsidRDefault="008355F9" w:rsidP="00796C7C">
      <w:pPr>
        <w:pStyle w:val="HWNormalText"/>
        <w:spacing w:after="0" w:line="240" w:lineRule="auto"/>
        <w:rPr>
          <w:sz w:val="36"/>
          <w:szCs w:val="36"/>
          <w:lang w:eastAsia="en-GB"/>
        </w:rPr>
      </w:pPr>
      <w:r w:rsidRPr="007F440C">
        <w:rPr>
          <w:sz w:val="36"/>
          <w:szCs w:val="36"/>
          <w:lang w:eastAsia="en-GB"/>
        </w:rPr>
        <w:t>Nearly 75% of women we polled said they would use home-testing if it was offered free on the NHS, representing a major opportunity to increase uptake of screening.</w:t>
      </w:r>
    </w:p>
    <w:p w14:paraId="7B178989" w14:textId="77777777" w:rsidR="008355F9" w:rsidRPr="007F440C"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7F440C">
        <w:rPr>
          <w:rFonts w:ascii="Poppins SemiBold" w:hAnsi="Poppins SemiBold" w:cs="Poppins SemiBold"/>
          <w:color w:val="004C6B" w:themeColor="text1"/>
          <w:sz w:val="40"/>
          <w:szCs w:val="40"/>
          <w:lang w:val="en-US" w:eastAsia="en-GB"/>
        </w:rPr>
        <w:t>Our recommendation(s):</w:t>
      </w:r>
    </w:p>
    <w:p w14:paraId="50727563" w14:textId="77777777" w:rsidR="007F440C" w:rsidRPr="007F440C" w:rsidRDefault="007F440C" w:rsidP="00796C7C">
      <w:pPr>
        <w:pStyle w:val="HWNormalText"/>
        <w:spacing w:after="0" w:line="240" w:lineRule="auto"/>
        <w:rPr>
          <w:rFonts w:ascii="Poppins SemiBold" w:hAnsi="Poppins SemiBold" w:cs="Poppins SemiBold"/>
          <w:color w:val="004C6B" w:themeColor="text1"/>
          <w:sz w:val="36"/>
          <w:szCs w:val="36"/>
          <w:lang w:val="en-US" w:eastAsia="en-GB"/>
        </w:rPr>
      </w:pPr>
    </w:p>
    <w:p w14:paraId="34AC32B6" w14:textId="6B0658CF" w:rsidR="00C40E21" w:rsidRPr="007F440C" w:rsidRDefault="008355F9" w:rsidP="00796C7C">
      <w:pPr>
        <w:pStyle w:val="HWNormalText"/>
        <w:numPr>
          <w:ilvl w:val="0"/>
          <w:numId w:val="44"/>
        </w:numPr>
        <w:spacing w:after="0" w:line="240" w:lineRule="auto"/>
        <w:rPr>
          <w:rStyle w:val="normaltextrun"/>
          <w:sz w:val="36"/>
          <w:szCs w:val="36"/>
        </w:rPr>
      </w:pPr>
      <w:r w:rsidRPr="007F440C">
        <w:rPr>
          <w:sz w:val="36"/>
          <w:szCs w:val="36"/>
          <w:lang w:val="en-US" w:eastAsia="en-GB"/>
        </w:rPr>
        <w:lastRenderedPageBreak/>
        <w:t>Subject to the results of NHS-commissioned research on the safety and effectiveness of self-screening, the NHS should adopt self-screening as an alternative option offered to all women nationally who would prefer it. Instructions for their use should be co-designed with women.</w:t>
      </w:r>
    </w:p>
    <w:p w14:paraId="6490354D" w14:textId="47579CE2" w:rsidR="005065DA" w:rsidRPr="005065DA" w:rsidRDefault="005065DA" w:rsidP="00796C7C">
      <w:pPr>
        <w:spacing w:line="240" w:lineRule="auto"/>
        <w:rPr>
          <w:rFonts w:eastAsia="Poppins Light" w:cs="Poppins Light"/>
          <w:color w:val="0B0C0C"/>
          <w:sz w:val="24"/>
          <w:szCs w:val="24"/>
          <w:lang w:val="en-US"/>
        </w:rPr>
        <w:sectPr w:rsidR="005065DA" w:rsidRPr="005065DA" w:rsidSect="00BB509A">
          <w:headerReference w:type="default" r:id="rId51"/>
          <w:footerReference w:type="default" r:id="rId52"/>
          <w:pgSz w:w="11906" w:h="16838" w:code="9"/>
          <w:pgMar w:top="851" w:right="737" w:bottom="1304" w:left="737" w:header="624" w:footer="454" w:gutter="0"/>
          <w:pgNumType w:start="1"/>
          <w:cols w:space="708"/>
          <w:docGrid w:linePitch="360"/>
        </w:sectPr>
      </w:pPr>
    </w:p>
    <w:p w14:paraId="107941C3" w14:textId="77777777" w:rsidR="007F440C" w:rsidRDefault="007F440C" w:rsidP="00796C7C">
      <w:pPr>
        <w:pStyle w:val="HWEndPage1"/>
        <w:spacing w:before="0" w:line="240" w:lineRule="auto"/>
      </w:pPr>
    </w:p>
    <w:p w14:paraId="2650314E" w14:textId="77777777" w:rsidR="007F440C" w:rsidRDefault="007F440C" w:rsidP="00796C7C">
      <w:pPr>
        <w:pStyle w:val="HWEndPage1"/>
        <w:spacing w:before="0" w:line="240" w:lineRule="auto"/>
      </w:pPr>
    </w:p>
    <w:p w14:paraId="6DCB7FF8" w14:textId="77777777" w:rsidR="007F440C" w:rsidRDefault="007F440C" w:rsidP="00796C7C">
      <w:pPr>
        <w:pStyle w:val="HWEndPage1"/>
        <w:spacing w:before="0" w:line="240" w:lineRule="auto"/>
      </w:pPr>
    </w:p>
    <w:p w14:paraId="1D9656B5" w14:textId="77777777" w:rsidR="007F440C" w:rsidRDefault="007F440C" w:rsidP="00796C7C">
      <w:pPr>
        <w:pStyle w:val="HWEndPage1"/>
        <w:spacing w:before="0" w:line="240" w:lineRule="auto"/>
      </w:pPr>
    </w:p>
    <w:p w14:paraId="0B59AEDB" w14:textId="32F935EB" w:rsidR="004A43F3" w:rsidRPr="006147DF" w:rsidRDefault="002D5C23" w:rsidP="00796C7C">
      <w:pPr>
        <w:pStyle w:val="HWEndPage1"/>
        <w:spacing w:before="0" w:line="240" w:lineRule="auto"/>
      </w:pPr>
      <w:r w:rsidRPr="006147DF">
        <w:t>Healthwatch England</w:t>
      </w:r>
      <w:r w:rsidR="001C4D43">
        <w:t xml:space="preserve"> </w:t>
      </w:r>
    </w:p>
    <w:p w14:paraId="0A95BFE9" w14:textId="77777777" w:rsidR="004A43F3" w:rsidRPr="006147DF" w:rsidRDefault="002D5C23" w:rsidP="00796C7C">
      <w:pPr>
        <w:pStyle w:val="HWEndPage2"/>
        <w:spacing w:line="240" w:lineRule="auto"/>
      </w:pPr>
      <w:r w:rsidRPr="006147DF">
        <w:t>National Customer Service Centre</w:t>
      </w:r>
    </w:p>
    <w:p w14:paraId="2DEFF189" w14:textId="77777777" w:rsidR="004A43F3" w:rsidRPr="006147DF" w:rsidRDefault="002D5C23" w:rsidP="00796C7C">
      <w:pPr>
        <w:pStyle w:val="HWEndPage2"/>
        <w:spacing w:line="240" w:lineRule="auto"/>
      </w:pPr>
      <w:r w:rsidRPr="006147DF">
        <w:t>Citygate</w:t>
      </w:r>
    </w:p>
    <w:p w14:paraId="6911EED5" w14:textId="77777777" w:rsidR="004A43F3" w:rsidRPr="006147DF" w:rsidRDefault="002D5C23" w:rsidP="00796C7C">
      <w:pPr>
        <w:pStyle w:val="HWEndPage2"/>
        <w:spacing w:line="240" w:lineRule="auto"/>
      </w:pPr>
      <w:r w:rsidRPr="006147DF">
        <w:t>Gallowgate</w:t>
      </w:r>
    </w:p>
    <w:p w14:paraId="700447F4" w14:textId="77777777" w:rsidR="004A43F3" w:rsidRPr="006147DF" w:rsidRDefault="002D5C23" w:rsidP="00796C7C">
      <w:pPr>
        <w:pStyle w:val="HWEndPage2"/>
        <w:spacing w:line="240" w:lineRule="auto"/>
      </w:pPr>
      <w:r w:rsidRPr="006147DF">
        <w:t>Newcastle upon Tyne</w:t>
      </w:r>
    </w:p>
    <w:p w14:paraId="6F494F07" w14:textId="77777777" w:rsidR="004A43F3" w:rsidRPr="006147DF" w:rsidRDefault="002D5C23" w:rsidP="00796C7C">
      <w:pPr>
        <w:pStyle w:val="HWEndPage2"/>
        <w:spacing w:line="240" w:lineRule="auto"/>
      </w:pPr>
      <w:r w:rsidRPr="006147DF">
        <w:t>NE1 4PA</w:t>
      </w:r>
    </w:p>
    <w:p w14:paraId="6A69B541" w14:textId="77777777" w:rsidR="006147DF" w:rsidRPr="006147DF" w:rsidRDefault="006147DF" w:rsidP="00796C7C">
      <w:pPr>
        <w:pStyle w:val="HWEndPage2"/>
        <w:spacing w:line="240" w:lineRule="auto"/>
      </w:pPr>
    </w:p>
    <w:p w14:paraId="745B663C" w14:textId="77777777" w:rsidR="004A43F3" w:rsidRPr="006147DF" w:rsidRDefault="002D5C23" w:rsidP="00796C7C">
      <w:pPr>
        <w:pStyle w:val="HWEndPage3"/>
        <w:spacing w:line="240" w:lineRule="auto"/>
      </w:pPr>
      <w:r w:rsidRPr="006147DF">
        <w:t>www.healthwatch.co.uk</w:t>
      </w:r>
      <w:r w:rsidR="007D4EFC">
        <w:t xml:space="preserve"> </w:t>
      </w:r>
      <w:r w:rsidR="00BB0E31" w:rsidRPr="00BB0E31">
        <w:rPr>
          <w:noProof/>
          <w:lang w:eastAsia="en-GB"/>
        </w:rPr>
        <w:drawing>
          <wp:anchor distT="0" distB="0" distL="114300" distR="114300" simplePos="0" relativeHeight="251658244" behindDoc="1" locked="1" layoutInCell="1" allowOverlap="1" wp14:anchorId="177D3F3E" wp14:editId="3AEFEABE">
            <wp:simplePos x="0" y="0"/>
            <wp:positionH relativeFrom="page">
              <wp:posOffset>0</wp:posOffset>
            </wp:positionH>
            <wp:positionV relativeFrom="page">
              <wp:posOffset>0</wp:posOffset>
            </wp:positionV>
            <wp:extent cx="7562850" cy="10696575"/>
            <wp:effectExtent l="19050" t="0" r="0" b="0"/>
            <wp:wrapNone/>
            <wp:docPr id="2" name="Picture 10" descr="Briefing Template - Back cover Swo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ing Template - Back cover Swoosh.png"/>
                    <pic:cNvPicPr/>
                  </pic:nvPicPr>
                  <pic:blipFill>
                    <a:blip r:embed="rId53" cstate="print"/>
                    <a:stretch>
                      <a:fillRect/>
                    </a:stretch>
                  </pic:blipFill>
                  <pic:spPr>
                    <a:xfrm>
                      <a:off x="0" y="0"/>
                      <a:ext cx="7562850" cy="10696575"/>
                    </a:xfrm>
                    <a:prstGeom prst="rect">
                      <a:avLst/>
                    </a:prstGeom>
                  </pic:spPr>
                </pic:pic>
              </a:graphicData>
            </a:graphic>
          </wp:anchor>
        </w:drawing>
      </w:r>
      <w:r w:rsidR="007D4EFC" w:rsidRPr="007D4EFC">
        <w:rPr>
          <w:noProof/>
          <w:lang w:eastAsia="en-GB"/>
        </w:rPr>
        <w:drawing>
          <wp:anchor distT="0" distB="0" distL="114300" distR="114300" simplePos="0" relativeHeight="251658247" behindDoc="0" locked="1" layoutInCell="1" allowOverlap="1" wp14:anchorId="210D3DDD" wp14:editId="5A4610D0">
            <wp:simplePos x="0" y="0"/>
            <wp:positionH relativeFrom="margin">
              <wp:align>left</wp:align>
            </wp:positionH>
            <wp:positionV relativeFrom="margin">
              <wp:align>bottom</wp:align>
            </wp:positionV>
            <wp:extent cx="3343275" cy="914400"/>
            <wp:effectExtent l="0" t="0" r="0" b="0"/>
            <wp:wrapNone/>
            <wp:docPr id="5" name="Picture 11" descr="Healthwatch-logo_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watch-logo_WO.png"/>
                    <pic:cNvPicPr/>
                  </pic:nvPicPr>
                  <pic:blipFill>
                    <a:blip r:embed="rId11" cstate="print"/>
                    <a:stretch>
                      <a:fillRect/>
                    </a:stretch>
                  </pic:blipFill>
                  <pic:spPr>
                    <a:xfrm>
                      <a:off x="0" y="0"/>
                      <a:ext cx="3343275" cy="914400"/>
                    </a:xfrm>
                    <a:prstGeom prst="rect">
                      <a:avLst/>
                    </a:prstGeom>
                  </pic:spPr>
                </pic:pic>
              </a:graphicData>
            </a:graphic>
          </wp:anchor>
        </w:drawing>
      </w:r>
    </w:p>
    <w:p w14:paraId="716E1404" w14:textId="77777777" w:rsidR="004A43F3" w:rsidRPr="006147DF" w:rsidRDefault="002D5C23" w:rsidP="00796C7C">
      <w:pPr>
        <w:pStyle w:val="HWEndPage3"/>
        <w:spacing w:line="240" w:lineRule="auto"/>
      </w:pPr>
      <w:r w:rsidRPr="006147DF">
        <w:t>t: 03000 683 000</w:t>
      </w:r>
    </w:p>
    <w:p w14:paraId="2702BFFC" w14:textId="77777777" w:rsidR="004A43F3" w:rsidRPr="006147DF" w:rsidRDefault="002D5C23" w:rsidP="00796C7C">
      <w:pPr>
        <w:pStyle w:val="HWEndPage3"/>
        <w:spacing w:line="240" w:lineRule="auto"/>
      </w:pPr>
      <w:r w:rsidRPr="006147DF">
        <w:t>e: enquiries@healthwatch.co.uk</w:t>
      </w:r>
    </w:p>
    <w:p w14:paraId="2F8BFAFE" w14:textId="77777777" w:rsidR="004A43F3" w:rsidRPr="006147DF" w:rsidRDefault="002D5C23" w:rsidP="00796C7C">
      <w:pPr>
        <w:pStyle w:val="HWEndPage3"/>
        <w:spacing w:line="240" w:lineRule="auto"/>
      </w:pPr>
      <w:r w:rsidRPr="006147DF">
        <w:rPr>
          <w:noProof/>
          <w:lang w:eastAsia="en-GB"/>
        </w:rPr>
        <w:drawing>
          <wp:anchor distT="0" distB="0" distL="0" distR="36195" simplePos="0" relativeHeight="251658245" behindDoc="0" locked="0" layoutInCell="1" allowOverlap="1" wp14:anchorId="04655AF7" wp14:editId="3F5F5DAB">
            <wp:simplePos x="0" y="0"/>
            <wp:positionH relativeFrom="column">
              <wp:posOffset>0</wp:posOffset>
            </wp:positionH>
            <wp:positionV relativeFrom="paragraph">
              <wp:posOffset>17780</wp:posOffset>
            </wp:positionV>
            <wp:extent cx="133350" cy="142875"/>
            <wp:effectExtent l="19050" t="0" r="0" b="0"/>
            <wp:wrapSquare wrapText="bothSides"/>
            <wp:docPr id="17" name="Picture 2"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descr="P1038 HWE Local Healthwatch AR templates_v7 For Peter_1.jpg"/>
                    <pic:cNvPicPr>
                      <a:picLocks noChangeAspect="1"/>
                    </pic:cNvPicPr>
                  </pic:nvPicPr>
                  <pic:blipFill>
                    <a:blip r:embed="rId54" cstate="print"/>
                    <a:srcRect l="5870" t="27907" r="92093" b="70525"/>
                    <a:stretch>
                      <a:fillRect/>
                    </a:stretch>
                  </pic:blipFill>
                  <pic:spPr>
                    <a:xfrm>
                      <a:off x="0" y="0"/>
                      <a:ext cx="133350" cy="142875"/>
                    </a:xfrm>
                    <a:prstGeom prst="rect">
                      <a:avLst/>
                    </a:prstGeom>
                  </pic:spPr>
                </pic:pic>
              </a:graphicData>
            </a:graphic>
          </wp:anchor>
        </w:drawing>
      </w:r>
      <w:r w:rsidRPr="006147DF">
        <w:t xml:space="preserve"> @HealthwatchE</w:t>
      </w:r>
    </w:p>
    <w:p w14:paraId="2828B0F3" w14:textId="77777777" w:rsidR="004A43F3" w:rsidRPr="006147DF" w:rsidRDefault="002D5C23" w:rsidP="00796C7C">
      <w:pPr>
        <w:pStyle w:val="HWEndPage3"/>
        <w:spacing w:line="240" w:lineRule="auto"/>
      </w:pPr>
      <w:r w:rsidRPr="006147DF">
        <w:rPr>
          <w:noProof/>
          <w:lang w:eastAsia="en-GB"/>
        </w:rPr>
        <w:drawing>
          <wp:anchor distT="0" distB="0" distL="0" distR="36195" simplePos="0" relativeHeight="251658246" behindDoc="0" locked="0" layoutInCell="1" allowOverlap="1" wp14:anchorId="48993BD7" wp14:editId="39999553">
            <wp:simplePos x="0" y="0"/>
            <wp:positionH relativeFrom="column">
              <wp:posOffset>0</wp:posOffset>
            </wp:positionH>
            <wp:positionV relativeFrom="paragraph">
              <wp:posOffset>17780</wp:posOffset>
            </wp:positionV>
            <wp:extent cx="138113" cy="142875"/>
            <wp:effectExtent l="19050" t="0" r="0" b="0"/>
            <wp:wrapSquare wrapText="bothSides"/>
            <wp:docPr id="18" name="Picture 3"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descr="P1038 HWE Local Healthwatch AR templates_v7 For Peter_1.jpg"/>
                    <pic:cNvPicPr>
                      <a:picLocks noChangeAspect="1"/>
                    </pic:cNvPicPr>
                  </pic:nvPicPr>
                  <pic:blipFill>
                    <a:blip r:embed="rId54" cstate="print"/>
                    <a:srcRect l="5823" t="30215" r="92128" b="68271"/>
                    <a:stretch>
                      <a:fillRect/>
                    </a:stretch>
                  </pic:blipFill>
                  <pic:spPr>
                    <a:xfrm>
                      <a:off x="0" y="0"/>
                      <a:ext cx="138113" cy="142875"/>
                    </a:xfrm>
                    <a:prstGeom prst="rect">
                      <a:avLst/>
                    </a:prstGeom>
                  </pic:spPr>
                </pic:pic>
              </a:graphicData>
            </a:graphic>
          </wp:anchor>
        </w:drawing>
      </w:r>
      <w:r w:rsidRPr="006147DF">
        <w:t xml:space="preserve"> Facebook.com/</w:t>
      </w:r>
      <w:proofErr w:type="spellStart"/>
      <w:r w:rsidRPr="006147DF">
        <w:t>HealthwatchE</w:t>
      </w:r>
      <w:proofErr w:type="spellEnd"/>
    </w:p>
    <w:sectPr w:rsidR="004A43F3" w:rsidRPr="006147DF" w:rsidSect="00BB509A">
      <w:headerReference w:type="default" r:id="rId55"/>
      <w:footerReference w:type="default" r:id="rId56"/>
      <w:pgSz w:w="11906" w:h="16838" w:code="9"/>
      <w:pgMar w:top="851" w:right="737" w:bottom="680" w:left="73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C9DFD" w14:textId="77777777" w:rsidR="007F50B5" w:rsidRDefault="007F50B5">
      <w:pPr>
        <w:spacing w:line="240" w:lineRule="auto"/>
      </w:pPr>
      <w:r>
        <w:separator/>
      </w:r>
    </w:p>
  </w:endnote>
  <w:endnote w:type="continuationSeparator" w:id="0">
    <w:p w14:paraId="3FE4AD0C" w14:textId="77777777" w:rsidR="007F50B5" w:rsidRDefault="007F50B5">
      <w:pPr>
        <w:spacing w:line="240" w:lineRule="auto"/>
      </w:pPr>
      <w:r>
        <w:continuationSeparator/>
      </w:r>
    </w:p>
  </w:endnote>
  <w:endnote w:type="continuationNotice" w:id="1">
    <w:p w14:paraId="2D7D9722" w14:textId="77777777" w:rsidR="007F50B5" w:rsidRDefault="007F50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Poppins Light">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SemiBold">
    <w:altName w:val="Courier New"/>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oppins Medium">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1379" w14:textId="6AF76EA0" w:rsidR="000A4351" w:rsidRPr="000A4351" w:rsidRDefault="000A4351" w:rsidP="00744DAC">
    <w:pPr>
      <w:pStyle w:val="Footer"/>
      <w:tabs>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A66E" w14:textId="1962C233" w:rsidR="004E3B85" w:rsidRPr="00412429" w:rsidRDefault="002D5C23" w:rsidP="004E3B85">
    <w:pPr>
      <w:pStyle w:val="Footer"/>
      <w:rPr>
        <w:b/>
        <w:color w:val="153D63"/>
      </w:rPr>
    </w:pPr>
    <w:r w:rsidRPr="00412429">
      <w:rPr>
        <w:noProof/>
        <w:color w:val="153D63"/>
        <w:lang w:eastAsia="en-GB"/>
      </w:rPr>
      <mc:AlternateContent>
        <mc:Choice Requires="wps">
          <w:drawing>
            <wp:anchor distT="0" distB="0" distL="114300" distR="114300" simplePos="0" relativeHeight="251658240" behindDoc="0" locked="1" layoutInCell="1" allowOverlap="1" wp14:anchorId="54027269" wp14:editId="7CEBF723">
              <wp:simplePos x="0" y="0"/>
              <wp:positionH relativeFrom="page">
                <wp:posOffset>459105</wp:posOffset>
              </wp:positionH>
              <wp:positionV relativeFrom="page">
                <wp:posOffset>9955530</wp:posOffset>
              </wp:positionV>
              <wp:extent cx="6642100" cy="0"/>
              <wp:effectExtent l="0" t="0" r="0" b="0"/>
              <wp:wrapNone/>
              <wp:docPr id="6" name="AutoShape 1"/>
              <wp:cNvGraphicFramePr/>
              <a:graphic xmlns:a="http://schemas.openxmlformats.org/drawingml/2006/main">
                <a:graphicData uri="http://schemas.microsoft.com/office/word/2010/wordprocessingShape">
                  <wps:wsp>
                    <wps:cNvCnPr/>
                    <wps:spPr bwMode="auto">
                      <a:xfrm>
                        <a:off x="0" y="0"/>
                        <a:ext cx="66421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2218C4E" id="_x0000_t32" coordsize="21600,21600" o:spt="32" o:oned="t" path="m,l21600,21600e" filled="f">
              <v:path arrowok="t" fillok="f" o:connecttype="none"/>
              <o:lock v:ext="edit" shapetype="t"/>
            </v:shapetype>
            <v:shape id="AutoShape 1" o:spid="_x0000_s1026" type="#_x0000_t32" style="position:absolute;margin-left:36.15pt;margin-top:783.9pt;width:52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" strokecolor="#004c6b [3213]" strokeweight="1pt">
              <w10:wrap anchorx="page" anchory="page"/>
              <w10:anchorlock/>
            </v:shape>
          </w:pict>
        </mc:Fallback>
      </mc:AlternateContent>
    </w:r>
    <w:r w:rsidRPr="00412429">
      <w:rPr>
        <w:rStyle w:val="PageNumber"/>
        <w:color w:val="153D63"/>
      </w:rPr>
      <w:fldChar w:fldCharType="begin"/>
    </w:r>
    <w:r w:rsidRPr="00412429">
      <w:rPr>
        <w:rStyle w:val="PageNumber"/>
        <w:color w:val="153D63"/>
      </w:rPr>
      <w:instrText xml:space="preserve"> PAGE   \* MERGEFORMAT </w:instrText>
    </w:r>
    <w:r w:rsidRPr="00412429">
      <w:rPr>
        <w:rStyle w:val="PageNumber"/>
        <w:color w:val="153D63"/>
      </w:rPr>
      <w:fldChar w:fldCharType="separate"/>
    </w:r>
    <w:r w:rsidR="00B91DD6" w:rsidRPr="00412429">
      <w:rPr>
        <w:rStyle w:val="PageNumber"/>
        <w:noProof/>
        <w:color w:val="153D63"/>
      </w:rPr>
      <w:t>6</w:t>
    </w:r>
    <w:r w:rsidRPr="00412429">
      <w:rPr>
        <w:rStyle w:val="PageNumber"/>
        <w:color w:val="153D6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7BD2" w14:textId="77777777" w:rsidR="004A43F3" w:rsidRPr="004A43F3" w:rsidRDefault="004A43F3" w:rsidP="004E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7CC38" w14:textId="77777777" w:rsidR="007F50B5" w:rsidRDefault="007F50B5" w:rsidP="007D1518">
      <w:r>
        <w:separator/>
      </w:r>
    </w:p>
  </w:footnote>
  <w:footnote w:type="continuationSeparator" w:id="0">
    <w:p w14:paraId="660A4C9B" w14:textId="77777777" w:rsidR="007F50B5" w:rsidRDefault="007F50B5" w:rsidP="007D1518">
      <w:r>
        <w:continuationSeparator/>
      </w:r>
    </w:p>
  </w:footnote>
  <w:footnote w:type="continuationNotice" w:id="1">
    <w:p w14:paraId="3F51883A" w14:textId="77777777" w:rsidR="007F50B5" w:rsidRDefault="007F50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A6230" w14:textId="77777777" w:rsidR="00762252" w:rsidRDefault="002D5C23" w:rsidP="00762252">
    <w:pPr>
      <w:pStyle w:val="Header"/>
      <w:spacing w:after="484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FA2F" w14:textId="77777777" w:rsidR="00822154" w:rsidRPr="00BD6C9A" w:rsidRDefault="00822154">
    <w:pPr>
      <w:pStyle w:val="Header"/>
      <w:rPr>
        <w:rFonts w:ascii="Poppins SemiBold" w:hAnsi="Poppins SemiBold" w:cs="Poppins SemiBold"/>
        <w:color w:val="004C6B"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23C70" w14:textId="77777777" w:rsidR="00363040" w:rsidRDefault="002D5C23" w:rsidP="006147DF">
    <w:pPr>
      <w:pStyle w:val="Header"/>
      <w:spacing w:after="800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418"/>
    <w:multiLevelType w:val="hybridMultilevel"/>
    <w:tmpl w:val="8E1C5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3812D0"/>
    <w:multiLevelType w:val="hybridMultilevel"/>
    <w:tmpl w:val="D50C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35135"/>
    <w:multiLevelType w:val="hybridMultilevel"/>
    <w:tmpl w:val="616A7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F1A89"/>
    <w:multiLevelType w:val="hybridMultilevel"/>
    <w:tmpl w:val="7F681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A3C6D"/>
    <w:multiLevelType w:val="hybridMultilevel"/>
    <w:tmpl w:val="C13C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9B0A5"/>
    <w:multiLevelType w:val="hybridMultilevel"/>
    <w:tmpl w:val="3FE82908"/>
    <w:lvl w:ilvl="0" w:tplc="08090001">
      <w:start w:val="1"/>
      <w:numFmt w:val="bullet"/>
      <w:lvlText w:val=""/>
      <w:lvlJc w:val="left"/>
      <w:pPr>
        <w:ind w:left="720" w:hanging="360"/>
      </w:pPr>
      <w:rPr>
        <w:rFonts w:ascii="Symbol" w:hAnsi="Symbol" w:hint="default"/>
      </w:rPr>
    </w:lvl>
    <w:lvl w:ilvl="1" w:tplc="70387B46">
      <w:start w:val="1"/>
      <w:numFmt w:val="bullet"/>
      <w:lvlText w:val="o"/>
      <w:lvlJc w:val="left"/>
      <w:pPr>
        <w:ind w:left="1440" w:hanging="360"/>
      </w:pPr>
      <w:rPr>
        <w:rFonts w:ascii="Courier New" w:hAnsi="Courier New" w:hint="default"/>
      </w:rPr>
    </w:lvl>
    <w:lvl w:ilvl="2" w:tplc="D41E32BE">
      <w:start w:val="1"/>
      <w:numFmt w:val="bullet"/>
      <w:lvlText w:val=""/>
      <w:lvlJc w:val="left"/>
      <w:pPr>
        <w:ind w:left="2160" w:hanging="360"/>
      </w:pPr>
      <w:rPr>
        <w:rFonts w:ascii="Wingdings" w:hAnsi="Wingdings" w:hint="default"/>
      </w:rPr>
    </w:lvl>
    <w:lvl w:ilvl="3" w:tplc="EC8C7282">
      <w:start w:val="1"/>
      <w:numFmt w:val="bullet"/>
      <w:lvlText w:val=""/>
      <w:lvlJc w:val="left"/>
      <w:pPr>
        <w:ind w:left="2880" w:hanging="360"/>
      </w:pPr>
      <w:rPr>
        <w:rFonts w:ascii="Symbol" w:hAnsi="Symbol" w:hint="default"/>
      </w:rPr>
    </w:lvl>
    <w:lvl w:ilvl="4" w:tplc="744286DA">
      <w:start w:val="1"/>
      <w:numFmt w:val="bullet"/>
      <w:lvlText w:val="o"/>
      <w:lvlJc w:val="left"/>
      <w:pPr>
        <w:ind w:left="3600" w:hanging="360"/>
      </w:pPr>
      <w:rPr>
        <w:rFonts w:ascii="Courier New" w:hAnsi="Courier New" w:hint="default"/>
      </w:rPr>
    </w:lvl>
    <w:lvl w:ilvl="5" w:tplc="D9CA96BA">
      <w:start w:val="1"/>
      <w:numFmt w:val="bullet"/>
      <w:lvlText w:val=""/>
      <w:lvlJc w:val="left"/>
      <w:pPr>
        <w:ind w:left="4320" w:hanging="360"/>
      </w:pPr>
      <w:rPr>
        <w:rFonts w:ascii="Wingdings" w:hAnsi="Wingdings" w:hint="default"/>
      </w:rPr>
    </w:lvl>
    <w:lvl w:ilvl="6" w:tplc="0068D4EC">
      <w:start w:val="1"/>
      <w:numFmt w:val="bullet"/>
      <w:lvlText w:val=""/>
      <w:lvlJc w:val="left"/>
      <w:pPr>
        <w:ind w:left="5040" w:hanging="360"/>
      </w:pPr>
      <w:rPr>
        <w:rFonts w:ascii="Symbol" w:hAnsi="Symbol" w:hint="default"/>
      </w:rPr>
    </w:lvl>
    <w:lvl w:ilvl="7" w:tplc="0B6C70B2">
      <w:start w:val="1"/>
      <w:numFmt w:val="bullet"/>
      <w:lvlText w:val="o"/>
      <w:lvlJc w:val="left"/>
      <w:pPr>
        <w:ind w:left="5760" w:hanging="360"/>
      </w:pPr>
      <w:rPr>
        <w:rFonts w:ascii="Courier New" w:hAnsi="Courier New" w:hint="default"/>
      </w:rPr>
    </w:lvl>
    <w:lvl w:ilvl="8" w:tplc="BC36E8CC">
      <w:start w:val="1"/>
      <w:numFmt w:val="bullet"/>
      <w:lvlText w:val=""/>
      <w:lvlJc w:val="left"/>
      <w:pPr>
        <w:ind w:left="6480" w:hanging="360"/>
      </w:pPr>
      <w:rPr>
        <w:rFonts w:ascii="Wingdings" w:hAnsi="Wingdings" w:hint="default"/>
      </w:rPr>
    </w:lvl>
  </w:abstractNum>
  <w:abstractNum w:abstractNumId="6" w15:restartNumberingAfterBreak="0">
    <w:nsid w:val="14F409D3"/>
    <w:multiLevelType w:val="hybridMultilevel"/>
    <w:tmpl w:val="2614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A73FC"/>
    <w:multiLevelType w:val="hybridMultilevel"/>
    <w:tmpl w:val="92EE2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34E99"/>
    <w:multiLevelType w:val="hybridMultilevel"/>
    <w:tmpl w:val="AA029AA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977107"/>
    <w:multiLevelType w:val="hybridMultilevel"/>
    <w:tmpl w:val="5770C848"/>
    <w:lvl w:ilvl="0" w:tplc="BE6266FC">
      <w:start w:val="1"/>
      <w:numFmt w:val="bullet"/>
      <w:lvlText w:val=""/>
      <w:lvlJc w:val="left"/>
      <w:pPr>
        <w:ind w:left="720" w:hanging="360"/>
      </w:pPr>
      <w:rPr>
        <w:rFonts w:ascii="Symbol" w:hAnsi="Symbol" w:hint="default"/>
      </w:rPr>
    </w:lvl>
    <w:lvl w:ilvl="1" w:tplc="493CDECA">
      <w:start w:val="1"/>
      <w:numFmt w:val="bullet"/>
      <w:lvlText w:val="o"/>
      <w:lvlJc w:val="left"/>
      <w:pPr>
        <w:ind w:left="1440" w:hanging="360"/>
      </w:pPr>
      <w:rPr>
        <w:rFonts w:ascii="Courier New" w:hAnsi="Courier New" w:cs="Courier New" w:hint="default"/>
      </w:rPr>
    </w:lvl>
    <w:lvl w:ilvl="2" w:tplc="8D403540" w:tentative="1">
      <w:start w:val="1"/>
      <w:numFmt w:val="bullet"/>
      <w:lvlText w:val=""/>
      <w:lvlJc w:val="left"/>
      <w:pPr>
        <w:ind w:left="2160" w:hanging="360"/>
      </w:pPr>
      <w:rPr>
        <w:rFonts w:ascii="Wingdings" w:hAnsi="Wingdings" w:hint="default"/>
      </w:rPr>
    </w:lvl>
    <w:lvl w:ilvl="3" w:tplc="25ACB590" w:tentative="1">
      <w:start w:val="1"/>
      <w:numFmt w:val="bullet"/>
      <w:lvlText w:val=""/>
      <w:lvlJc w:val="left"/>
      <w:pPr>
        <w:ind w:left="2880" w:hanging="360"/>
      </w:pPr>
      <w:rPr>
        <w:rFonts w:ascii="Symbol" w:hAnsi="Symbol" w:hint="default"/>
      </w:rPr>
    </w:lvl>
    <w:lvl w:ilvl="4" w:tplc="003AF1EC" w:tentative="1">
      <w:start w:val="1"/>
      <w:numFmt w:val="bullet"/>
      <w:lvlText w:val="o"/>
      <w:lvlJc w:val="left"/>
      <w:pPr>
        <w:ind w:left="3600" w:hanging="360"/>
      </w:pPr>
      <w:rPr>
        <w:rFonts w:ascii="Courier New" w:hAnsi="Courier New" w:cs="Courier New" w:hint="default"/>
      </w:rPr>
    </w:lvl>
    <w:lvl w:ilvl="5" w:tplc="A07C4CB6" w:tentative="1">
      <w:start w:val="1"/>
      <w:numFmt w:val="bullet"/>
      <w:lvlText w:val=""/>
      <w:lvlJc w:val="left"/>
      <w:pPr>
        <w:ind w:left="4320" w:hanging="360"/>
      </w:pPr>
      <w:rPr>
        <w:rFonts w:ascii="Wingdings" w:hAnsi="Wingdings" w:hint="default"/>
      </w:rPr>
    </w:lvl>
    <w:lvl w:ilvl="6" w:tplc="435209CE" w:tentative="1">
      <w:start w:val="1"/>
      <w:numFmt w:val="bullet"/>
      <w:lvlText w:val=""/>
      <w:lvlJc w:val="left"/>
      <w:pPr>
        <w:ind w:left="5040" w:hanging="360"/>
      </w:pPr>
      <w:rPr>
        <w:rFonts w:ascii="Symbol" w:hAnsi="Symbol" w:hint="default"/>
      </w:rPr>
    </w:lvl>
    <w:lvl w:ilvl="7" w:tplc="A8AA2D42" w:tentative="1">
      <w:start w:val="1"/>
      <w:numFmt w:val="bullet"/>
      <w:lvlText w:val="o"/>
      <w:lvlJc w:val="left"/>
      <w:pPr>
        <w:ind w:left="5760" w:hanging="360"/>
      </w:pPr>
      <w:rPr>
        <w:rFonts w:ascii="Courier New" w:hAnsi="Courier New" w:cs="Courier New" w:hint="default"/>
      </w:rPr>
    </w:lvl>
    <w:lvl w:ilvl="8" w:tplc="AC002910" w:tentative="1">
      <w:start w:val="1"/>
      <w:numFmt w:val="bullet"/>
      <w:lvlText w:val=""/>
      <w:lvlJc w:val="left"/>
      <w:pPr>
        <w:ind w:left="6480" w:hanging="360"/>
      </w:pPr>
      <w:rPr>
        <w:rFonts w:ascii="Wingdings" w:hAnsi="Wingdings" w:hint="default"/>
      </w:rPr>
    </w:lvl>
  </w:abstractNum>
  <w:abstractNum w:abstractNumId="10" w15:restartNumberingAfterBreak="0">
    <w:nsid w:val="19767A49"/>
    <w:multiLevelType w:val="hybridMultilevel"/>
    <w:tmpl w:val="1B2E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D5896"/>
    <w:multiLevelType w:val="hybridMultilevel"/>
    <w:tmpl w:val="D188F098"/>
    <w:lvl w:ilvl="0" w:tplc="C1F4424E">
      <w:numFmt w:val="bullet"/>
      <w:lvlText w:val="-"/>
      <w:lvlJc w:val="left"/>
      <w:pPr>
        <w:ind w:left="717" w:hanging="360"/>
      </w:pPr>
      <w:rPr>
        <w:rFonts w:ascii="Poppins" w:eastAsiaTheme="minorHAnsi" w:hAnsi="Poppins" w:cs="Poppin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46E5828"/>
    <w:multiLevelType w:val="hybridMultilevel"/>
    <w:tmpl w:val="6DD4C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E86BCE"/>
    <w:multiLevelType w:val="multilevel"/>
    <w:tmpl w:val="1E34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B531AE"/>
    <w:multiLevelType w:val="hybridMultilevel"/>
    <w:tmpl w:val="5D8A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A37F6"/>
    <w:multiLevelType w:val="hybridMultilevel"/>
    <w:tmpl w:val="2E70F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C27E9"/>
    <w:multiLevelType w:val="hybridMultilevel"/>
    <w:tmpl w:val="42BCB6D4"/>
    <w:lvl w:ilvl="0" w:tplc="43903F8A">
      <w:start w:val="1"/>
      <w:numFmt w:val="bullet"/>
      <w:lvlText w:val=""/>
      <w:lvlJc w:val="left"/>
      <w:pPr>
        <w:ind w:left="720" w:hanging="360"/>
      </w:pPr>
      <w:rPr>
        <w:rFonts w:ascii="Symbol" w:hAnsi="Symbol" w:hint="default"/>
      </w:rPr>
    </w:lvl>
    <w:lvl w:ilvl="1" w:tplc="16B22E6E">
      <w:start w:val="1"/>
      <w:numFmt w:val="bullet"/>
      <w:lvlText w:val="o"/>
      <w:lvlJc w:val="left"/>
      <w:pPr>
        <w:ind w:left="1440" w:hanging="360"/>
      </w:pPr>
      <w:rPr>
        <w:rFonts w:ascii="Courier New" w:hAnsi="Courier New" w:cs="Courier New" w:hint="default"/>
      </w:rPr>
    </w:lvl>
    <w:lvl w:ilvl="2" w:tplc="8FC039B2" w:tentative="1">
      <w:start w:val="1"/>
      <w:numFmt w:val="bullet"/>
      <w:lvlText w:val=""/>
      <w:lvlJc w:val="left"/>
      <w:pPr>
        <w:ind w:left="2160" w:hanging="360"/>
      </w:pPr>
      <w:rPr>
        <w:rFonts w:ascii="Wingdings" w:hAnsi="Wingdings" w:hint="default"/>
      </w:rPr>
    </w:lvl>
    <w:lvl w:ilvl="3" w:tplc="B4604E3A" w:tentative="1">
      <w:start w:val="1"/>
      <w:numFmt w:val="bullet"/>
      <w:lvlText w:val=""/>
      <w:lvlJc w:val="left"/>
      <w:pPr>
        <w:ind w:left="2880" w:hanging="360"/>
      </w:pPr>
      <w:rPr>
        <w:rFonts w:ascii="Symbol" w:hAnsi="Symbol" w:hint="default"/>
      </w:rPr>
    </w:lvl>
    <w:lvl w:ilvl="4" w:tplc="5EF2BCEA" w:tentative="1">
      <w:start w:val="1"/>
      <w:numFmt w:val="bullet"/>
      <w:lvlText w:val="o"/>
      <w:lvlJc w:val="left"/>
      <w:pPr>
        <w:ind w:left="3600" w:hanging="360"/>
      </w:pPr>
      <w:rPr>
        <w:rFonts w:ascii="Courier New" w:hAnsi="Courier New" w:cs="Courier New" w:hint="default"/>
      </w:rPr>
    </w:lvl>
    <w:lvl w:ilvl="5" w:tplc="05084AC4" w:tentative="1">
      <w:start w:val="1"/>
      <w:numFmt w:val="bullet"/>
      <w:lvlText w:val=""/>
      <w:lvlJc w:val="left"/>
      <w:pPr>
        <w:ind w:left="4320" w:hanging="360"/>
      </w:pPr>
      <w:rPr>
        <w:rFonts w:ascii="Wingdings" w:hAnsi="Wingdings" w:hint="default"/>
      </w:rPr>
    </w:lvl>
    <w:lvl w:ilvl="6" w:tplc="9F5C01F4" w:tentative="1">
      <w:start w:val="1"/>
      <w:numFmt w:val="bullet"/>
      <w:lvlText w:val=""/>
      <w:lvlJc w:val="left"/>
      <w:pPr>
        <w:ind w:left="5040" w:hanging="360"/>
      </w:pPr>
      <w:rPr>
        <w:rFonts w:ascii="Symbol" w:hAnsi="Symbol" w:hint="default"/>
      </w:rPr>
    </w:lvl>
    <w:lvl w:ilvl="7" w:tplc="519A01DC" w:tentative="1">
      <w:start w:val="1"/>
      <w:numFmt w:val="bullet"/>
      <w:lvlText w:val="o"/>
      <w:lvlJc w:val="left"/>
      <w:pPr>
        <w:ind w:left="5760" w:hanging="360"/>
      </w:pPr>
      <w:rPr>
        <w:rFonts w:ascii="Courier New" w:hAnsi="Courier New" w:cs="Courier New" w:hint="default"/>
      </w:rPr>
    </w:lvl>
    <w:lvl w:ilvl="8" w:tplc="C1AC56BE" w:tentative="1">
      <w:start w:val="1"/>
      <w:numFmt w:val="bullet"/>
      <w:lvlText w:val=""/>
      <w:lvlJc w:val="left"/>
      <w:pPr>
        <w:ind w:left="6480" w:hanging="360"/>
      </w:pPr>
      <w:rPr>
        <w:rFonts w:ascii="Wingdings" w:hAnsi="Wingdings" w:hint="default"/>
      </w:rPr>
    </w:lvl>
  </w:abstractNum>
  <w:abstractNum w:abstractNumId="17" w15:restartNumberingAfterBreak="0">
    <w:nsid w:val="2D51462D"/>
    <w:multiLevelType w:val="hybridMultilevel"/>
    <w:tmpl w:val="01E27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2F637E"/>
    <w:multiLevelType w:val="hybridMultilevel"/>
    <w:tmpl w:val="720838EA"/>
    <w:lvl w:ilvl="0" w:tplc="F7B682EA">
      <w:start w:val="1"/>
      <w:numFmt w:val="bullet"/>
      <w:lvlText w:val="-"/>
      <w:lvlJc w:val="left"/>
      <w:pPr>
        <w:ind w:left="720" w:hanging="360"/>
      </w:pPr>
      <w:rPr>
        <w:rFonts w:ascii="Aptos" w:hAnsi="Aptos" w:hint="default"/>
      </w:rPr>
    </w:lvl>
    <w:lvl w:ilvl="1" w:tplc="E2B25C9A">
      <w:start w:val="1"/>
      <w:numFmt w:val="bullet"/>
      <w:lvlText w:val="o"/>
      <w:lvlJc w:val="left"/>
      <w:pPr>
        <w:ind w:left="1440" w:hanging="360"/>
      </w:pPr>
      <w:rPr>
        <w:rFonts w:ascii="Courier New" w:hAnsi="Courier New" w:hint="default"/>
      </w:rPr>
    </w:lvl>
    <w:lvl w:ilvl="2" w:tplc="E032616A">
      <w:start w:val="1"/>
      <w:numFmt w:val="bullet"/>
      <w:lvlText w:val=""/>
      <w:lvlJc w:val="left"/>
      <w:pPr>
        <w:ind w:left="2160" w:hanging="360"/>
      </w:pPr>
      <w:rPr>
        <w:rFonts w:ascii="Wingdings" w:hAnsi="Wingdings" w:hint="default"/>
      </w:rPr>
    </w:lvl>
    <w:lvl w:ilvl="3" w:tplc="AC7EE6BC">
      <w:start w:val="1"/>
      <w:numFmt w:val="bullet"/>
      <w:lvlText w:val=""/>
      <w:lvlJc w:val="left"/>
      <w:pPr>
        <w:ind w:left="2880" w:hanging="360"/>
      </w:pPr>
      <w:rPr>
        <w:rFonts w:ascii="Symbol" w:hAnsi="Symbol" w:hint="default"/>
      </w:rPr>
    </w:lvl>
    <w:lvl w:ilvl="4" w:tplc="6002C826">
      <w:start w:val="1"/>
      <w:numFmt w:val="bullet"/>
      <w:lvlText w:val="o"/>
      <w:lvlJc w:val="left"/>
      <w:pPr>
        <w:ind w:left="3600" w:hanging="360"/>
      </w:pPr>
      <w:rPr>
        <w:rFonts w:ascii="Courier New" w:hAnsi="Courier New" w:hint="default"/>
      </w:rPr>
    </w:lvl>
    <w:lvl w:ilvl="5" w:tplc="DDC09F40">
      <w:start w:val="1"/>
      <w:numFmt w:val="bullet"/>
      <w:lvlText w:val=""/>
      <w:lvlJc w:val="left"/>
      <w:pPr>
        <w:ind w:left="4320" w:hanging="360"/>
      </w:pPr>
      <w:rPr>
        <w:rFonts w:ascii="Wingdings" w:hAnsi="Wingdings" w:hint="default"/>
      </w:rPr>
    </w:lvl>
    <w:lvl w:ilvl="6" w:tplc="E79034B8">
      <w:start w:val="1"/>
      <w:numFmt w:val="bullet"/>
      <w:lvlText w:val=""/>
      <w:lvlJc w:val="left"/>
      <w:pPr>
        <w:ind w:left="5040" w:hanging="360"/>
      </w:pPr>
      <w:rPr>
        <w:rFonts w:ascii="Symbol" w:hAnsi="Symbol" w:hint="default"/>
      </w:rPr>
    </w:lvl>
    <w:lvl w:ilvl="7" w:tplc="D07CC258">
      <w:start w:val="1"/>
      <w:numFmt w:val="bullet"/>
      <w:lvlText w:val="o"/>
      <w:lvlJc w:val="left"/>
      <w:pPr>
        <w:ind w:left="5760" w:hanging="360"/>
      </w:pPr>
      <w:rPr>
        <w:rFonts w:ascii="Courier New" w:hAnsi="Courier New" w:hint="default"/>
      </w:rPr>
    </w:lvl>
    <w:lvl w:ilvl="8" w:tplc="3F18F904">
      <w:start w:val="1"/>
      <w:numFmt w:val="bullet"/>
      <w:lvlText w:val=""/>
      <w:lvlJc w:val="left"/>
      <w:pPr>
        <w:ind w:left="6480" w:hanging="360"/>
      </w:pPr>
      <w:rPr>
        <w:rFonts w:ascii="Wingdings" w:hAnsi="Wingdings" w:hint="default"/>
      </w:rPr>
    </w:lvl>
  </w:abstractNum>
  <w:abstractNum w:abstractNumId="19" w15:restartNumberingAfterBreak="0">
    <w:nsid w:val="37BB39E7"/>
    <w:multiLevelType w:val="hybridMultilevel"/>
    <w:tmpl w:val="45D4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C3EB0"/>
    <w:multiLevelType w:val="hybridMultilevel"/>
    <w:tmpl w:val="E93E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221A5"/>
    <w:multiLevelType w:val="hybridMultilevel"/>
    <w:tmpl w:val="090666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D57D9B"/>
    <w:multiLevelType w:val="hybridMultilevel"/>
    <w:tmpl w:val="CFA0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23380"/>
    <w:multiLevelType w:val="hybridMultilevel"/>
    <w:tmpl w:val="EF82E1EA"/>
    <w:lvl w:ilvl="0" w:tplc="8ECCC2F0">
      <w:start w:val="1"/>
      <w:numFmt w:val="decimal"/>
      <w:lvlText w:val="%1)"/>
      <w:lvlJc w:val="left"/>
      <w:pPr>
        <w:ind w:left="720" w:hanging="360"/>
      </w:pPr>
      <w:rPr>
        <w:rFonts w:hint="default"/>
      </w:rPr>
    </w:lvl>
    <w:lvl w:ilvl="1" w:tplc="0D8AD166">
      <w:start w:val="1"/>
      <w:numFmt w:val="bullet"/>
      <w:lvlText w:val=""/>
      <w:lvlJc w:val="left"/>
      <w:pPr>
        <w:ind w:left="1069" w:hanging="360"/>
      </w:pPr>
      <w:rPr>
        <w:rFonts w:ascii="Symbol" w:hAnsi="Symbol" w:hint="default"/>
      </w:rPr>
    </w:lvl>
    <w:lvl w:ilvl="2" w:tplc="D4B0F374">
      <w:start w:val="1"/>
      <w:numFmt w:val="lowerRoman"/>
      <w:lvlText w:val="%3."/>
      <w:lvlJc w:val="right"/>
      <w:pPr>
        <w:ind w:left="2160" w:hanging="180"/>
      </w:pPr>
    </w:lvl>
    <w:lvl w:ilvl="3" w:tplc="41C0BFA0" w:tentative="1">
      <w:start w:val="1"/>
      <w:numFmt w:val="decimal"/>
      <w:lvlText w:val="%4."/>
      <w:lvlJc w:val="left"/>
      <w:pPr>
        <w:ind w:left="2880" w:hanging="360"/>
      </w:pPr>
    </w:lvl>
    <w:lvl w:ilvl="4" w:tplc="D97C2014" w:tentative="1">
      <w:start w:val="1"/>
      <w:numFmt w:val="lowerLetter"/>
      <w:lvlText w:val="%5."/>
      <w:lvlJc w:val="left"/>
      <w:pPr>
        <w:ind w:left="3600" w:hanging="360"/>
      </w:pPr>
    </w:lvl>
    <w:lvl w:ilvl="5" w:tplc="E752E0B6" w:tentative="1">
      <w:start w:val="1"/>
      <w:numFmt w:val="lowerRoman"/>
      <w:lvlText w:val="%6."/>
      <w:lvlJc w:val="right"/>
      <w:pPr>
        <w:ind w:left="4320" w:hanging="180"/>
      </w:pPr>
    </w:lvl>
    <w:lvl w:ilvl="6" w:tplc="58E48E82" w:tentative="1">
      <w:start w:val="1"/>
      <w:numFmt w:val="decimal"/>
      <w:lvlText w:val="%7."/>
      <w:lvlJc w:val="left"/>
      <w:pPr>
        <w:ind w:left="5040" w:hanging="360"/>
      </w:pPr>
    </w:lvl>
    <w:lvl w:ilvl="7" w:tplc="B8727EFA" w:tentative="1">
      <w:start w:val="1"/>
      <w:numFmt w:val="lowerLetter"/>
      <w:lvlText w:val="%8."/>
      <w:lvlJc w:val="left"/>
      <w:pPr>
        <w:ind w:left="5760" w:hanging="360"/>
      </w:pPr>
    </w:lvl>
    <w:lvl w:ilvl="8" w:tplc="E58A8CB2" w:tentative="1">
      <w:start w:val="1"/>
      <w:numFmt w:val="lowerRoman"/>
      <w:lvlText w:val="%9."/>
      <w:lvlJc w:val="right"/>
      <w:pPr>
        <w:ind w:left="6480" w:hanging="180"/>
      </w:pPr>
    </w:lvl>
  </w:abstractNum>
  <w:abstractNum w:abstractNumId="24" w15:restartNumberingAfterBreak="0">
    <w:nsid w:val="3C346198"/>
    <w:multiLevelType w:val="hybridMultilevel"/>
    <w:tmpl w:val="BB02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A3CFD"/>
    <w:multiLevelType w:val="hybridMultilevel"/>
    <w:tmpl w:val="0C9AAA8E"/>
    <w:lvl w:ilvl="0" w:tplc="FFFFFFFF">
      <w:numFmt w:val="bullet"/>
      <w:pStyle w:val="HWBullets"/>
      <w:lvlText w:val="•"/>
      <w:lvlJc w:val="left"/>
      <w:pPr>
        <w:ind w:left="1069" w:hanging="360"/>
      </w:pPr>
      <w:rPr>
        <w:rFonts w:ascii="Poppins" w:hAnsi="Poppins" w:hint="default"/>
      </w:rPr>
    </w:lvl>
    <w:lvl w:ilvl="1" w:tplc="AEB29498">
      <w:start w:val="1"/>
      <w:numFmt w:val="bullet"/>
      <w:lvlText w:val="o"/>
      <w:lvlJc w:val="left"/>
      <w:pPr>
        <w:ind w:left="1440" w:hanging="360"/>
      </w:pPr>
      <w:rPr>
        <w:rFonts w:ascii="Courier New" w:hAnsi="Courier New" w:cs="Courier New" w:hint="default"/>
      </w:rPr>
    </w:lvl>
    <w:lvl w:ilvl="2" w:tplc="1F8CB494" w:tentative="1">
      <w:start w:val="1"/>
      <w:numFmt w:val="bullet"/>
      <w:lvlText w:val=""/>
      <w:lvlJc w:val="left"/>
      <w:pPr>
        <w:ind w:left="2160" w:hanging="360"/>
      </w:pPr>
      <w:rPr>
        <w:rFonts w:ascii="Wingdings" w:hAnsi="Wingdings" w:hint="default"/>
      </w:rPr>
    </w:lvl>
    <w:lvl w:ilvl="3" w:tplc="358C9D2C" w:tentative="1">
      <w:start w:val="1"/>
      <w:numFmt w:val="bullet"/>
      <w:lvlText w:val=""/>
      <w:lvlJc w:val="left"/>
      <w:pPr>
        <w:ind w:left="2880" w:hanging="360"/>
      </w:pPr>
      <w:rPr>
        <w:rFonts w:ascii="Symbol" w:hAnsi="Symbol" w:hint="default"/>
      </w:rPr>
    </w:lvl>
    <w:lvl w:ilvl="4" w:tplc="0860C5EE" w:tentative="1">
      <w:start w:val="1"/>
      <w:numFmt w:val="bullet"/>
      <w:lvlText w:val="o"/>
      <w:lvlJc w:val="left"/>
      <w:pPr>
        <w:ind w:left="3600" w:hanging="360"/>
      </w:pPr>
      <w:rPr>
        <w:rFonts w:ascii="Courier New" w:hAnsi="Courier New" w:cs="Courier New" w:hint="default"/>
      </w:rPr>
    </w:lvl>
    <w:lvl w:ilvl="5" w:tplc="F85C9006" w:tentative="1">
      <w:start w:val="1"/>
      <w:numFmt w:val="bullet"/>
      <w:lvlText w:val=""/>
      <w:lvlJc w:val="left"/>
      <w:pPr>
        <w:ind w:left="4320" w:hanging="360"/>
      </w:pPr>
      <w:rPr>
        <w:rFonts w:ascii="Wingdings" w:hAnsi="Wingdings" w:hint="default"/>
      </w:rPr>
    </w:lvl>
    <w:lvl w:ilvl="6" w:tplc="D23A797E" w:tentative="1">
      <w:start w:val="1"/>
      <w:numFmt w:val="bullet"/>
      <w:lvlText w:val=""/>
      <w:lvlJc w:val="left"/>
      <w:pPr>
        <w:ind w:left="5040" w:hanging="360"/>
      </w:pPr>
      <w:rPr>
        <w:rFonts w:ascii="Symbol" w:hAnsi="Symbol" w:hint="default"/>
      </w:rPr>
    </w:lvl>
    <w:lvl w:ilvl="7" w:tplc="57860DAC" w:tentative="1">
      <w:start w:val="1"/>
      <w:numFmt w:val="bullet"/>
      <w:lvlText w:val="o"/>
      <w:lvlJc w:val="left"/>
      <w:pPr>
        <w:ind w:left="5760" w:hanging="360"/>
      </w:pPr>
      <w:rPr>
        <w:rFonts w:ascii="Courier New" w:hAnsi="Courier New" w:cs="Courier New" w:hint="default"/>
      </w:rPr>
    </w:lvl>
    <w:lvl w:ilvl="8" w:tplc="BBBCBE22" w:tentative="1">
      <w:start w:val="1"/>
      <w:numFmt w:val="bullet"/>
      <w:lvlText w:val=""/>
      <w:lvlJc w:val="left"/>
      <w:pPr>
        <w:ind w:left="6480" w:hanging="360"/>
      </w:pPr>
      <w:rPr>
        <w:rFonts w:ascii="Wingdings" w:hAnsi="Wingdings" w:hint="default"/>
      </w:rPr>
    </w:lvl>
  </w:abstractNum>
  <w:abstractNum w:abstractNumId="26" w15:restartNumberingAfterBreak="0">
    <w:nsid w:val="431704C0"/>
    <w:multiLevelType w:val="hybridMultilevel"/>
    <w:tmpl w:val="B53EA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353702"/>
    <w:multiLevelType w:val="hybridMultilevel"/>
    <w:tmpl w:val="E97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A2429"/>
    <w:multiLevelType w:val="hybridMultilevel"/>
    <w:tmpl w:val="84CE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C5241D"/>
    <w:multiLevelType w:val="hybridMultilevel"/>
    <w:tmpl w:val="1314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D26E4C"/>
    <w:multiLevelType w:val="hybridMultilevel"/>
    <w:tmpl w:val="4198F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CE24A9"/>
    <w:multiLevelType w:val="hybridMultilevel"/>
    <w:tmpl w:val="3646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E7E5A"/>
    <w:multiLevelType w:val="hybridMultilevel"/>
    <w:tmpl w:val="6DB065E2"/>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3" w15:restartNumberingAfterBreak="0">
    <w:nsid w:val="64165E4D"/>
    <w:multiLevelType w:val="hybridMultilevel"/>
    <w:tmpl w:val="4BF4323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8D875EF"/>
    <w:multiLevelType w:val="hybridMultilevel"/>
    <w:tmpl w:val="2E48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DF8D84"/>
    <w:multiLevelType w:val="hybridMultilevel"/>
    <w:tmpl w:val="F7E00BA6"/>
    <w:lvl w:ilvl="0" w:tplc="64D46FCC">
      <w:start w:val="1"/>
      <w:numFmt w:val="bullet"/>
      <w:lvlText w:val=""/>
      <w:lvlJc w:val="left"/>
      <w:pPr>
        <w:ind w:left="720" w:hanging="360"/>
      </w:pPr>
      <w:rPr>
        <w:rFonts w:ascii="Symbol" w:hAnsi="Symbol" w:hint="default"/>
      </w:rPr>
    </w:lvl>
    <w:lvl w:ilvl="1" w:tplc="60F65986">
      <w:start w:val="1"/>
      <w:numFmt w:val="bullet"/>
      <w:lvlText w:val="o"/>
      <w:lvlJc w:val="left"/>
      <w:pPr>
        <w:ind w:left="1440" w:hanging="360"/>
      </w:pPr>
      <w:rPr>
        <w:rFonts w:ascii="Courier New" w:hAnsi="Courier New" w:hint="default"/>
      </w:rPr>
    </w:lvl>
    <w:lvl w:ilvl="2" w:tplc="E35A8CD4">
      <w:start w:val="1"/>
      <w:numFmt w:val="bullet"/>
      <w:lvlText w:val=""/>
      <w:lvlJc w:val="left"/>
      <w:pPr>
        <w:ind w:left="2160" w:hanging="360"/>
      </w:pPr>
      <w:rPr>
        <w:rFonts w:ascii="Wingdings" w:hAnsi="Wingdings" w:hint="default"/>
      </w:rPr>
    </w:lvl>
    <w:lvl w:ilvl="3" w:tplc="37226536">
      <w:start w:val="1"/>
      <w:numFmt w:val="bullet"/>
      <w:lvlText w:val=""/>
      <w:lvlJc w:val="left"/>
      <w:pPr>
        <w:ind w:left="2880" w:hanging="360"/>
      </w:pPr>
      <w:rPr>
        <w:rFonts w:ascii="Symbol" w:hAnsi="Symbol" w:hint="default"/>
      </w:rPr>
    </w:lvl>
    <w:lvl w:ilvl="4" w:tplc="4BE4C962">
      <w:start w:val="1"/>
      <w:numFmt w:val="bullet"/>
      <w:lvlText w:val="o"/>
      <w:lvlJc w:val="left"/>
      <w:pPr>
        <w:ind w:left="3600" w:hanging="360"/>
      </w:pPr>
      <w:rPr>
        <w:rFonts w:ascii="Courier New" w:hAnsi="Courier New" w:hint="default"/>
      </w:rPr>
    </w:lvl>
    <w:lvl w:ilvl="5" w:tplc="6180D618">
      <w:start w:val="1"/>
      <w:numFmt w:val="bullet"/>
      <w:lvlText w:val=""/>
      <w:lvlJc w:val="left"/>
      <w:pPr>
        <w:ind w:left="4320" w:hanging="360"/>
      </w:pPr>
      <w:rPr>
        <w:rFonts w:ascii="Wingdings" w:hAnsi="Wingdings" w:hint="default"/>
      </w:rPr>
    </w:lvl>
    <w:lvl w:ilvl="6" w:tplc="D57A5D4C">
      <w:start w:val="1"/>
      <w:numFmt w:val="bullet"/>
      <w:lvlText w:val=""/>
      <w:lvlJc w:val="left"/>
      <w:pPr>
        <w:ind w:left="5040" w:hanging="360"/>
      </w:pPr>
      <w:rPr>
        <w:rFonts w:ascii="Symbol" w:hAnsi="Symbol" w:hint="default"/>
      </w:rPr>
    </w:lvl>
    <w:lvl w:ilvl="7" w:tplc="9E2A4A3C">
      <w:start w:val="1"/>
      <w:numFmt w:val="bullet"/>
      <w:lvlText w:val="o"/>
      <w:lvlJc w:val="left"/>
      <w:pPr>
        <w:ind w:left="5760" w:hanging="360"/>
      </w:pPr>
      <w:rPr>
        <w:rFonts w:ascii="Courier New" w:hAnsi="Courier New" w:hint="default"/>
      </w:rPr>
    </w:lvl>
    <w:lvl w:ilvl="8" w:tplc="37982ACE">
      <w:start w:val="1"/>
      <w:numFmt w:val="bullet"/>
      <w:lvlText w:val=""/>
      <w:lvlJc w:val="left"/>
      <w:pPr>
        <w:ind w:left="6480" w:hanging="360"/>
      </w:pPr>
      <w:rPr>
        <w:rFonts w:ascii="Wingdings" w:hAnsi="Wingdings" w:hint="default"/>
      </w:rPr>
    </w:lvl>
  </w:abstractNum>
  <w:abstractNum w:abstractNumId="36" w15:restartNumberingAfterBreak="0">
    <w:nsid w:val="74C50AD4"/>
    <w:multiLevelType w:val="hybridMultilevel"/>
    <w:tmpl w:val="24C2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0E9918"/>
    <w:multiLevelType w:val="hybridMultilevel"/>
    <w:tmpl w:val="D52C92BC"/>
    <w:lvl w:ilvl="0" w:tplc="E0EC60DE">
      <w:start w:val="1"/>
      <w:numFmt w:val="bullet"/>
      <w:lvlText w:val="-"/>
      <w:lvlJc w:val="left"/>
      <w:pPr>
        <w:ind w:left="720" w:hanging="360"/>
      </w:pPr>
      <w:rPr>
        <w:rFonts w:ascii="Aptos" w:hAnsi="Aptos" w:hint="default"/>
      </w:rPr>
    </w:lvl>
    <w:lvl w:ilvl="1" w:tplc="AC7216E4">
      <w:start w:val="1"/>
      <w:numFmt w:val="bullet"/>
      <w:lvlText w:val="o"/>
      <w:lvlJc w:val="left"/>
      <w:pPr>
        <w:ind w:left="1440" w:hanging="360"/>
      </w:pPr>
      <w:rPr>
        <w:rFonts w:ascii="Courier New" w:hAnsi="Courier New" w:hint="default"/>
      </w:rPr>
    </w:lvl>
    <w:lvl w:ilvl="2" w:tplc="9FB0C5DE">
      <w:start w:val="1"/>
      <w:numFmt w:val="bullet"/>
      <w:lvlText w:val=""/>
      <w:lvlJc w:val="left"/>
      <w:pPr>
        <w:ind w:left="2160" w:hanging="360"/>
      </w:pPr>
      <w:rPr>
        <w:rFonts w:ascii="Wingdings" w:hAnsi="Wingdings" w:hint="default"/>
      </w:rPr>
    </w:lvl>
    <w:lvl w:ilvl="3" w:tplc="4FFC0020">
      <w:start w:val="1"/>
      <w:numFmt w:val="bullet"/>
      <w:lvlText w:val=""/>
      <w:lvlJc w:val="left"/>
      <w:pPr>
        <w:ind w:left="2880" w:hanging="360"/>
      </w:pPr>
      <w:rPr>
        <w:rFonts w:ascii="Symbol" w:hAnsi="Symbol" w:hint="default"/>
      </w:rPr>
    </w:lvl>
    <w:lvl w:ilvl="4" w:tplc="0C9C3E30">
      <w:start w:val="1"/>
      <w:numFmt w:val="bullet"/>
      <w:lvlText w:val="o"/>
      <w:lvlJc w:val="left"/>
      <w:pPr>
        <w:ind w:left="3600" w:hanging="360"/>
      </w:pPr>
      <w:rPr>
        <w:rFonts w:ascii="Courier New" w:hAnsi="Courier New" w:hint="default"/>
      </w:rPr>
    </w:lvl>
    <w:lvl w:ilvl="5" w:tplc="1BF25978">
      <w:start w:val="1"/>
      <w:numFmt w:val="bullet"/>
      <w:lvlText w:val=""/>
      <w:lvlJc w:val="left"/>
      <w:pPr>
        <w:ind w:left="4320" w:hanging="360"/>
      </w:pPr>
      <w:rPr>
        <w:rFonts w:ascii="Wingdings" w:hAnsi="Wingdings" w:hint="default"/>
      </w:rPr>
    </w:lvl>
    <w:lvl w:ilvl="6" w:tplc="B0D20F16">
      <w:start w:val="1"/>
      <w:numFmt w:val="bullet"/>
      <w:lvlText w:val=""/>
      <w:lvlJc w:val="left"/>
      <w:pPr>
        <w:ind w:left="5040" w:hanging="360"/>
      </w:pPr>
      <w:rPr>
        <w:rFonts w:ascii="Symbol" w:hAnsi="Symbol" w:hint="default"/>
      </w:rPr>
    </w:lvl>
    <w:lvl w:ilvl="7" w:tplc="390E58B2">
      <w:start w:val="1"/>
      <w:numFmt w:val="bullet"/>
      <w:lvlText w:val="o"/>
      <w:lvlJc w:val="left"/>
      <w:pPr>
        <w:ind w:left="5760" w:hanging="360"/>
      </w:pPr>
      <w:rPr>
        <w:rFonts w:ascii="Courier New" w:hAnsi="Courier New" w:hint="default"/>
      </w:rPr>
    </w:lvl>
    <w:lvl w:ilvl="8" w:tplc="F9B8906C">
      <w:start w:val="1"/>
      <w:numFmt w:val="bullet"/>
      <w:lvlText w:val=""/>
      <w:lvlJc w:val="left"/>
      <w:pPr>
        <w:ind w:left="6480" w:hanging="360"/>
      </w:pPr>
      <w:rPr>
        <w:rFonts w:ascii="Wingdings" w:hAnsi="Wingdings" w:hint="default"/>
      </w:rPr>
    </w:lvl>
  </w:abstractNum>
  <w:abstractNum w:abstractNumId="38" w15:restartNumberingAfterBreak="0">
    <w:nsid w:val="77664D03"/>
    <w:multiLevelType w:val="hybridMultilevel"/>
    <w:tmpl w:val="7562CA28"/>
    <w:lvl w:ilvl="0" w:tplc="43903F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80A75A9"/>
    <w:multiLevelType w:val="hybridMultilevel"/>
    <w:tmpl w:val="57DC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D42597"/>
    <w:multiLevelType w:val="hybridMultilevel"/>
    <w:tmpl w:val="D88C239E"/>
    <w:lvl w:ilvl="0" w:tplc="478C2D54">
      <w:start w:val="1"/>
      <w:numFmt w:val="bullet"/>
      <w:pStyle w:val="HWStoryBullets"/>
      <w:lvlText w:val=""/>
      <w:lvlJc w:val="left"/>
      <w:pPr>
        <w:ind w:left="2194" w:hanging="360"/>
      </w:pPr>
      <w:rPr>
        <w:rFonts w:ascii="Symbol" w:hAnsi="Symbol" w:hint="default"/>
      </w:rPr>
    </w:lvl>
    <w:lvl w:ilvl="1" w:tplc="60A0777C" w:tentative="1">
      <w:start w:val="1"/>
      <w:numFmt w:val="bullet"/>
      <w:lvlText w:val="o"/>
      <w:lvlJc w:val="left"/>
      <w:pPr>
        <w:ind w:left="2914" w:hanging="360"/>
      </w:pPr>
      <w:rPr>
        <w:rFonts w:ascii="Courier New" w:hAnsi="Courier New" w:cs="Courier New" w:hint="default"/>
      </w:rPr>
    </w:lvl>
    <w:lvl w:ilvl="2" w:tplc="33FA5880" w:tentative="1">
      <w:start w:val="1"/>
      <w:numFmt w:val="bullet"/>
      <w:lvlText w:val=""/>
      <w:lvlJc w:val="left"/>
      <w:pPr>
        <w:ind w:left="3634" w:hanging="360"/>
      </w:pPr>
      <w:rPr>
        <w:rFonts w:ascii="Wingdings" w:hAnsi="Wingdings" w:hint="default"/>
      </w:rPr>
    </w:lvl>
    <w:lvl w:ilvl="3" w:tplc="8ABEFE5E" w:tentative="1">
      <w:start w:val="1"/>
      <w:numFmt w:val="bullet"/>
      <w:lvlText w:val=""/>
      <w:lvlJc w:val="left"/>
      <w:pPr>
        <w:ind w:left="4354" w:hanging="360"/>
      </w:pPr>
      <w:rPr>
        <w:rFonts w:ascii="Symbol" w:hAnsi="Symbol" w:hint="default"/>
      </w:rPr>
    </w:lvl>
    <w:lvl w:ilvl="4" w:tplc="E7EA9784" w:tentative="1">
      <w:start w:val="1"/>
      <w:numFmt w:val="bullet"/>
      <w:lvlText w:val="o"/>
      <w:lvlJc w:val="left"/>
      <w:pPr>
        <w:ind w:left="5074" w:hanging="360"/>
      </w:pPr>
      <w:rPr>
        <w:rFonts w:ascii="Courier New" w:hAnsi="Courier New" w:cs="Courier New" w:hint="default"/>
      </w:rPr>
    </w:lvl>
    <w:lvl w:ilvl="5" w:tplc="15EA0108" w:tentative="1">
      <w:start w:val="1"/>
      <w:numFmt w:val="bullet"/>
      <w:lvlText w:val=""/>
      <w:lvlJc w:val="left"/>
      <w:pPr>
        <w:ind w:left="5794" w:hanging="360"/>
      </w:pPr>
      <w:rPr>
        <w:rFonts w:ascii="Wingdings" w:hAnsi="Wingdings" w:hint="default"/>
      </w:rPr>
    </w:lvl>
    <w:lvl w:ilvl="6" w:tplc="F018679C" w:tentative="1">
      <w:start w:val="1"/>
      <w:numFmt w:val="bullet"/>
      <w:lvlText w:val=""/>
      <w:lvlJc w:val="left"/>
      <w:pPr>
        <w:ind w:left="6514" w:hanging="360"/>
      </w:pPr>
      <w:rPr>
        <w:rFonts w:ascii="Symbol" w:hAnsi="Symbol" w:hint="default"/>
      </w:rPr>
    </w:lvl>
    <w:lvl w:ilvl="7" w:tplc="53C4DC00" w:tentative="1">
      <w:start w:val="1"/>
      <w:numFmt w:val="bullet"/>
      <w:lvlText w:val="o"/>
      <w:lvlJc w:val="left"/>
      <w:pPr>
        <w:ind w:left="7234" w:hanging="360"/>
      </w:pPr>
      <w:rPr>
        <w:rFonts w:ascii="Courier New" w:hAnsi="Courier New" w:cs="Courier New" w:hint="default"/>
      </w:rPr>
    </w:lvl>
    <w:lvl w:ilvl="8" w:tplc="AE684C30" w:tentative="1">
      <w:start w:val="1"/>
      <w:numFmt w:val="bullet"/>
      <w:lvlText w:val=""/>
      <w:lvlJc w:val="left"/>
      <w:pPr>
        <w:ind w:left="7954" w:hanging="360"/>
      </w:pPr>
      <w:rPr>
        <w:rFonts w:ascii="Wingdings" w:hAnsi="Wingdings" w:hint="default"/>
      </w:rPr>
    </w:lvl>
  </w:abstractNum>
  <w:abstractNum w:abstractNumId="41" w15:restartNumberingAfterBreak="0">
    <w:nsid w:val="795B597E"/>
    <w:multiLevelType w:val="hybridMultilevel"/>
    <w:tmpl w:val="174A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49A32D"/>
    <w:multiLevelType w:val="hybridMultilevel"/>
    <w:tmpl w:val="38B4B46E"/>
    <w:lvl w:ilvl="0" w:tplc="4C9EA2D4">
      <w:start w:val="1"/>
      <w:numFmt w:val="bullet"/>
      <w:lvlText w:val="-"/>
      <w:lvlJc w:val="left"/>
      <w:pPr>
        <w:ind w:left="720" w:hanging="360"/>
      </w:pPr>
      <w:rPr>
        <w:rFonts w:ascii="Aptos" w:hAnsi="Aptos" w:hint="default"/>
      </w:rPr>
    </w:lvl>
    <w:lvl w:ilvl="1" w:tplc="13DA1512">
      <w:start w:val="1"/>
      <w:numFmt w:val="bullet"/>
      <w:lvlText w:val="o"/>
      <w:lvlJc w:val="left"/>
      <w:pPr>
        <w:ind w:left="1440" w:hanging="360"/>
      </w:pPr>
      <w:rPr>
        <w:rFonts w:ascii="Courier New" w:hAnsi="Courier New" w:hint="default"/>
      </w:rPr>
    </w:lvl>
    <w:lvl w:ilvl="2" w:tplc="B1685B08">
      <w:start w:val="1"/>
      <w:numFmt w:val="bullet"/>
      <w:lvlText w:val=""/>
      <w:lvlJc w:val="left"/>
      <w:pPr>
        <w:ind w:left="2160" w:hanging="360"/>
      </w:pPr>
      <w:rPr>
        <w:rFonts w:ascii="Wingdings" w:hAnsi="Wingdings" w:hint="default"/>
      </w:rPr>
    </w:lvl>
    <w:lvl w:ilvl="3" w:tplc="BFA0F312">
      <w:start w:val="1"/>
      <w:numFmt w:val="bullet"/>
      <w:lvlText w:val=""/>
      <w:lvlJc w:val="left"/>
      <w:pPr>
        <w:ind w:left="2880" w:hanging="360"/>
      </w:pPr>
      <w:rPr>
        <w:rFonts w:ascii="Symbol" w:hAnsi="Symbol" w:hint="default"/>
      </w:rPr>
    </w:lvl>
    <w:lvl w:ilvl="4" w:tplc="86889D8C">
      <w:start w:val="1"/>
      <w:numFmt w:val="bullet"/>
      <w:lvlText w:val="o"/>
      <w:lvlJc w:val="left"/>
      <w:pPr>
        <w:ind w:left="3600" w:hanging="360"/>
      </w:pPr>
      <w:rPr>
        <w:rFonts w:ascii="Courier New" w:hAnsi="Courier New" w:hint="default"/>
      </w:rPr>
    </w:lvl>
    <w:lvl w:ilvl="5" w:tplc="7294FBBC">
      <w:start w:val="1"/>
      <w:numFmt w:val="bullet"/>
      <w:lvlText w:val=""/>
      <w:lvlJc w:val="left"/>
      <w:pPr>
        <w:ind w:left="4320" w:hanging="360"/>
      </w:pPr>
      <w:rPr>
        <w:rFonts w:ascii="Wingdings" w:hAnsi="Wingdings" w:hint="default"/>
      </w:rPr>
    </w:lvl>
    <w:lvl w:ilvl="6" w:tplc="FE2C6846">
      <w:start w:val="1"/>
      <w:numFmt w:val="bullet"/>
      <w:lvlText w:val=""/>
      <w:lvlJc w:val="left"/>
      <w:pPr>
        <w:ind w:left="5040" w:hanging="360"/>
      </w:pPr>
      <w:rPr>
        <w:rFonts w:ascii="Symbol" w:hAnsi="Symbol" w:hint="default"/>
      </w:rPr>
    </w:lvl>
    <w:lvl w:ilvl="7" w:tplc="A6941712">
      <w:start w:val="1"/>
      <w:numFmt w:val="bullet"/>
      <w:lvlText w:val="o"/>
      <w:lvlJc w:val="left"/>
      <w:pPr>
        <w:ind w:left="5760" w:hanging="360"/>
      </w:pPr>
      <w:rPr>
        <w:rFonts w:ascii="Courier New" w:hAnsi="Courier New" w:hint="default"/>
      </w:rPr>
    </w:lvl>
    <w:lvl w:ilvl="8" w:tplc="71D2140C">
      <w:start w:val="1"/>
      <w:numFmt w:val="bullet"/>
      <w:lvlText w:val=""/>
      <w:lvlJc w:val="left"/>
      <w:pPr>
        <w:ind w:left="6480" w:hanging="360"/>
      </w:pPr>
      <w:rPr>
        <w:rFonts w:ascii="Wingdings" w:hAnsi="Wingdings" w:hint="default"/>
      </w:rPr>
    </w:lvl>
  </w:abstractNum>
  <w:abstractNum w:abstractNumId="43" w15:restartNumberingAfterBreak="0">
    <w:nsid w:val="7AA279BF"/>
    <w:multiLevelType w:val="hybridMultilevel"/>
    <w:tmpl w:val="91E8EE6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E361E8D"/>
    <w:multiLevelType w:val="hybridMultilevel"/>
    <w:tmpl w:val="91A4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DB5945"/>
    <w:multiLevelType w:val="hybridMultilevel"/>
    <w:tmpl w:val="D1868AD6"/>
    <w:lvl w:ilvl="0" w:tplc="9154AD1E">
      <w:numFmt w:val="bullet"/>
      <w:lvlText w:val="-"/>
      <w:lvlJc w:val="left"/>
      <w:pPr>
        <w:ind w:left="720" w:hanging="360"/>
      </w:pPr>
      <w:rPr>
        <w:rFonts w:ascii="Poppins Light" w:eastAsia="Poppins Light"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441177">
    <w:abstractNumId w:val="25"/>
  </w:num>
  <w:num w:numId="2" w16cid:durableId="557934063">
    <w:abstractNumId w:val="40"/>
  </w:num>
  <w:num w:numId="3" w16cid:durableId="822699629">
    <w:abstractNumId w:val="16"/>
  </w:num>
  <w:num w:numId="4" w16cid:durableId="1855538390">
    <w:abstractNumId w:val="9"/>
  </w:num>
  <w:num w:numId="5" w16cid:durableId="1067803440">
    <w:abstractNumId w:val="23"/>
  </w:num>
  <w:num w:numId="6" w16cid:durableId="582763673">
    <w:abstractNumId w:val="36"/>
  </w:num>
  <w:num w:numId="7" w16cid:durableId="1326740594">
    <w:abstractNumId w:val="10"/>
  </w:num>
  <w:num w:numId="8" w16cid:durableId="72629403">
    <w:abstractNumId w:val="8"/>
  </w:num>
  <w:num w:numId="9" w16cid:durableId="1699772999">
    <w:abstractNumId w:val="30"/>
  </w:num>
  <w:num w:numId="10" w16cid:durableId="1385636181">
    <w:abstractNumId w:val="13"/>
  </w:num>
  <w:num w:numId="11" w16cid:durableId="1156991954">
    <w:abstractNumId w:val="44"/>
  </w:num>
  <w:num w:numId="12" w16cid:durableId="1991708674">
    <w:abstractNumId w:val="35"/>
  </w:num>
  <w:num w:numId="13" w16cid:durableId="17970192">
    <w:abstractNumId w:val="29"/>
  </w:num>
  <w:num w:numId="14" w16cid:durableId="927956342">
    <w:abstractNumId w:val="11"/>
  </w:num>
  <w:num w:numId="15" w16cid:durableId="538398229">
    <w:abstractNumId w:val="32"/>
  </w:num>
  <w:num w:numId="16" w16cid:durableId="29456994">
    <w:abstractNumId w:val="45"/>
  </w:num>
  <w:num w:numId="17" w16cid:durableId="2020620262">
    <w:abstractNumId w:val="18"/>
  </w:num>
  <w:num w:numId="18" w16cid:durableId="1020009305">
    <w:abstractNumId w:val="42"/>
  </w:num>
  <w:num w:numId="19" w16cid:durableId="1913808265">
    <w:abstractNumId w:val="5"/>
  </w:num>
  <w:num w:numId="20" w16cid:durableId="544178034">
    <w:abstractNumId w:val="0"/>
  </w:num>
  <w:num w:numId="21" w16cid:durableId="1489397344">
    <w:abstractNumId w:val="26"/>
  </w:num>
  <w:num w:numId="22" w16cid:durableId="1951694253">
    <w:abstractNumId w:val="33"/>
  </w:num>
  <w:num w:numId="23" w16cid:durableId="202714848">
    <w:abstractNumId w:val="37"/>
  </w:num>
  <w:num w:numId="24" w16cid:durableId="2007784378">
    <w:abstractNumId w:val="22"/>
  </w:num>
  <w:num w:numId="25" w16cid:durableId="1131283893">
    <w:abstractNumId w:val="17"/>
  </w:num>
  <w:num w:numId="26" w16cid:durableId="1190147893">
    <w:abstractNumId w:val="15"/>
  </w:num>
  <w:num w:numId="27" w16cid:durableId="1471903238">
    <w:abstractNumId w:val="3"/>
  </w:num>
  <w:num w:numId="28" w16cid:durableId="713233668">
    <w:abstractNumId w:val="34"/>
  </w:num>
  <w:num w:numId="29" w16cid:durableId="727001057">
    <w:abstractNumId w:val="12"/>
  </w:num>
  <w:num w:numId="30" w16cid:durableId="1710841643">
    <w:abstractNumId w:val="43"/>
  </w:num>
  <w:num w:numId="31" w16cid:durableId="771163571">
    <w:abstractNumId w:val="31"/>
  </w:num>
  <w:num w:numId="32" w16cid:durableId="1563103092">
    <w:abstractNumId w:val="7"/>
  </w:num>
  <w:num w:numId="33" w16cid:durableId="1952398356">
    <w:abstractNumId w:val="1"/>
  </w:num>
  <w:num w:numId="34" w16cid:durableId="338386893">
    <w:abstractNumId w:val="4"/>
  </w:num>
  <w:num w:numId="35" w16cid:durableId="381249627">
    <w:abstractNumId w:val="14"/>
  </w:num>
  <w:num w:numId="36" w16cid:durableId="445002614">
    <w:abstractNumId w:val="41"/>
  </w:num>
  <w:num w:numId="37" w16cid:durableId="1443188301">
    <w:abstractNumId w:val="6"/>
  </w:num>
  <w:num w:numId="38" w16cid:durableId="1209729081">
    <w:abstractNumId w:val="27"/>
  </w:num>
  <w:num w:numId="39" w16cid:durableId="733745339">
    <w:abstractNumId w:val="39"/>
  </w:num>
  <w:num w:numId="40" w16cid:durableId="1237789326">
    <w:abstractNumId w:val="28"/>
  </w:num>
  <w:num w:numId="41" w16cid:durableId="1308122579">
    <w:abstractNumId w:val="19"/>
  </w:num>
  <w:num w:numId="42" w16cid:durableId="125050014">
    <w:abstractNumId w:val="2"/>
  </w:num>
  <w:num w:numId="43" w16cid:durableId="1246459246">
    <w:abstractNumId w:val="24"/>
  </w:num>
  <w:num w:numId="44" w16cid:durableId="201938320">
    <w:abstractNumId w:val="20"/>
  </w:num>
  <w:num w:numId="45" w16cid:durableId="1895651710">
    <w:abstractNumId w:val="21"/>
  </w:num>
  <w:num w:numId="46" w16cid:durableId="557857403">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18"/>
    <w:rsid w:val="00000072"/>
    <w:rsid w:val="000001CC"/>
    <w:rsid w:val="00000D52"/>
    <w:rsid w:val="00001565"/>
    <w:rsid w:val="000016AF"/>
    <w:rsid w:val="0000172D"/>
    <w:rsid w:val="000017C8"/>
    <w:rsid w:val="00001A4A"/>
    <w:rsid w:val="000027FA"/>
    <w:rsid w:val="00002B3D"/>
    <w:rsid w:val="00002F1B"/>
    <w:rsid w:val="00002F69"/>
    <w:rsid w:val="00003F3C"/>
    <w:rsid w:val="00004032"/>
    <w:rsid w:val="00004333"/>
    <w:rsid w:val="00005153"/>
    <w:rsid w:val="0000573C"/>
    <w:rsid w:val="000057E9"/>
    <w:rsid w:val="00005C50"/>
    <w:rsid w:val="00005D94"/>
    <w:rsid w:val="00005F90"/>
    <w:rsid w:val="000061FD"/>
    <w:rsid w:val="00006619"/>
    <w:rsid w:val="00006822"/>
    <w:rsid w:val="00006D4F"/>
    <w:rsid w:val="00006F60"/>
    <w:rsid w:val="00007886"/>
    <w:rsid w:val="00007962"/>
    <w:rsid w:val="00007BF6"/>
    <w:rsid w:val="000102A5"/>
    <w:rsid w:val="00010765"/>
    <w:rsid w:val="00010A12"/>
    <w:rsid w:val="00010CB4"/>
    <w:rsid w:val="00010DEF"/>
    <w:rsid w:val="0001167D"/>
    <w:rsid w:val="00011A07"/>
    <w:rsid w:val="00011BA6"/>
    <w:rsid w:val="00011FB9"/>
    <w:rsid w:val="000129FA"/>
    <w:rsid w:val="000133E1"/>
    <w:rsid w:val="00013840"/>
    <w:rsid w:val="00013C33"/>
    <w:rsid w:val="000143A3"/>
    <w:rsid w:val="0001446E"/>
    <w:rsid w:val="000148AA"/>
    <w:rsid w:val="00014AB0"/>
    <w:rsid w:val="00014FFD"/>
    <w:rsid w:val="0001543C"/>
    <w:rsid w:val="00015565"/>
    <w:rsid w:val="00015E2A"/>
    <w:rsid w:val="00016370"/>
    <w:rsid w:val="00016848"/>
    <w:rsid w:val="000168BE"/>
    <w:rsid w:val="00017FC4"/>
    <w:rsid w:val="00020157"/>
    <w:rsid w:val="00020B58"/>
    <w:rsid w:val="00020E7B"/>
    <w:rsid w:val="000211CE"/>
    <w:rsid w:val="0002165E"/>
    <w:rsid w:val="000216B6"/>
    <w:rsid w:val="00021B31"/>
    <w:rsid w:val="00021C59"/>
    <w:rsid w:val="000226DB"/>
    <w:rsid w:val="00023116"/>
    <w:rsid w:val="00023CFA"/>
    <w:rsid w:val="00023E16"/>
    <w:rsid w:val="00023E1E"/>
    <w:rsid w:val="000240B4"/>
    <w:rsid w:val="00024C40"/>
    <w:rsid w:val="00024C61"/>
    <w:rsid w:val="00024D0A"/>
    <w:rsid w:val="00024EF3"/>
    <w:rsid w:val="0002510D"/>
    <w:rsid w:val="000252F2"/>
    <w:rsid w:val="000256BE"/>
    <w:rsid w:val="0002594D"/>
    <w:rsid w:val="0002635F"/>
    <w:rsid w:val="000264AB"/>
    <w:rsid w:val="000267C7"/>
    <w:rsid w:val="00026834"/>
    <w:rsid w:val="00026B2E"/>
    <w:rsid w:val="0002755D"/>
    <w:rsid w:val="0002794B"/>
    <w:rsid w:val="00030216"/>
    <w:rsid w:val="000310B7"/>
    <w:rsid w:val="0003119A"/>
    <w:rsid w:val="00031AC4"/>
    <w:rsid w:val="00031B5A"/>
    <w:rsid w:val="00031CD3"/>
    <w:rsid w:val="00031D5A"/>
    <w:rsid w:val="00031E98"/>
    <w:rsid w:val="000320E0"/>
    <w:rsid w:val="00032505"/>
    <w:rsid w:val="000325D7"/>
    <w:rsid w:val="00032B81"/>
    <w:rsid w:val="00032EFA"/>
    <w:rsid w:val="00032FEF"/>
    <w:rsid w:val="000330F9"/>
    <w:rsid w:val="000334AC"/>
    <w:rsid w:val="00033A12"/>
    <w:rsid w:val="000340BA"/>
    <w:rsid w:val="00034158"/>
    <w:rsid w:val="0003443A"/>
    <w:rsid w:val="000344FF"/>
    <w:rsid w:val="0003450A"/>
    <w:rsid w:val="00034855"/>
    <w:rsid w:val="00034BD7"/>
    <w:rsid w:val="00034F60"/>
    <w:rsid w:val="00034FE3"/>
    <w:rsid w:val="00035580"/>
    <w:rsid w:val="0003573A"/>
    <w:rsid w:val="00035E93"/>
    <w:rsid w:val="0003619C"/>
    <w:rsid w:val="000361AE"/>
    <w:rsid w:val="000366CA"/>
    <w:rsid w:val="000367BE"/>
    <w:rsid w:val="000368F0"/>
    <w:rsid w:val="00036A99"/>
    <w:rsid w:val="00036C5A"/>
    <w:rsid w:val="00036F7A"/>
    <w:rsid w:val="00037C56"/>
    <w:rsid w:val="00037D44"/>
    <w:rsid w:val="00037FD2"/>
    <w:rsid w:val="00040132"/>
    <w:rsid w:val="00040290"/>
    <w:rsid w:val="0004030F"/>
    <w:rsid w:val="000407F7"/>
    <w:rsid w:val="000409E7"/>
    <w:rsid w:val="0004122B"/>
    <w:rsid w:val="00041297"/>
    <w:rsid w:val="000417AE"/>
    <w:rsid w:val="00041AD0"/>
    <w:rsid w:val="00041B6A"/>
    <w:rsid w:val="00041E14"/>
    <w:rsid w:val="000426B1"/>
    <w:rsid w:val="00042799"/>
    <w:rsid w:val="00043595"/>
    <w:rsid w:val="000438AC"/>
    <w:rsid w:val="00043A0D"/>
    <w:rsid w:val="00043BC1"/>
    <w:rsid w:val="00043E4C"/>
    <w:rsid w:val="00044800"/>
    <w:rsid w:val="00044D41"/>
    <w:rsid w:val="00044DFE"/>
    <w:rsid w:val="00044E83"/>
    <w:rsid w:val="000454A7"/>
    <w:rsid w:val="00045569"/>
    <w:rsid w:val="00045895"/>
    <w:rsid w:val="00045A61"/>
    <w:rsid w:val="000460A6"/>
    <w:rsid w:val="00046185"/>
    <w:rsid w:val="00046BC6"/>
    <w:rsid w:val="00046EF3"/>
    <w:rsid w:val="00046F84"/>
    <w:rsid w:val="00047101"/>
    <w:rsid w:val="00047201"/>
    <w:rsid w:val="000474FB"/>
    <w:rsid w:val="00047CD7"/>
    <w:rsid w:val="0005017D"/>
    <w:rsid w:val="000503F8"/>
    <w:rsid w:val="000505A9"/>
    <w:rsid w:val="00050C3B"/>
    <w:rsid w:val="00050D19"/>
    <w:rsid w:val="000510A9"/>
    <w:rsid w:val="00051679"/>
    <w:rsid w:val="00051AED"/>
    <w:rsid w:val="00052B2E"/>
    <w:rsid w:val="00053C4E"/>
    <w:rsid w:val="00053ED2"/>
    <w:rsid w:val="00054556"/>
    <w:rsid w:val="0005456B"/>
    <w:rsid w:val="000549EB"/>
    <w:rsid w:val="00055FC1"/>
    <w:rsid w:val="00056265"/>
    <w:rsid w:val="00056295"/>
    <w:rsid w:val="00056B2B"/>
    <w:rsid w:val="00056D88"/>
    <w:rsid w:val="00056E1D"/>
    <w:rsid w:val="00056EA2"/>
    <w:rsid w:val="00056FD0"/>
    <w:rsid w:val="000571E6"/>
    <w:rsid w:val="00057291"/>
    <w:rsid w:val="00060201"/>
    <w:rsid w:val="00060537"/>
    <w:rsid w:val="000607CD"/>
    <w:rsid w:val="000614D0"/>
    <w:rsid w:val="00061687"/>
    <w:rsid w:val="00061A8E"/>
    <w:rsid w:val="00061E89"/>
    <w:rsid w:val="00061EB8"/>
    <w:rsid w:val="00062064"/>
    <w:rsid w:val="00062190"/>
    <w:rsid w:val="0006241D"/>
    <w:rsid w:val="00062786"/>
    <w:rsid w:val="0006278A"/>
    <w:rsid w:val="00062954"/>
    <w:rsid w:val="000629C5"/>
    <w:rsid w:val="00062D50"/>
    <w:rsid w:val="0006320D"/>
    <w:rsid w:val="00063D7C"/>
    <w:rsid w:val="000640F6"/>
    <w:rsid w:val="00064170"/>
    <w:rsid w:val="000643FE"/>
    <w:rsid w:val="00064736"/>
    <w:rsid w:val="000648B8"/>
    <w:rsid w:val="00064A0F"/>
    <w:rsid w:val="00064FF9"/>
    <w:rsid w:val="00065293"/>
    <w:rsid w:val="00065410"/>
    <w:rsid w:val="0006569D"/>
    <w:rsid w:val="00065C30"/>
    <w:rsid w:val="00065EDC"/>
    <w:rsid w:val="00065F34"/>
    <w:rsid w:val="00066D4A"/>
    <w:rsid w:val="00066FD5"/>
    <w:rsid w:val="0006703A"/>
    <w:rsid w:val="00067154"/>
    <w:rsid w:val="00067359"/>
    <w:rsid w:val="00067736"/>
    <w:rsid w:val="00067F9F"/>
    <w:rsid w:val="00070DA5"/>
    <w:rsid w:val="00070E06"/>
    <w:rsid w:val="00070FF5"/>
    <w:rsid w:val="00071225"/>
    <w:rsid w:val="0007143D"/>
    <w:rsid w:val="00071E3C"/>
    <w:rsid w:val="000723DA"/>
    <w:rsid w:val="00073050"/>
    <w:rsid w:val="0007377C"/>
    <w:rsid w:val="00073B18"/>
    <w:rsid w:val="00073C41"/>
    <w:rsid w:val="00074053"/>
    <w:rsid w:val="0007450A"/>
    <w:rsid w:val="00074D24"/>
    <w:rsid w:val="00074D8A"/>
    <w:rsid w:val="00074F14"/>
    <w:rsid w:val="000756E8"/>
    <w:rsid w:val="00075A2F"/>
    <w:rsid w:val="00075CC9"/>
    <w:rsid w:val="000760AF"/>
    <w:rsid w:val="00076CA7"/>
    <w:rsid w:val="000775FB"/>
    <w:rsid w:val="0007765E"/>
    <w:rsid w:val="0007799A"/>
    <w:rsid w:val="00077EF7"/>
    <w:rsid w:val="00080740"/>
    <w:rsid w:val="00080F75"/>
    <w:rsid w:val="00082148"/>
    <w:rsid w:val="000824D4"/>
    <w:rsid w:val="00082531"/>
    <w:rsid w:val="000827D8"/>
    <w:rsid w:val="0008280A"/>
    <w:rsid w:val="000828FF"/>
    <w:rsid w:val="00082A3F"/>
    <w:rsid w:val="00083162"/>
    <w:rsid w:val="00083B81"/>
    <w:rsid w:val="00083DF8"/>
    <w:rsid w:val="0008464C"/>
    <w:rsid w:val="000847C1"/>
    <w:rsid w:val="000849CB"/>
    <w:rsid w:val="00084E5D"/>
    <w:rsid w:val="00084FB4"/>
    <w:rsid w:val="00085469"/>
    <w:rsid w:val="00085770"/>
    <w:rsid w:val="000857F3"/>
    <w:rsid w:val="00085EC5"/>
    <w:rsid w:val="00086263"/>
    <w:rsid w:val="0008632E"/>
    <w:rsid w:val="000866A4"/>
    <w:rsid w:val="0008675D"/>
    <w:rsid w:val="00087073"/>
    <w:rsid w:val="0008707E"/>
    <w:rsid w:val="0008711F"/>
    <w:rsid w:val="0008713C"/>
    <w:rsid w:val="00087259"/>
    <w:rsid w:val="000873BF"/>
    <w:rsid w:val="00087A18"/>
    <w:rsid w:val="00087DFD"/>
    <w:rsid w:val="000902B9"/>
    <w:rsid w:val="000908CB"/>
    <w:rsid w:val="000910FE"/>
    <w:rsid w:val="00091B13"/>
    <w:rsid w:val="00091BD1"/>
    <w:rsid w:val="00091E51"/>
    <w:rsid w:val="00092015"/>
    <w:rsid w:val="000920F3"/>
    <w:rsid w:val="00092647"/>
    <w:rsid w:val="00093C64"/>
    <w:rsid w:val="00093EA4"/>
    <w:rsid w:val="00093EF9"/>
    <w:rsid w:val="00093F56"/>
    <w:rsid w:val="000943EE"/>
    <w:rsid w:val="000944A1"/>
    <w:rsid w:val="0009452C"/>
    <w:rsid w:val="00094E02"/>
    <w:rsid w:val="00094EC1"/>
    <w:rsid w:val="0009558C"/>
    <w:rsid w:val="00095B33"/>
    <w:rsid w:val="00095B36"/>
    <w:rsid w:val="0009607D"/>
    <w:rsid w:val="0009686C"/>
    <w:rsid w:val="00096AAD"/>
    <w:rsid w:val="00096DDA"/>
    <w:rsid w:val="00097236"/>
    <w:rsid w:val="000978D2"/>
    <w:rsid w:val="00097D3B"/>
    <w:rsid w:val="00097D56"/>
    <w:rsid w:val="000A02E0"/>
    <w:rsid w:val="000A085C"/>
    <w:rsid w:val="000A0FC9"/>
    <w:rsid w:val="000A1124"/>
    <w:rsid w:val="000A1282"/>
    <w:rsid w:val="000A12F7"/>
    <w:rsid w:val="000A1619"/>
    <w:rsid w:val="000A1841"/>
    <w:rsid w:val="000A19C2"/>
    <w:rsid w:val="000A1B65"/>
    <w:rsid w:val="000A1E1E"/>
    <w:rsid w:val="000A3227"/>
    <w:rsid w:val="000A3CF2"/>
    <w:rsid w:val="000A4152"/>
    <w:rsid w:val="000A4351"/>
    <w:rsid w:val="000A54A8"/>
    <w:rsid w:val="000A55F9"/>
    <w:rsid w:val="000A58B1"/>
    <w:rsid w:val="000A5C5E"/>
    <w:rsid w:val="000A63F5"/>
    <w:rsid w:val="000A6B23"/>
    <w:rsid w:val="000A6BDA"/>
    <w:rsid w:val="000A760E"/>
    <w:rsid w:val="000A7A94"/>
    <w:rsid w:val="000B045E"/>
    <w:rsid w:val="000B079D"/>
    <w:rsid w:val="000B0849"/>
    <w:rsid w:val="000B0FC2"/>
    <w:rsid w:val="000B1636"/>
    <w:rsid w:val="000B1938"/>
    <w:rsid w:val="000B1B53"/>
    <w:rsid w:val="000B1EAF"/>
    <w:rsid w:val="000B2643"/>
    <w:rsid w:val="000B32BD"/>
    <w:rsid w:val="000B3374"/>
    <w:rsid w:val="000B44A1"/>
    <w:rsid w:val="000B5261"/>
    <w:rsid w:val="000B5429"/>
    <w:rsid w:val="000B5938"/>
    <w:rsid w:val="000B5967"/>
    <w:rsid w:val="000B5B67"/>
    <w:rsid w:val="000B5D5A"/>
    <w:rsid w:val="000B6053"/>
    <w:rsid w:val="000B67EF"/>
    <w:rsid w:val="000B6883"/>
    <w:rsid w:val="000B6A28"/>
    <w:rsid w:val="000B7A3A"/>
    <w:rsid w:val="000B7DCC"/>
    <w:rsid w:val="000C030C"/>
    <w:rsid w:val="000C1263"/>
    <w:rsid w:val="000C1689"/>
    <w:rsid w:val="000C1B5C"/>
    <w:rsid w:val="000C1DE7"/>
    <w:rsid w:val="000C256A"/>
    <w:rsid w:val="000C26F8"/>
    <w:rsid w:val="000C305B"/>
    <w:rsid w:val="000C3340"/>
    <w:rsid w:val="000C33A4"/>
    <w:rsid w:val="000C37D5"/>
    <w:rsid w:val="000C3961"/>
    <w:rsid w:val="000C3F5B"/>
    <w:rsid w:val="000C41A4"/>
    <w:rsid w:val="000C438E"/>
    <w:rsid w:val="000C444B"/>
    <w:rsid w:val="000C4B38"/>
    <w:rsid w:val="000C58EE"/>
    <w:rsid w:val="000C5F92"/>
    <w:rsid w:val="000C6021"/>
    <w:rsid w:val="000C6AAD"/>
    <w:rsid w:val="000C6C46"/>
    <w:rsid w:val="000C6FC3"/>
    <w:rsid w:val="000C72BF"/>
    <w:rsid w:val="000C78E1"/>
    <w:rsid w:val="000C793C"/>
    <w:rsid w:val="000C7A54"/>
    <w:rsid w:val="000C7DCA"/>
    <w:rsid w:val="000C7E9E"/>
    <w:rsid w:val="000D072F"/>
    <w:rsid w:val="000D0D43"/>
    <w:rsid w:val="000D0F30"/>
    <w:rsid w:val="000D1281"/>
    <w:rsid w:val="000D12A5"/>
    <w:rsid w:val="000D139B"/>
    <w:rsid w:val="000D2240"/>
    <w:rsid w:val="000D23FF"/>
    <w:rsid w:val="000D25DE"/>
    <w:rsid w:val="000D2A09"/>
    <w:rsid w:val="000D2EAD"/>
    <w:rsid w:val="000D2F5D"/>
    <w:rsid w:val="000D2F9D"/>
    <w:rsid w:val="000D3178"/>
    <w:rsid w:val="000D3220"/>
    <w:rsid w:val="000D3271"/>
    <w:rsid w:val="000D355A"/>
    <w:rsid w:val="000D37FE"/>
    <w:rsid w:val="000D4082"/>
    <w:rsid w:val="000D4414"/>
    <w:rsid w:val="000D4985"/>
    <w:rsid w:val="000D4AD6"/>
    <w:rsid w:val="000D5067"/>
    <w:rsid w:val="000D553B"/>
    <w:rsid w:val="000D5662"/>
    <w:rsid w:val="000D5BCF"/>
    <w:rsid w:val="000D5E1C"/>
    <w:rsid w:val="000D6038"/>
    <w:rsid w:val="000D617B"/>
    <w:rsid w:val="000D624B"/>
    <w:rsid w:val="000D72DD"/>
    <w:rsid w:val="000D74B5"/>
    <w:rsid w:val="000D772D"/>
    <w:rsid w:val="000D77FC"/>
    <w:rsid w:val="000D7896"/>
    <w:rsid w:val="000D7D63"/>
    <w:rsid w:val="000D7F62"/>
    <w:rsid w:val="000E03F8"/>
    <w:rsid w:val="000E041B"/>
    <w:rsid w:val="000E0712"/>
    <w:rsid w:val="000E0731"/>
    <w:rsid w:val="000E0F0B"/>
    <w:rsid w:val="000E1444"/>
    <w:rsid w:val="000E147C"/>
    <w:rsid w:val="000E1698"/>
    <w:rsid w:val="000E1C41"/>
    <w:rsid w:val="000E1C52"/>
    <w:rsid w:val="000E1DD5"/>
    <w:rsid w:val="000E2628"/>
    <w:rsid w:val="000E281D"/>
    <w:rsid w:val="000E2FA7"/>
    <w:rsid w:val="000E3184"/>
    <w:rsid w:val="000E3671"/>
    <w:rsid w:val="000E3A41"/>
    <w:rsid w:val="000E3DDE"/>
    <w:rsid w:val="000E40AD"/>
    <w:rsid w:val="000E430A"/>
    <w:rsid w:val="000E4A17"/>
    <w:rsid w:val="000E4E21"/>
    <w:rsid w:val="000E5C25"/>
    <w:rsid w:val="000E67D6"/>
    <w:rsid w:val="000E6883"/>
    <w:rsid w:val="000E7227"/>
    <w:rsid w:val="000E7291"/>
    <w:rsid w:val="000E7643"/>
    <w:rsid w:val="000E77FC"/>
    <w:rsid w:val="000F00F9"/>
    <w:rsid w:val="000F0303"/>
    <w:rsid w:val="000F13BF"/>
    <w:rsid w:val="000F168A"/>
    <w:rsid w:val="000F20F9"/>
    <w:rsid w:val="000F24CB"/>
    <w:rsid w:val="000F2857"/>
    <w:rsid w:val="000F2C71"/>
    <w:rsid w:val="000F2D74"/>
    <w:rsid w:val="000F2E73"/>
    <w:rsid w:val="000F314F"/>
    <w:rsid w:val="000F348D"/>
    <w:rsid w:val="000F40D1"/>
    <w:rsid w:val="000F4578"/>
    <w:rsid w:val="000F489C"/>
    <w:rsid w:val="000F4B09"/>
    <w:rsid w:val="000F4F99"/>
    <w:rsid w:val="000F588A"/>
    <w:rsid w:val="000F6366"/>
    <w:rsid w:val="000F6E34"/>
    <w:rsid w:val="000F6E78"/>
    <w:rsid w:val="000F6FE4"/>
    <w:rsid w:val="000F710A"/>
    <w:rsid w:val="00100515"/>
    <w:rsid w:val="0010098A"/>
    <w:rsid w:val="00100AE5"/>
    <w:rsid w:val="00100B3C"/>
    <w:rsid w:val="00100BAC"/>
    <w:rsid w:val="001019A7"/>
    <w:rsid w:val="00102BC5"/>
    <w:rsid w:val="00102BCD"/>
    <w:rsid w:val="00102C34"/>
    <w:rsid w:val="00102D74"/>
    <w:rsid w:val="00103009"/>
    <w:rsid w:val="00103253"/>
    <w:rsid w:val="00103D9A"/>
    <w:rsid w:val="00105082"/>
    <w:rsid w:val="0010556A"/>
    <w:rsid w:val="001058F5"/>
    <w:rsid w:val="00105C6D"/>
    <w:rsid w:val="00105F8A"/>
    <w:rsid w:val="00106347"/>
    <w:rsid w:val="00106612"/>
    <w:rsid w:val="00106D88"/>
    <w:rsid w:val="00106E7E"/>
    <w:rsid w:val="001071C4"/>
    <w:rsid w:val="001074E2"/>
    <w:rsid w:val="00107B71"/>
    <w:rsid w:val="00107D76"/>
    <w:rsid w:val="00107EA6"/>
    <w:rsid w:val="00107EB7"/>
    <w:rsid w:val="0011010B"/>
    <w:rsid w:val="00110201"/>
    <w:rsid w:val="001106D0"/>
    <w:rsid w:val="001106F9"/>
    <w:rsid w:val="001109BA"/>
    <w:rsid w:val="00111479"/>
    <w:rsid w:val="00111E53"/>
    <w:rsid w:val="00112404"/>
    <w:rsid w:val="0011254F"/>
    <w:rsid w:val="00112992"/>
    <w:rsid w:val="00112A93"/>
    <w:rsid w:val="00113370"/>
    <w:rsid w:val="00114262"/>
    <w:rsid w:val="00114534"/>
    <w:rsid w:val="001145F0"/>
    <w:rsid w:val="001146FB"/>
    <w:rsid w:val="00115A31"/>
    <w:rsid w:val="00115D17"/>
    <w:rsid w:val="00115D47"/>
    <w:rsid w:val="00115F1E"/>
    <w:rsid w:val="001165AC"/>
    <w:rsid w:val="00116CB5"/>
    <w:rsid w:val="00116D5E"/>
    <w:rsid w:val="00117C24"/>
    <w:rsid w:val="00117F56"/>
    <w:rsid w:val="00120821"/>
    <w:rsid w:val="00120B8B"/>
    <w:rsid w:val="001213A8"/>
    <w:rsid w:val="0012222E"/>
    <w:rsid w:val="00123119"/>
    <w:rsid w:val="001231E1"/>
    <w:rsid w:val="0012368B"/>
    <w:rsid w:val="00123C0E"/>
    <w:rsid w:val="00123C9C"/>
    <w:rsid w:val="00123D5C"/>
    <w:rsid w:val="00124068"/>
    <w:rsid w:val="0012477D"/>
    <w:rsid w:val="00124FDA"/>
    <w:rsid w:val="00125484"/>
    <w:rsid w:val="0012558A"/>
    <w:rsid w:val="00125900"/>
    <w:rsid w:val="0012597F"/>
    <w:rsid w:val="00125DD6"/>
    <w:rsid w:val="00126CA8"/>
    <w:rsid w:val="00126CAD"/>
    <w:rsid w:val="00127054"/>
    <w:rsid w:val="001273B7"/>
    <w:rsid w:val="00127BB8"/>
    <w:rsid w:val="00127C84"/>
    <w:rsid w:val="001305AB"/>
    <w:rsid w:val="0013074F"/>
    <w:rsid w:val="001307FC"/>
    <w:rsid w:val="00130810"/>
    <w:rsid w:val="00130995"/>
    <w:rsid w:val="0013197C"/>
    <w:rsid w:val="00132073"/>
    <w:rsid w:val="001329EE"/>
    <w:rsid w:val="00132CD0"/>
    <w:rsid w:val="00132DF8"/>
    <w:rsid w:val="00132ED1"/>
    <w:rsid w:val="00132FA7"/>
    <w:rsid w:val="001330B3"/>
    <w:rsid w:val="00133E7B"/>
    <w:rsid w:val="00134115"/>
    <w:rsid w:val="00134CAA"/>
    <w:rsid w:val="00134FED"/>
    <w:rsid w:val="00135787"/>
    <w:rsid w:val="001359D2"/>
    <w:rsid w:val="00135C6A"/>
    <w:rsid w:val="00135D3B"/>
    <w:rsid w:val="00136002"/>
    <w:rsid w:val="001364F0"/>
    <w:rsid w:val="00136E27"/>
    <w:rsid w:val="00136FE5"/>
    <w:rsid w:val="00137446"/>
    <w:rsid w:val="001379CD"/>
    <w:rsid w:val="00137A42"/>
    <w:rsid w:val="00137D9F"/>
    <w:rsid w:val="00137ECA"/>
    <w:rsid w:val="00140220"/>
    <w:rsid w:val="00140847"/>
    <w:rsid w:val="00140EA6"/>
    <w:rsid w:val="00140FF4"/>
    <w:rsid w:val="0014167B"/>
    <w:rsid w:val="00141906"/>
    <w:rsid w:val="00141907"/>
    <w:rsid w:val="00141AAB"/>
    <w:rsid w:val="00141CAD"/>
    <w:rsid w:val="0014203F"/>
    <w:rsid w:val="0014252E"/>
    <w:rsid w:val="00142BBE"/>
    <w:rsid w:val="00143294"/>
    <w:rsid w:val="00144716"/>
    <w:rsid w:val="001448ED"/>
    <w:rsid w:val="0014510D"/>
    <w:rsid w:val="00145E8C"/>
    <w:rsid w:val="001460AA"/>
    <w:rsid w:val="00146196"/>
    <w:rsid w:val="00146363"/>
    <w:rsid w:val="00146F13"/>
    <w:rsid w:val="0014750F"/>
    <w:rsid w:val="0014763F"/>
    <w:rsid w:val="001476FD"/>
    <w:rsid w:val="00147B78"/>
    <w:rsid w:val="00147DC7"/>
    <w:rsid w:val="001504CE"/>
    <w:rsid w:val="00150ABD"/>
    <w:rsid w:val="00150C42"/>
    <w:rsid w:val="00150D75"/>
    <w:rsid w:val="00150F7F"/>
    <w:rsid w:val="00151224"/>
    <w:rsid w:val="0015172E"/>
    <w:rsid w:val="001517A2"/>
    <w:rsid w:val="001518C5"/>
    <w:rsid w:val="00151C0A"/>
    <w:rsid w:val="00151D97"/>
    <w:rsid w:val="00151E8A"/>
    <w:rsid w:val="00152214"/>
    <w:rsid w:val="0015260C"/>
    <w:rsid w:val="00152778"/>
    <w:rsid w:val="00152DDE"/>
    <w:rsid w:val="001533F5"/>
    <w:rsid w:val="0015377B"/>
    <w:rsid w:val="00153797"/>
    <w:rsid w:val="00153CD7"/>
    <w:rsid w:val="00153F6D"/>
    <w:rsid w:val="001541B9"/>
    <w:rsid w:val="00154763"/>
    <w:rsid w:val="00154EF5"/>
    <w:rsid w:val="001557A7"/>
    <w:rsid w:val="00155C4D"/>
    <w:rsid w:val="0015609D"/>
    <w:rsid w:val="001566B4"/>
    <w:rsid w:val="00156812"/>
    <w:rsid w:val="001571D3"/>
    <w:rsid w:val="00157D14"/>
    <w:rsid w:val="00160D84"/>
    <w:rsid w:val="00160F6B"/>
    <w:rsid w:val="00161256"/>
    <w:rsid w:val="001614BC"/>
    <w:rsid w:val="001621DB"/>
    <w:rsid w:val="00162474"/>
    <w:rsid w:val="00162626"/>
    <w:rsid w:val="00162D9A"/>
    <w:rsid w:val="00162FFE"/>
    <w:rsid w:val="001633E9"/>
    <w:rsid w:val="00163642"/>
    <w:rsid w:val="0016372B"/>
    <w:rsid w:val="001637ED"/>
    <w:rsid w:val="00164057"/>
    <w:rsid w:val="00164078"/>
    <w:rsid w:val="00164310"/>
    <w:rsid w:val="00164375"/>
    <w:rsid w:val="00164F26"/>
    <w:rsid w:val="00165318"/>
    <w:rsid w:val="0016556E"/>
    <w:rsid w:val="001656A2"/>
    <w:rsid w:val="0016585D"/>
    <w:rsid w:val="00165970"/>
    <w:rsid w:val="00165E96"/>
    <w:rsid w:val="00166A57"/>
    <w:rsid w:val="00167A35"/>
    <w:rsid w:val="00167B37"/>
    <w:rsid w:val="00167D03"/>
    <w:rsid w:val="00167EBF"/>
    <w:rsid w:val="00167F2C"/>
    <w:rsid w:val="0017029E"/>
    <w:rsid w:val="001706DE"/>
    <w:rsid w:val="00170C27"/>
    <w:rsid w:val="00170CFE"/>
    <w:rsid w:val="00171255"/>
    <w:rsid w:val="0017167E"/>
    <w:rsid w:val="0017203E"/>
    <w:rsid w:val="00172105"/>
    <w:rsid w:val="001724F2"/>
    <w:rsid w:val="00172A2A"/>
    <w:rsid w:val="00172DE2"/>
    <w:rsid w:val="00172F52"/>
    <w:rsid w:val="00172F59"/>
    <w:rsid w:val="00173406"/>
    <w:rsid w:val="0017358B"/>
    <w:rsid w:val="00173D26"/>
    <w:rsid w:val="00173DEF"/>
    <w:rsid w:val="0017403F"/>
    <w:rsid w:val="001742A3"/>
    <w:rsid w:val="0017455F"/>
    <w:rsid w:val="00174C09"/>
    <w:rsid w:val="00174F10"/>
    <w:rsid w:val="001751E9"/>
    <w:rsid w:val="001756CE"/>
    <w:rsid w:val="00176730"/>
    <w:rsid w:val="00176AF6"/>
    <w:rsid w:val="00177CA7"/>
    <w:rsid w:val="0018012A"/>
    <w:rsid w:val="001806C3"/>
    <w:rsid w:val="00180A0B"/>
    <w:rsid w:val="00180FE2"/>
    <w:rsid w:val="001815FE"/>
    <w:rsid w:val="00181B93"/>
    <w:rsid w:val="00181C2F"/>
    <w:rsid w:val="00181C99"/>
    <w:rsid w:val="001823CE"/>
    <w:rsid w:val="001826AA"/>
    <w:rsid w:val="001826EE"/>
    <w:rsid w:val="00182883"/>
    <w:rsid w:val="00182F57"/>
    <w:rsid w:val="001832CC"/>
    <w:rsid w:val="001833A6"/>
    <w:rsid w:val="001838FD"/>
    <w:rsid w:val="001841EB"/>
    <w:rsid w:val="00184550"/>
    <w:rsid w:val="00184E5E"/>
    <w:rsid w:val="00184FFB"/>
    <w:rsid w:val="00185013"/>
    <w:rsid w:val="00185440"/>
    <w:rsid w:val="00186E84"/>
    <w:rsid w:val="00187095"/>
    <w:rsid w:val="001875B5"/>
    <w:rsid w:val="00187C48"/>
    <w:rsid w:val="0019019F"/>
    <w:rsid w:val="001919BA"/>
    <w:rsid w:val="00191A00"/>
    <w:rsid w:val="00192711"/>
    <w:rsid w:val="00192B28"/>
    <w:rsid w:val="00192BBA"/>
    <w:rsid w:val="00193110"/>
    <w:rsid w:val="00193DE1"/>
    <w:rsid w:val="00193F8F"/>
    <w:rsid w:val="0019421B"/>
    <w:rsid w:val="0019421F"/>
    <w:rsid w:val="001947D7"/>
    <w:rsid w:val="0019490A"/>
    <w:rsid w:val="00194B1A"/>
    <w:rsid w:val="00195144"/>
    <w:rsid w:val="00195158"/>
    <w:rsid w:val="0019568C"/>
    <w:rsid w:val="00196674"/>
    <w:rsid w:val="00196996"/>
    <w:rsid w:val="00196FBF"/>
    <w:rsid w:val="00197064"/>
    <w:rsid w:val="00197070"/>
    <w:rsid w:val="00197BA5"/>
    <w:rsid w:val="001A0EEB"/>
    <w:rsid w:val="001A0EF7"/>
    <w:rsid w:val="001A101C"/>
    <w:rsid w:val="001A107A"/>
    <w:rsid w:val="001A14B2"/>
    <w:rsid w:val="001A15ED"/>
    <w:rsid w:val="001A17DD"/>
    <w:rsid w:val="001A18C7"/>
    <w:rsid w:val="001A1A19"/>
    <w:rsid w:val="001A1C31"/>
    <w:rsid w:val="001A3D32"/>
    <w:rsid w:val="001A4669"/>
    <w:rsid w:val="001A46AB"/>
    <w:rsid w:val="001A491A"/>
    <w:rsid w:val="001A4F64"/>
    <w:rsid w:val="001A5138"/>
    <w:rsid w:val="001A5A6F"/>
    <w:rsid w:val="001A5C19"/>
    <w:rsid w:val="001A651F"/>
    <w:rsid w:val="001A6961"/>
    <w:rsid w:val="001A69CC"/>
    <w:rsid w:val="001A6DF0"/>
    <w:rsid w:val="001A6E34"/>
    <w:rsid w:val="001A6E9B"/>
    <w:rsid w:val="001A7611"/>
    <w:rsid w:val="001A79B5"/>
    <w:rsid w:val="001A7F7F"/>
    <w:rsid w:val="001B0330"/>
    <w:rsid w:val="001B09D8"/>
    <w:rsid w:val="001B0EBF"/>
    <w:rsid w:val="001B11A9"/>
    <w:rsid w:val="001B132C"/>
    <w:rsid w:val="001B14AF"/>
    <w:rsid w:val="001B1C36"/>
    <w:rsid w:val="001B1D37"/>
    <w:rsid w:val="001B1D86"/>
    <w:rsid w:val="001B2079"/>
    <w:rsid w:val="001B3138"/>
    <w:rsid w:val="001B3303"/>
    <w:rsid w:val="001B3C9F"/>
    <w:rsid w:val="001B52F6"/>
    <w:rsid w:val="001B56D6"/>
    <w:rsid w:val="001B57DE"/>
    <w:rsid w:val="001B598A"/>
    <w:rsid w:val="001B5EE9"/>
    <w:rsid w:val="001B60C5"/>
    <w:rsid w:val="001B6B3E"/>
    <w:rsid w:val="001B6C6E"/>
    <w:rsid w:val="001B72DB"/>
    <w:rsid w:val="001B757E"/>
    <w:rsid w:val="001B7B54"/>
    <w:rsid w:val="001C00C1"/>
    <w:rsid w:val="001C0419"/>
    <w:rsid w:val="001C0FA2"/>
    <w:rsid w:val="001C129E"/>
    <w:rsid w:val="001C172F"/>
    <w:rsid w:val="001C1C0D"/>
    <w:rsid w:val="001C1FFE"/>
    <w:rsid w:val="001C26C4"/>
    <w:rsid w:val="001C284C"/>
    <w:rsid w:val="001C2D02"/>
    <w:rsid w:val="001C2E86"/>
    <w:rsid w:val="001C348E"/>
    <w:rsid w:val="001C34D7"/>
    <w:rsid w:val="001C35A0"/>
    <w:rsid w:val="001C3C95"/>
    <w:rsid w:val="001C3CB6"/>
    <w:rsid w:val="001C4004"/>
    <w:rsid w:val="001C43A7"/>
    <w:rsid w:val="001C482E"/>
    <w:rsid w:val="001C4D43"/>
    <w:rsid w:val="001C4E83"/>
    <w:rsid w:val="001C563C"/>
    <w:rsid w:val="001C5D21"/>
    <w:rsid w:val="001C66DD"/>
    <w:rsid w:val="001C6CC1"/>
    <w:rsid w:val="001C70F7"/>
    <w:rsid w:val="001C798E"/>
    <w:rsid w:val="001D0400"/>
    <w:rsid w:val="001D0650"/>
    <w:rsid w:val="001D12AD"/>
    <w:rsid w:val="001D1D1A"/>
    <w:rsid w:val="001D1DE6"/>
    <w:rsid w:val="001D1FB2"/>
    <w:rsid w:val="001D25AE"/>
    <w:rsid w:val="001D27AA"/>
    <w:rsid w:val="001D3534"/>
    <w:rsid w:val="001D36A2"/>
    <w:rsid w:val="001D3894"/>
    <w:rsid w:val="001D3C77"/>
    <w:rsid w:val="001D4291"/>
    <w:rsid w:val="001D49F2"/>
    <w:rsid w:val="001D4B2E"/>
    <w:rsid w:val="001D4C14"/>
    <w:rsid w:val="001D5116"/>
    <w:rsid w:val="001D5C82"/>
    <w:rsid w:val="001D604D"/>
    <w:rsid w:val="001D6A1C"/>
    <w:rsid w:val="001D6B8F"/>
    <w:rsid w:val="001D6E24"/>
    <w:rsid w:val="001D6F9C"/>
    <w:rsid w:val="001D7003"/>
    <w:rsid w:val="001D75E0"/>
    <w:rsid w:val="001D77BE"/>
    <w:rsid w:val="001D7DBE"/>
    <w:rsid w:val="001E01A7"/>
    <w:rsid w:val="001E0798"/>
    <w:rsid w:val="001E0C12"/>
    <w:rsid w:val="001E0CC0"/>
    <w:rsid w:val="001E0DFF"/>
    <w:rsid w:val="001E102C"/>
    <w:rsid w:val="001E10F5"/>
    <w:rsid w:val="001E1536"/>
    <w:rsid w:val="001E1A11"/>
    <w:rsid w:val="001E1DE0"/>
    <w:rsid w:val="001E1FD1"/>
    <w:rsid w:val="001E340D"/>
    <w:rsid w:val="001E3BB4"/>
    <w:rsid w:val="001E4AFF"/>
    <w:rsid w:val="001E4BEB"/>
    <w:rsid w:val="001E4BF8"/>
    <w:rsid w:val="001E4E93"/>
    <w:rsid w:val="001E5810"/>
    <w:rsid w:val="001E5A96"/>
    <w:rsid w:val="001E5EF0"/>
    <w:rsid w:val="001E6040"/>
    <w:rsid w:val="001E6117"/>
    <w:rsid w:val="001E6214"/>
    <w:rsid w:val="001E6E8C"/>
    <w:rsid w:val="001E6EB7"/>
    <w:rsid w:val="001E71A6"/>
    <w:rsid w:val="001E737A"/>
    <w:rsid w:val="001E74E2"/>
    <w:rsid w:val="001E7CE0"/>
    <w:rsid w:val="001E7FCC"/>
    <w:rsid w:val="001F0267"/>
    <w:rsid w:val="001F03D4"/>
    <w:rsid w:val="001F062A"/>
    <w:rsid w:val="001F1A17"/>
    <w:rsid w:val="001F1ACC"/>
    <w:rsid w:val="001F24C3"/>
    <w:rsid w:val="001F2A70"/>
    <w:rsid w:val="001F2B0C"/>
    <w:rsid w:val="001F2C91"/>
    <w:rsid w:val="001F3761"/>
    <w:rsid w:val="001F4525"/>
    <w:rsid w:val="001F45AE"/>
    <w:rsid w:val="001F4A50"/>
    <w:rsid w:val="001F4C53"/>
    <w:rsid w:val="001F4D13"/>
    <w:rsid w:val="001F508E"/>
    <w:rsid w:val="001F52EC"/>
    <w:rsid w:val="001F56B2"/>
    <w:rsid w:val="001F5E44"/>
    <w:rsid w:val="001F6251"/>
    <w:rsid w:val="001F63CD"/>
    <w:rsid w:val="001F6D58"/>
    <w:rsid w:val="001F7490"/>
    <w:rsid w:val="001F74A2"/>
    <w:rsid w:val="001F7792"/>
    <w:rsid w:val="001F795D"/>
    <w:rsid w:val="001F7CD2"/>
    <w:rsid w:val="001F7D73"/>
    <w:rsid w:val="001F7E5A"/>
    <w:rsid w:val="0020011D"/>
    <w:rsid w:val="00200DDE"/>
    <w:rsid w:val="00201651"/>
    <w:rsid w:val="002019C5"/>
    <w:rsid w:val="00201A95"/>
    <w:rsid w:val="00201DB2"/>
    <w:rsid w:val="00201E79"/>
    <w:rsid w:val="0020203D"/>
    <w:rsid w:val="002020DA"/>
    <w:rsid w:val="002022D3"/>
    <w:rsid w:val="00202E04"/>
    <w:rsid w:val="00202FE4"/>
    <w:rsid w:val="00203737"/>
    <w:rsid w:val="00203A41"/>
    <w:rsid w:val="0020407E"/>
    <w:rsid w:val="0020410F"/>
    <w:rsid w:val="002043D8"/>
    <w:rsid w:val="0020444D"/>
    <w:rsid w:val="00204DDD"/>
    <w:rsid w:val="002059A3"/>
    <w:rsid w:val="00205CAE"/>
    <w:rsid w:val="00205E1B"/>
    <w:rsid w:val="00205F13"/>
    <w:rsid w:val="002062E4"/>
    <w:rsid w:val="0020653C"/>
    <w:rsid w:val="00206945"/>
    <w:rsid w:val="002069B3"/>
    <w:rsid w:val="00206C42"/>
    <w:rsid w:val="0020711D"/>
    <w:rsid w:val="00207207"/>
    <w:rsid w:val="0020741D"/>
    <w:rsid w:val="002076D6"/>
    <w:rsid w:val="00207AAA"/>
    <w:rsid w:val="00207BA8"/>
    <w:rsid w:val="00207F75"/>
    <w:rsid w:val="0021009D"/>
    <w:rsid w:val="002103BD"/>
    <w:rsid w:val="002103F6"/>
    <w:rsid w:val="002109E2"/>
    <w:rsid w:val="00211104"/>
    <w:rsid w:val="00211D20"/>
    <w:rsid w:val="002127E0"/>
    <w:rsid w:val="00212C30"/>
    <w:rsid w:val="0021378E"/>
    <w:rsid w:val="00213F8D"/>
    <w:rsid w:val="0021416D"/>
    <w:rsid w:val="0021428C"/>
    <w:rsid w:val="00214374"/>
    <w:rsid w:val="00214A71"/>
    <w:rsid w:val="00215478"/>
    <w:rsid w:val="002154CA"/>
    <w:rsid w:val="00215BD3"/>
    <w:rsid w:val="00216012"/>
    <w:rsid w:val="00216BDE"/>
    <w:rsid w:val="00216F18"/>
    <w:rsid w:val="00216F7C"/>
    <w:rsid w:val="00217AF9"/>
    <w:rsid w:val="002201C0"/>
    <w:rsid w:val="002207D0"/>
    <w:rsid w:val="00220A02"/>
    <w:rsid w:val="002210F9"/>
    <w:rsid w:val="00221177"/>
    <w:rsid w:val="00221D3A"/>
    <w:rsid w:val="00222E60"/>
    <w:rsid w:val="002230AE"/>
    <w:rsid w:val="00223471"/>
    <w:rsid w:val="00223E0A"/>
    <w:rsid w:val="00223F7A"/>
    <w:rsid w:val="002241A6"/>
    <w:rsid w:val="00224884"/>
    <w:rsid w:val="00224A83"/>
    <w:rsid w:val="00224D69"/>
    <w:rsid w:val="00224E22"/>
    <w:rsid w:val="0022535E"/>
    <w:rsid w:val="002257C2"/>
    <w:rsid w:val="00226E0C"/>
    <w:rsid w:val="00226EE7"/>
    <w:rsid w:val="00227093"/>
    <w:rsid w:val="00227331"/>
    <w:rsid w:val="0022743E"/>
    <w:rsid w:val="00227A94"/>
    <w:rsid w:val="00227ACD"/>
    <w:rsid w:val="002300B8"/>
    <w:rsid w:val="00230224"/>
    <w:rsid w:val="002311DF"/>
    <w:rsid w:val="002321A5"/>
    <w:rsid w:val="00232377"/>
    <w:rsid w:val="00232584"/>
    <w:rsid w:val="00232593"/>
    <w:rsid w:val="0023278D"/>
    <w:rsid w:val="002327DE"/>
    <w:rsid w:val="0023289C"/>
    <w:rsid w:val="00232B1B"/>
    <w:rsid w:val="00232EC4"/>
    <w:rsid w:val="00233663"/>
    <w:rsid w:val="0023373C"/>
    <w:rsid w:val="00233C99"/>
    <w:rsid w:val="002347BE"/>
    <w:rsid w:val="0023521E"/>
    <w:rsid w:val="002356D3"/>
    <w:rsid w:val="00235914"/>
    <w:rsid w:val="00235C58"/>
    <w:rsid w:val="00236003"/>
    <w:rsid w:val="00236A5B"/>
    <w:rsid w:val="00240254"/>
    <w:rsid w:val="00240403"/>
    <w:rsid w:val="00240B0E"/>
    <w:rsid w:val="00241375"/>
    <w:rsid w:val="0024139C"/>
    <w:rsid w:val="00241A0C"/>
    <w:rsid w:val="00241DF2"/>
    <w:rsid w:val="00241E19"/>
    <w:rsid w:val="002421AD"/>
    <w:rsid w:val="00242654"/>
    <w:rsid w:val="00242BFB"/>
    <w:rsid w:val="002430D1"/>
    <w:rsid w:val="00243335"/>
    <w:rsid w:val="0024364F"/>
    <w:rsid w:val="00243700"/>
    <w:rsid w:val="00243996"/>
    <w:rsid w:val="002439C7"/>
    <w:rsid w:val="00243AEE"/>
    <w:rsid w:val="00244511"/>
    <w:rsid w:val="002446CD"/>
    <w:rsid w:val="00244DD7"/>
    <w:rsid w:val="002451D3"/>
    <w:rsid w:val="002459A8"/>
    <w:rsid w:val="00245A61"/>
    <w:rsid w:val="00245C89"/>
    <w:rsid w:val="00245F43"/>
    <w:rsid w:val="00246336"/>
    <w:rsid w:val="00246676"/>
    <w:rsid w:val="0024787E"/>
    <w:rsid w:val="002479BB"/>
    <w:rsid w:val="002479FA"/>
    <w:rsid w:val="002501B9"/>
    <w:rsid w:val="0025073A"/>
    <w:rsid w:val="0025083B"/>
    <w:rsid w:val="00250AC5"/>
    <w:rsid w:val="002512A9"/>
    <w:rsid w:val="0025175B"/>
    <w:rsid w:val="00252199"/>
    <w:rsid w:val="00252952"/>
    <w:rsid w:val="002533D7"/>
    <w:rsid w:val="0025345C"/>
    <w:rsid w:val="0025356B"/>
    <w:rsid w:val="002541C6"/>
    <w:rsid w:val="00254AA5"/>
    <w:rsid w:val="00254B07"/>
    <w:rsid w:val="00254F5D"/>
    <w:rsid w:val="002552DE"/>
    <w:rsid w:val="0025556E"/>
    <w:rsid w:val="00255819"/>
    <w:rsid w:val="00255F91"/>
    <w:rsid w:val="002561C7"/>
    <w:rsid w:val="002575BE"/>
    <w:rsid w:val="00260141"/>
    <w:rsid w:val="002609CC"/>
    <w:rsid w:val="00260BA1"/>
    <w:rsid w:val="00261118"/>
    <w:rsid w:val="00261DBB"/>
    <w:rsid w:val="00262181"/>
    <w:rsid w:val="002624A8"/>
    <w:rsid w:val="00262A64"/>
    <w:rsid w:val="00263FD1"/>
    <w:rsid w:val="00264196"/>
    <w:rsid w:val="002641B3"/>
    <w:rsid w:val="00265A9A"/>
    <w:rsid w:val="00265B4A"/>
    <w:rsid w:val="00265E87"/>
    <w:rsid w:val="002661A1"/>
    <w:rsid w:val="00266666"/>
    <w:rsid w:val="0026699A"/>
    <w:rsid w:val="00267892"/>
    <w:rsid w:val="00270216"/>
    <w:rsid w:val="00270970"/>
    <w:rsid w:val="00270C36"/>
    <w:rsid w:val="00270F8C"/>
    <w:rsid w:val="00271515"/>
    <w:rsid w:val="00271DC6"/>
    <w:rsid w:val="002724EA"/>
    <w:rsid w:val="00272A23"/>
    <w:rsid w:val="00272A9F"/>
    <w:rsid w:val="00272BD9"/>
    <w:rsid w:val="00273337"/>
    <w:rsid w:val="00273471"/>
    <w:rsid w:val="002736C7"/>
    <w:rsid w:val="002736DE"/>
    <w:rsid w:val="00273876"/>
    <w:rsid w:val="00273A9E"/>
    <w:rsid w:val="00273B21"/>
    <w:rsid w:val="002740D7"/>
    <w:rsid w:val="00274BA6"/>
    <w:rsid w:val="0027503F"/>
    <w:rsid w:val="00275043"/>
    <w:rsid w:val="00275162"/>
    <w:rsid w:val="00275D4E"/>
    <w:rsid w:val="00276277"/>
    <w:rsid w:val="00276CC5"/>
    <w:rsid w:val="00277513"/>
    <w:rsid w:val="002775A2"/>
    <w:rsid w:val="002779E9"/>
    <w:rsid w:val="00277E25"/>
    <w:rsid w:val="0028030C"/>
    <w:rsid w:val="002806D3"/>
    <w:rsid w:val="002809E1"/>
    <w:rsid w:val="0028111E"/>
    <w:rsid w:val="002813B0"/>
    <w:rsid w:val="00281590"/>
    <w:rsid w:val="00281F3F"/>
    <w:rsid w:val="002821E3"/>
    <w:rsid w:val="002822F9"/>
    <w:rsid w:val="00282475"/>
    <w:rsid w:val="0028250F"/>
    <w:rsid w:val="0028299D"/>
    <w:rsid w:val="00282B86"/>
    <w:rsid w:val="00283715"/>
    <w:rsid w:val="0028373A"/>
    <w:rsid w:val="002837CB"/>
    <w:rsid w:val="00283C18"/>
    <w:rsid w:val="002842F3"/>
    <w:rsid w:val="002844C1"/>
    <w:rsid w:val="0028470A"/>
    <w:rsid w:val="00284B30"/>
    <w:rsid w:val="002851A4"/>
    <w:rsid w:val="00285A67"/>
    <w:rsid w:val="0028651D"/>
    <w:rsid w:val="00286C7E"/>
    <w:rsid w:val="0028749E"/>
    <w:rsid w:val="00287537"/>
    <w:rsid w:val="00287587"/>
    <w:rsid w:val="002875F4"/>
    <w:rsid w:val="0028795B"/>
    <w:rsid w:val="00287D48"/>
    <w:rsid w:val="00290535"/>
    <w:rsid w:val="0029147F"/>
    <w:rsid w:val="0029153D"/>
    <w:rsid w:val="002917D4"/>
    <w:rsid w:val="00291972"/>
    <w:rsid w:val="002926B1"/>
    <w:rsid w:val="00292896"/>
    <w:rsid w:val="002930C8"/>
    <w:rsid w:val="0029313C"/>
    <w:rsid w:val="00293490"/>
    <w:rsid w:val="002940AA"/>
    <w:rsid w:val="00294B21"/>
    <w:rsid w:val="00294FD8"/>
    <w:rsid w:val="002955E4"/>
    <w:rsid w:val="00295A55"/>
    <w:rsid w:val="00296678"/>
    <w:rsid w:val="00296C3B"/>
    <w:rsid w:val="00297149"/>
    <w:rsid w:val="00297206"/>
    <w:rsid w:val="00297847"/>
    <w:rsid w:val="00297E53"/>
    <w:rsid w:val="002A0037"/>
    <w:rsid w:val="002A04FA"/>
    <w:rsid w:val="002A1A22"/>
    <w:rsid w:val="002A1EB2"/>
    <w:rsid w:val="002A298B"/>
    <w:rsid w:val="002A2AE6"/>
    <w:rsid w:val="002A328B"/>
    <w:rsid w:val="002A39BB"/>
    <w:rsid w:val="002A4118"/>
    <w:rsid w:val="002A4A59"/>
    <w:rsid w:val="002A60DE"/>
    <w:rsid w:val="002A65D6"/>
    <w:rsid w:val="002A6843"/>
    <w:rsid w:val="002A71C1"/>
    <w:rsid w:val="002A7282"/>
    <w:rsid w:val="002A734C"/>
    <w:rsid w:val="002A7718"/>
    <w:rsid w:val="002A7D0A"/>
    <w:rsid w:val="002A7E56"/>
    <w:rsid w:val="002B0089"/>
    <w:rsid w:val="002B0256"/>
    <w:rsid w:val="002B0AAB"/>
    <w:rsid w:val="002B0DC4"/>
    <w:rsid w:val="002B124C"/>
    <w:rsid w:val="002B141C"/>
    <w:rsid w:val="002B16FC"/>
    <w:rsid w:val="002B25D7"/>
    <w:rsid w:val="002B29AA"/>
    <w:rsid w:val="002B2A09"/>
    <w:rsid w:val="002B2FC2"/>
    <w:rsid w:val="002B42C3"/>
    <w:rsid w:val="002B450D"/>
    <w:rsid w:val="002B4A91"/>
    <w:rsid w:val="002B4E3A"/>
    <w:rsid w:val="002B5ABE"/>
    <w:rsid w:val="002B5B46"/>
    <w:rsid w:val="002B5E7F"/>
    <w:rsid w:val="002B62DB"/>
    <w:rsid w:val="002B62ED"/>
    <w:rsid w:val="002B678C"/>
    <w:rsid w:val="002B69D3"/>
    <w:rsid w:val="002B6E17"/>
    <w:rsid w:val="002B7096"/>
    <w:rsid w:val="002B742D"/>
    <w:rsid w:val="002B7C7F"/>
    <w:rsid w:val="002B7CC6"/>
    <w:rsid w:val="002C0242"/>
    <w:rsid w:val="002C0A72"/>
    <w:rsid w:val="002C0B92"/>
    <w:rsid w:val="002C117B"/>
    <w:rsid w:val="002C14F2"/>
    <w:rsid w:val="002C1C14"/>
    <w:rsid w:val="002C209E"/>
    <w:rsid w:val="002C21AC"/>
    <w:rsid w:val="002C2BC7"/>
    <w:rsid w:val="002C2ED7"/>
    <w:rsid w:val="002C31BE"/>
    <w:rsid w:val="002C35A6"/>
    <w:rsid w:val="002C3705"/>
    <w:rsid w:val="002C3799"/>
    <w:rsid w:val="002C43AA"/>
    <w:rsid w:val="002C486B"/>
    <w:rsid w:val="002C54CB"/>
    <w:rsid w:val="002C5E36"/>
    <w:rsid w:val="002C6CEE"/>
    <w:rsid w:val="002C7286"/>
    <w:rsid w:val="002C74E7"/>
    <w:rsid w:val="002C780E"/>
    <w:rsid w:val="002C7BBE"/>
    <w:rsid w:val="002D0155"/>
    <w:rsid w:val="002D039C"/>
    <w:rsid w:val="002D0BFD"/>
    <w:rsid w:val="002D0CDD"/>
    <w:rsid w:val="002D0F98"/>
    <w:rsid w:val="002D1611"/>
    <w:rsid w:val="002D2410"/>
    <w:rsid w:val="002D2BB1"/>
    <w:rsid w:val="002D2BEF"/>
    <w:rsid w:val="002D31BA"/>
    <w:rsid w:val="002D3744"/>
    <w:rsid w:val="002D41B3"/>
    <w:rsid w:val="002D445A"/>
    <w:rsid w:val="002D44B1"/>
    <w:rsid w:val="002D4B5F"/>
    <w:rsid w:val="002D4EE7"/>
    <w:rsid w:val="002D519B"/>
    <w:rsid w:val="002D5830"/>
    <w:rsid w:val="002D5AB3"/>
    <w:rsid w:val="002D5C23"/>
    <w:rsid w:val="002D5D50"/>
    <w:rsid w:val="002D60CD"/>
    <w:rsid w:val="002D6388"/>
    <w:rsid w:val="002D6598"/>
    <w:rsid w:val="002D6745"/>
    <w:rsid w:val="002D775B"/>
    <w:rsid w:val="002D7F8E"/>
    <w:rsid w:val="002E013C"/>
    <w:rsid w:val="002E0414"/>
    <w:rsid w:val="002E08DB"/>
    <w:rsid w:val="002E1604"/>
    <w:rsid w:val="002E1917"/>
    <w:rsid w:val="002E269E"/>
    <w:rsid w:val="002E32B2"/>
    <w:rsid w:val="002E32D9"/>
    <w:rsid w:val="002E3E18"/>
    <w:rsid w:val="002E4232"/>
    <w:rsid w:val="002E46E9"/>
    <w:rsid w:val="002E47E5"/>
    <w:rsid w:val="002E4A88"/>
    <w:rsid w:val="002E5042"/>
    <w:rsid w:val="002E510C"/>
    <w:rsid w:val="002E5901"/>
    <w:rsid w:val="002E5BB0"/>
    <w:rsid w:val="002E5BE3"/>
    <w:rsid w:val="002E5EDA"/>
    <w:rsid w:val="002E6561"/>
    <w:rsid w:val="002E6B22"/>
    <w:rsid w:val="002E74B4"/>
    <w:rsid w:val="002E7543"/>
    <w:rsid w:val="002E782E"/>
    <w:rsid w:val="002E7E4F"/>
    <w:rsid w:val="002F074B"/>
    <w:rsid w:val="002F125D"/>
    <w:rsid w:val="002F17DD"/>
    <w:rsid w:val="002F188D"/>
    <w:rsid w:val="002F1916"/>
    <w:rsid w:val="002F1AC8"/>
    <w:rsid w:val="002F1CE0"/>
    <w:rsid w:val="002F206F"/>
    <w:rsid w:val="002F21A2"/>
    <w:rsid w:val="002F21A9"/>
    <w:rsid w:val="002F3112"/>
    <w:rsid w:val="002F3234"/>
    <w:rsid w:val="002F3636"/>
    <w:rsid w:val="002F363B"/>
    <w:rsid w:val="002F3CEB"/>
    <w:rsid w:val="002F3DB1"/>
    <w:rsid w:val="002F4214"/>
    <w:rsid w:val="002F5277"/>
    <w:rsid w:val="002F55F0"/>
    <w:rsid w:val="002F564B"/>
    <w:rsid w:val="002F61B3"/>
    <w:rsid w:val="002F6393"/>
    <w:rsid w:val="002F6398"/>
    <w:rsid w:val="002F64D0"/>
    <w:rsid w:val="002F6B7A"/>
    <w:rsid w:val="002F71AE"/>
    <w:rsid w:val="002F7888"/>
    <w:rsid w:val="002F78BB"/>
    <w:rsid w:val="002F7C50"/>
    <w:rsid w:val="002F7DDF"/>
    <w:rsid w:val="00300373"/>
    <w:rsid w:val="00300ACC"/>
    <w:rsid w:val="00300D74"/>
    <w:rsid w:val="00300F69"/>
    <w:rsid w:val="00300FE9"/>
    <w:rsid w:val="0030118A"/>
    <w:rsid w:val="00301424"/>
    <w:rsid w:val="003016E8"/>
    <w:rsid w:val="00301D96"/>
    <w:rsid w:val="00301F59"/>
    <w:rsid w:val="00302E38"/>
    <w:rsid w:val="0030352B"/>
    <w:rsid w:val="00303B81"/>
    <w:rsid w:val="00303DF6"/>
    <w:rsid w:val="0030400F"/>
    <w:rsid w:val="003047C4"/>
    <w:rsid w:val="00304E66"/>
    <w:rsid w:val="00305317"/>
    <w:rsid w:val="00305322"/>
    <w:rsid w:val="0030538C"/>
    <w:rsid w:val="00305FD5"/>
    <w:rsid w:val="00306110"/>
    <w:rsid w:val="003061E7"/>
    <w:rsid w:val="003062AF"/>
    <w:rsid w:val="00306652"/>
    <w:rsid w:val="00306F61"/>
    <w:rsid w:val="00307047"/>
    <w:rsid w:val="003070A3"/>
    <w:rsid w:val="0030714D"/>
    <w:rsid w:val="00307305"/>
    <w:rsid w:val="00307CE5"/>
    <w:rsid w:val="003103B5"/>
    <w:rsid w:val="003109BE"/>
    <w:rsid w:val="00310B1D"/>
    <w:rsid w:val="00310D49"/>
    <w:rsid w:val="00310E1D"/>
    <w:rsid w:val="00310FF9"/>
    <w:rsid w:val="00311B41"/>
    <w:rsid w:val="00311E75"/>
    <w:rsid w:val="00311F01"/>
    <w:rsid w:val="00311F5D"/>
    <w:rsid w:val="0031276B"/>
    <w:rsid w:val="00312AC1"/>
    <w:rsid w:val="00312E05"/>
    <w:rsid w:val="00313417"/>
    <w:rsid w:val="00313819"/>
    <w:rsid w:val="003138E2"/>
    <w:rsid w:val="003139F8"/>
    <w:rsid w:val="00313C1A"/>
    <w:rsid w:val="00315FD6"/>
    <w:rsid w:val="00316176"/>
    <w:rsid w:val="003163F1"/>
    <w:rsid w:val="0031671A"/>
    <w:rsid w:val="0031678A"/>
    <w:rsid w:val="003168C0"/>
    <w:rsid w:val="003169CD"/>
    <w:rsid w:val="003179C6"/>
    <w:rsid w:val="00317C1A"/>
    <w:rsid w:val="0032027E"/>
    <w:rsid w:val="00320487"/>
    <w:rsid w:val="00320824"/>
    <w:rsid w:val="003208E6"/>
    <w:rsid w:val="00320DC8"/>
    <w:rsid w:val="0032109C"/>
    <w:rsid w:val="003210CE"/>
    <w:rsid w:val="003212E3"/>
    <w:rsid w:val="0032134C"/>
    <w:rsid w:val="0032175B"/>
    <w:rsid w:val="00321974"/>
    <w:rsid w:val="003226B5"/>
    <w:rsid w:val="003232A7"/>
    <w:rsid w:val="003239C9"/>
    <w:rsid w:val="00324B53"/>
    <w:rsid w:val="00324D3A"/>
    <w:rsid w:val="00324DBC"/>
    <w:rsid w:val="0032517F"/>
    <w:rsid w:val="00325195"/>
    <w:rsid w:val="0032559E"/>
    <w:rsid w:val="00325819"/>
    <w:rsid w:val="003264FB"/>
    <w:rsid w:val="0032715D"/>
    <w:rsid w:val="00330100"/>
    <w:rsid w:val="003303E6"/>
    <w:rsid w:val="003307AF"/>
    <w:rsid w:val="00330AC4"/>
    <w:rsid w:val="00330B03"/>
    <w:rsid w:val="00330C35"/>
    <w:rsid w:val="00330E7C"/>
    <w:rsid w:val="0033142F"/>
    <w:rsid w:val="00331B8B"/>
    <w:rsid w:val="00331FAD"/>
    <w:rsid w:val="003323A1"/>
    <w:rsid w:val="00332B6D"/>
    <w:rsid w:val="00332BFD"/>
    <w:rsid w:val="00332D8A"/>
    <w:rsid w:val="00332F17"/>
    <w:rsid w:val="003336DD"/>
    <w:rsid w:val="0033373F"/>
    <w:rsid w:val="0033379B"/>
    <w:rsid w:val="0033443C"/>
    <w:rsid w:val="0033453E"/>
    <w:rsid w:val="00334A22"/>
    <w:rsid w:val="00334EE6"/>
    <w:rsid w:val="00334F7B"/>
    <w:rsid w:val="00335198"/>
    <w:rsid w:val="00335237"/>
    <w:rsid w:val="003359D2"/>
    <w:rsid w:val="003359DE"/>
    <w:rsid w:val="00335A66"/>
    <w:rsid w:val="00335A8E"/>
    <w:rsid w:val="003366DE"/>
    <w:rsid w:val="00336747"/>
    <w:rsid w:val="0033690D"/>
    <w:rsid w:val="0033798D"/>
    <w:rsid w:val="00337CC4"/>
    <w:rsid w:val="003408B7"/>
    <w:rsid w:val="00340C34"/>
    <w:rsid w:val="00340D2E"/>
    <w:rsid w:val="003417C7"/>
    <w:rsid w:val="003418D3"/>
    <w:rsid w:val="003424CC"/>
    <w:rsid w:val="00342E30"/>
    <w:rsid w:val="00343041"/>
    <w:rsid w:val="00343089"/>
    <w:rsid w:val="003430BA"/>
    <w:rsid w:val="003431AE"/>
    <w:rsid w:val="00344412"/>
    <w:rsid w:val="003444EA"/>
    <w:rsid w:val="003448EB"/>
    <w:rsid w:val="0034563B"/>
    <w:rsid w:val="0034583D"/>
    <w:rsid w:val="00345916"/>
    <w:rsid w:val="00345B37"/>
    <w:rsid w:val="003460CF"/>
    <w:rsid w:val="00346470"/>
    <w:rsid w:val="003466A8"/>
    <w:rsid w:val="003471EC"/>
    <w:rsid w:val="00347668"/>
    <w:rsid w:val="0034789C"/>
    <w:rsid w:val="00350206"/>
    <w:rsid w:val="00351C46"/>
    <w:rsid w:val="0035261E"/>
    <w:rsid w:val="00352C3B"/>
    <w:rsid w:val="00352DA3"/>
    <w:rsid w:val="00353222"/>
    <w:rsid w:val="00353690"/>
    <w:rsid w:val="00353EDD"/>
    <w:rsid w:val="00353EEA"/>
    <w:rsid w:val="00353F59"/>
    <w:rsid w:val="00353F62"/>
    <w:rsid w:val="00354F34"/>
    <w:rsid w:val="003554C5"/>
    <w:rsid w:val="0035589D"/>
    <w:rsid w:val="00355DF1"/>
    <w:rsid w:val="003564D8"/>
    <w:rsid w:val="00356692"/>
    <w:rsid w:val="0035737B"/>
    <w:rsid w:val="0035791E"/>
    <w:rsid w:val="00357C37"/>
    <w:rsid w:val="00360040"/>
    <w:rsid w:val="003605DF"/>
    <w:rsid w:val="00360A9D"/>
    <w:rsid w:val="00361176"/>
    <w:rsid w:val="003614A7"/>
    <w:rsid w:val="0036152E"/>
    <w:rsid w:val="0036190F"/>
    <w:rsid w:val="00361BBC"/>
    <w:rsid w:val="00361F9F"/>
    <w:rsid w:val="003621FE"/>
    <w:rsid w:val="00362597"/>
    <w:rsid w:val="0036264B"/>
    <w:rsid w:val="00362664"/>
    <w:rsid w:val="0036286B"/>
    <w:rsid w:val="00363040"/>
    <w:rsid w:val="0036344F"/>
    <w:rsid w:val="00364087"/>
    <w:rsid w:val="003645D1"/>
    <w:rsid w:val="0036480F"/>
    <w:rsid w:val="00364DEF"/>
    <w:rsid w:val="00364F6D"/>
    <w:rsid w:val="00364F6F"/>
    <w:rsid w:val="0036541E"/>
    <w:rsid w:val="00365D34"/>
    <w:rsid w:val="00365D53"/>
    <w:rsid w:val="00365D77"/>
    <w:rsid w:val="00365E2C"/>
    <w:rsid w:val="00365E40"/>
    <w:rsid w:val="00366114"/>
    <w:rsid w:val="00366305"/>
    <w:rsid w:val="00366470"/>
    <w:rsid w:val="0036673D"/>
    <w:rsid w:val="00366875"/>
    <w:rsid w:val="00366CA1"/>
    <w:rsid w:val="00367262"/>
    <w:rsid w:val="00367862"/>
    <w:rsid w:val="00367D88"/>
    <w:rsid w:val="0037031E"/>
    <w:rsid w:val="00370541"/>
    <w:rsid w:val="00370559"/>
    <w:rsid w:val="00370B0A"/>
    <w:rsid w:val="00370BA5"/>
    <w:rsid w:val="003713DF"/>
    <w:rsid w:val="003719B6"/>
    <w:rsid w:val="00371A1F"/>
    <w:rsid w:val="00371AEE"/>
    <w:rsid w:val="00372214"/>
    <w:rsid w:val="0037249E"/>
    <w:rsid w:val="00372624"/>
    <w:rsid w:val="003726A1"/>
    <w:rsid w:val="0037296E"/>
    <w:rsid w:val="00373B14"/>
    <w:rsid w:val="00373BD2"/>
    <w:rsid w:val="00373C5A"/>
    <w:rsid w:val="00374213"/>
    <w:rsid w:val="0037430E"/>
    <w:rsid w:val="0037485C"/>
    <w:rsid w:val="00374AFD"/>
    <w:rsid w:val="00375856"/>
    <w:rsid w:val="00375858"/>
    <w:rsid w:val="00375C60"/>
    <w:rsid w:val="00375F66"/>
    <w:rsid w:val="00375FF3"/>
    <w:rsid w:val="003763A2"/>
    <w:rsid w:val="003766E6"/>
    <w:rsid w:val="00376B9E"/>
    <w:rsid w:val="00377AF6"/>
    <w:rsid w:val="00377BD1"/>
    <w:rsid w:val="00377C7E"/>
    <w:rsid w:val="00377DC0"/>
    <w:rsid w:val="00377F3B"/>
    <w:rsid w:val="00377FDF"/>
    <w:rsid w:val="00380753"/>
    <w:rsid w:val="00380E2D"/>
    <w:rsid w:val="00380F5C"/>
    <w:rsid w:val="003815A6"/>
    <w:rsid w:val="003819D8"/>
    <w:rsid w:val="00381DF8"/>
    <w:rsid w:val="003825F0"/>
    <w:rsid w:val="003826D7"/>
    <w:rsid w:val="003828C0"/>
    <w:rsid w:val="00382A1C"/>
    <w:rsid w:val="00382C63"/>
    <w:rsid w:val="00382D8F"/>
    <w:rsid w:val="00383CC9"/>
    <w:rsid w:val="00383F38"/>
    <w:rsid w:val="00385652"/>
    <w:rsid w:val="003860F6"/>
    <w:rsid w:val="00386623"/>
    <w:rsid w:val="00386924"/>
    <w:rsid w:val="003869D4"/>
    <w:rsid w:val="00386B4D"/>
    <w:rsid w:val="00386CF8"/>
    <w:rsid w:val="00386EEF"/>
    <w:rsid w:val="00387C99"/>
    <w:rsid w:val="00387C9D"/>
    <w:rsid w:val="0039097D"/>
    <w:rsid w:val="00390A57"/>
    <w:rsid w:val="003912DA"/>
    <w:rsid w:val="00391445"/>
    <w:rsid w:val="00391AA0"/>
    <w:rsid w:val="00391DF1"/>
    <w:rsid w:val="00392144"/>
    <w:rsid w:val="003927C2"/>
    <w:rsid w:val="00392955"/>
    <w:rsid w:val="00392B09"/>
    <w:rsid w:val="003933A4"/>
    <w:rsid w:val="00393475"/>
    <w:rsid w:val="003935A0"/>
    <w:rsid w:val="00393872"/>
    <w:rsid w:val="00393909"/>
    <w:rsid w:val="0039398D"/>
    <w:rsid w:val="00393B93"/>
    <w:rsid w:val="00393CF3"/>
    <w:rsid w:val="0039405F"/>
    <w:rsid w:val="00394A54"/>
    <w:rsid w:val="003952A7"/>
    <w:rsid w:val="003957E9"/>
    <w:rsid w:val="003958B0"/>
    <w:rsid w:val="003958DD"/>
    <w:rsid w:val="00395914"/>
    <w:rsid w:val="00395C17"/>
    <w:rsid w:val="00396684"/>
    <w:rsid w:val="00396CBA"/>
    <w:rsid w:val="00396DA0"/>
    <w:rsid w:val="00397268"/>
    <w:rsid w:val="00397A59"/>
    <w:rsid w:val="00397D3D"/>
    <w:rsid w:val="00397F07"/>
    <w:rsid w:val="003A09E8"/>
    <w:rsid w:val="003A1337"/>
    <w:rsid w:val="003A1940"/>
    <w:rsid w:val="003A1E72"/>
    <w:rsid w:val="003A210C"/>
    <w:rsid w:val="003A2F72"/>
    <w:rsid w:val="003A304A"/>
    <w:rsid w:val="003A392C"/>
    <w:rsid w:val="003A4248"/>
    <w:rsid w:val="003A446F"/>
    <w:rsid w:val="003A44FF"/>
    <w:rsid w:val="003A4522"/>
    <w:rsid w:val="003A46D3"/>
    <w:rsid w:val="003A5010"/>
    <w:rsid w:val="003A5040"/>
    <w:rsid w:val="003A5676"/>
    <w:rsid w:val="003A5712"/>
    <w:rsid w:val="003A5FD4"/>
    <w:rsid w:val="003A628A"/>
    <w:rsid w:val="003A6CEC"/>
    <w:rsid w:val="003A7C28"/>
    <w:rsid w:val="003A7CC1"/>
    <w:rsid w:val="003A7CD3"/>
    <w:rsid w:val="003A7E9E"/>
    <w:rsid w:val="003A7F69"/>
    <w:rsid w:val="003B034D"/>
    <w:rsid w:val="003B09F9"/>
    <w:rsid w:val="003B11D8"/>
    <w:rsid w:val="003B235C"/>
    <w:rsid w:val="003B2C59"/>
    <w:rsid w:val="003B2F5B"/>
    <w:rsid w:val="003B2F92"/>
    <w:rsid w:val="003B3018"/>
    <w:rsid w:val="003B3050"/>
    <w:rsid w:val="003B3678"/>
    <w:rsid w:val="003B3DC9"/>
    <w:rsid w:val="003B4572"/>
    <w:rsid w:val="003B45C3"/>
    <w:rsid w:val="003B4CE6"/>
    <w:rsid w:val="003B5442"/>
    <w:rsid w:val="003B55C5"/>
    <w:rsid w:val="003B577E"/>
    <w:rsid w:val="003B5B0A"/>
    <w:rsid w:val="003B5EEE"/>
    <w:rsid w:val="003B68A4"/>
    <w:rsid w:val="003B73B2"/>
    <w:rsid w:val="003B741C"/>
    <w:rsid w:val="003B7596"/>
    <w:rsid w:val="003B79BB"/>
    <w:rsid w:val="003C002E"/>
    <w:rsid w:val="003C04F7"/>
    <w:rsid w:val="003C0A7F"/>
    <w:rsid w:val="003C0D86"/>
    <w:rsid w:val="003C1041"/>
    <w:rsid w:val="003C1806"/>
    <w:rsid w:val="003C266A"/>
    <w:rsid w:val="003C2B29"/>
    <w:rsid w:val="003C30C1"/>
    <w:rsid w:val="003C3152"/>
    <w:rsid w:val="003C377A"/>
    <w:rsid w:val="003C3A70"/>
    <w:rsid w:val="003C3DB6"/>
    <w:rsid w:val="003C4817"/>
    <w:rsid w:val="003C4E25"/>
    <w:rsid w:val="003C4E3F"/>
    <w:rsid w:val="003C63C2"/>
    <w:rsid w:val="003C6F54"/>
    <w:rsid w:val="003C7742"/>
    <w:rsid w:val="003C78D8"/>
    <w:rsid w:val="003C7CE1"/>
    <w:rsid w:val="003C7E11"/>
    <w:rsid w:val="003C7F6D"/>
    <w:rsid w:val="003D0415"/>
    <w:rsid w:val="003D04E1"/>
    <w:rsid w:val="003D0664"/>
    <w:rsid w:val="003D0F69"/>
    <w:rsid w:val="003D1052"/>
    <w:rsid w:val="003D1489"/>
    <w:rsid w:val="003D1720"/>
    <w:rsid w:val="003D1EB8"/>
    <w:rsid w:val="003D214D"/>
    <w:rsid w:val="003D229C"/>
    <w:rsid w:val="003D2322"/>
    <w:rsid w:val="003D253F"/>
    <w:rsid w:val="003D2614"/>
    <w:rsid w:val="003D2D92"/>
    <w:rsid w:val="003D3850"/>
    <w:rsid w:val="003D42D6"/>
    <w:rsid w:val="003D44B2"/>
    <w:rsid w:val="003D47C9"/>
    <w:rsid w:val="003D4A2E"/>
    <w:rsid w:val="003D4DFF"/>
    <w:rsid w:val="003D5134"/>
    <w:rsid w:val="003D51EC"/>
    <w:rsid w:val="003D526E"/>
    <w:rsid w:val="003D56C8"/>
    <w:rsid w:val="003D62E8"/>
    <w:rsid w:val="003D630E"/>
    <w:rsid w:val="003D685F"/>
    <w:rsid w:val="003D6B99"/>
    <w:rsid w:val="003D7609"/>
    <w:rsid w:val="003D7C8C"/>
    <w:rsid w:val="003D7E79"/>
    <w:rsid w:val="003E0267"/>
    <w:rsid w:val="003E0876"/>
    <w:rsid w:val="003E1398"/>
    <w:rsid w:val="003E1460"/>
    <w:rsid w:val="003E1DCC"/>
    <w:rsid w:val="003E20A7"/>
    <w:rsid w:val="003E23BB"/>
    <w:rsid w:val="003E2543"/>
    <w:rsid w:val="003E2804"/>
    <w:rsid w:val="003E304E"/>
    <w:rsid w:val="003E3465"/>
    <w:rsid w:val="003E3B73"/>
    <w:rsid w:val="003E4C2A"/>
    <w:rsid w:val="003E4D21"/>
    <w:rsid w:val="003E53C6"/>
    <w:rsid w:val="003E56F4"/>
    <w:rsid w:val="003E5A2D"/>
    <w:rsid w:val="003E5F75"/>
    <w:rsid w:val="003E6207"/>
    <w:rsid w:val="003E6B94"/>
    <w:rsid w:val="003E7A55"/>
    <w:rsid w:val="003F01A3"/>
    <w:rsid w:val="003F02CA"/>
    <w:rsid w:val="003F02F1"/>
    <w:rsid w:val="003F0757"/>
    <w:rsid w:val="003F0F35"/>
    <w:rsid w:val="003F21FE"/>
    <w:rsid w:val="003F2307"/>
    <w:rsid w:val="003F262C"/>
    <w:rsid w:val="003F2951"/>
    <w:rsid w:val="003F2B22"/>
    <w:rsid w:val="003F2E74"/>
    <w:rsid w:val="003F317F"/>
    <w:rsid w:val="003F3262"/>
    <w:rsid w:val="003F3563"/>
    <w:rsid w:val="003F36A4"/>
    <w:rsid w:val="003F3CF2"/>
    <w:rsid w:val="003F3E57"/>
    <w:rsid w:val="003F4420"/>
    <w:rsid w:val="003F4793"/>
    <w:rsid w:val="003F499B"/>
    <w:rsid w:val="003F608B"/>
    <w:rsid w:val="003F62D0"/>
    <w:rsid w:val="003F67B9"/>
    <w:rsid w:val="003F6DCB"/>
    <w:rsid w:val="003F6EC5"/>
    <w:rsid w:val="003F73BA"/>
    <w:rsid w:val="003F7778"/>
    <w:rsid w:val="003F7E4C"/>
    <w:rsid w:val="00400E02"/>
    <w:rsid w:val="00400FE3"/>
    <w:rsid w:val="004010D9"/>
    <w:rsid w:val="004010E4"/>
    <w:rsid w:val="00401404"/>
    <w:rsid w:val="004015F1"/>
    <w:rsid w:val="00401605"/>
    <w:rsid w:val="004020CB"/>
    <w:rsid w:val="00402106"/>
    <w:rsid w:val="004021D8"/>
    <w:rsid w:val="004027C8"/>
    <w:rsid w:val="00402984"/>
    <w:rsid w:val="004031D1"/>
    <w:rsid w:val="00403767"/>
    <w:rsid w:val="004038BF"/>
    <w:rsid w:val="00404B66"/>
    <w:rsid w:val="00405488"/>
    <w:rsid w:val="004054B1"/>
    <w:rsid w:val="00405B39"/>
    <w:rsid w:val="00405BAF"/>
    <w:rsid w:val="00405F66"/>
    <w:rsid w:val="004063B5"/>
    <w:rsid w:val="00406CF1"/>
    <w:rsid w:val="00407248"/>
    <w:rsid w:val="004074EE"/>
    <w:rsid w:val="00407ADE"/>
    <w:rsid w:val="00407B87"/>
    <w:rsid w:val="00407D1B"/>
    <w:rsid w:val="0041077B"/>
    <w:rsid w:val="004114E3"/>
    <w:rsid w:val="00411747"/>
    <w:rsid w:val="00411A8F"/>
    <w:rsid w:val="00411FCA"/>
    <w:rsid w:val="004122EA"/>
    <w:rsid w:val="00412429"/>
    <w:rsid w:val="00412A17"/>
    <w:rsid w:val="00413741"/>
    <w:rsid w:val="00413841"/>
    <w:rsid w:val="00413B0F"/>
    <w:rsid w:val="0041432D"/>
    <w:rsid w:val="004148FE"/>
    <w:rsid w:val="004155C3"/>
    <w:rsid w:val="004158D6"/>
    <w:rsid w:val="00415E55"/>
    <w:rsid w:val="00416096"/>
    <w:rsid w:val="0041609E"/>
    <w:rsid w:val="00416179"/>
    <w:rsid w:val="004167C6"/>
    <w:rsid w:val="00416D5A"/>
    <w:rsid w:val="00417832"/>
    <w:rsid w:val="004178D7"/>
    <w:rsid w:val="00417B03"/>
    <w:rsid w:val="00420EC7"/>
    <w:rsid w:val="004212DB"/>
    <w:rsid w:val="00421966"/>
    <w:rsid w:val="004219EF"/>
    <w:rsid w:val="00421DDC"/>
    <w:rsid w:val="00422214"/>
    <w:rsid w:val="004222B7"/>
    <w:rsid w:val="00423318"/>
    <w:rsid w:val="0042342F"/>
    <w:rsid w:val="00423F3D"/>
    <w:rsid w:val="00424288"/>
    <w:rsid w:val="00424BCE"/>
    <w:rsid w:val="00424F5E"/>
    <w:rsid w:val="00425342"/>
    <w:rsid w:val="004259C6"/>
    <w:rsid w:val="00425D4F"/>
    <w:rsid w:val="00426573"/>
    <w:rsid w:val="004273BA"/>
    <w:rsid w:val="00427EDF"/>
    <w:rsid w:val="00430177"/>
    <w:rsid w:val="0043038E"/>
    <w:rsid w:val="00430D2B"/>
    <w:rsid w:val="00430E18"/>
    <w:rsid w:val="00430F0A"/>
    <w:rsid w:val="00431378"/>
    <w:rsid w:val="00431960"/>
    <w:rsid w:val="004321E8"/>
    <w:rsid w:val="00432DE6"/>
    <w:rsid w:val="00433306"/>
    <w:rsid w:val="004334BB"/>
    <w:rsid w:val="004336BA"/>
    <w:rsid w:val="004337EC"/>
    <w:rsid w:val="00433B6B"/>
    <w:rsid w:val="00433FF4"/>
    <w:rsid w:val="00434080"/>
    <w:rsid w:val="0043478E"/>
    <w:rsid w:val="00434A9E"/>
    <w:rsid w:val="00434D3D"/>
    <w:rsid w:val="00434E93"/>
    <w:rsid w:val="00435A38"/>
    <w:rsid w:val="0043602B"/>
    <w:rsid w:val="004361EC"/>
    <w:rsid w:val="004366EB"/>
    <w:rsid w:val="00437BDC"/>
    <w:rsid w:val="004401B6"/>
    <w:rsid w:val="0044035E"/>
    <w:rsid w:val="0044097C"/>
    <w:rsid w:val="00440CD8"/>
    <w:rsid w:val="00441230"/>
    <w:rsid w:val="00441280"/>
    <w:rsid w:val="00441890"/>
    <w:rsid w:val="00441B46"/>
    <w:rsid w:val="00442061"/>
    <w:rsid w:val="00442835"/>
    <w:rsid w:val="00442DC5"/>
    <w:rsid w:val="00442E06"/>
    <w:rsid w:val="00442F23"/>
    <w:rsid w:val="00442F93"/>
    <w:rsid w:val="004440C4"/>
    <w:rsid w:val="00444490"/>
    <w:rsid w:val="004448B6"/>
    <w:rsid w:val="004449DB"/>
    <w:rsid w:val="00445341"/>
    <w:rsid w:val="004454A1"/>
    <w:rsid w:val="00445C7B"/>
    <w:rsid w:val="00446B3A"/>
    <w:rsid w:val="00446D6E"/>
    <w:rsid w:val="00447433"/>
    <w:rsid w:val="00447C38"/>
    <w:rsid w:val="004508EA"/>
    <w:rsid w:val="00450A93"/>
    <w:rsid w:val="00450B5C"/>
    <w:rsid w:val="00450B97"/>
    <w:rsid w:val="00450DA5"/>
    <w:rsid w:val="00450E10"/>
    <w:rsid w:val="00450FEA"/>
    <w:rsid w:val="0045128B"/>
    <w:rsid w:val="0045134A"/>
    <w:rsid w:val="00451B88"/>
    <w:rsid w:val="00451BCC"/>
    <w:rsid w:val="0045297A"/>
    <w:rsid w:val="00452A89"/>
    <w:rsid w:val="00452BDA"/>
    <w:rsid w:val="004531F5"/>
    <w:rsid w:val="004537D5"/>
    <w:rsid w:val="00453C5B"/>
    <w:rsid w:val="00454013"/>
    <w:rsid w:val="0045439B"/>
    <w:rsid w:val="004547F9"/>
    <w:rsid w:val="00454B2C"/>
    <w:rsid w:val="004550D3"/>
    <w:rsid w:val="00455122"/>
    <w:rsid w:val="004551E8"/>
    <w:rsid w:val="00455283"/>
    <w:rsid w:val="00455CE1"/>
    <w:rsid w:val="00455CFB"/>
    <w:rsid w:val="00456242"/>
    <w:rsid w:val="00456311"/>
    <w:rsid w:val="004565AD"/>
    <w:rsid w:val="004565D9"/>
    <w:rsid w:val="00456EAC"/>
    <w:rsid w:val="00457660"/>
    <w:rsid w:val="004602FB"/>
    <w:rsid w:val="00460CC8"/>
    <w:rsid w:val="00460E8C"/>
    <w:rsid w:val="004611BB"/>
    <w:rsid w:val="0046143E"/>
    <w:rsid w:val="004626BB"/>
    <w:rsid w:val="00462AFE"/>
    <w:rsid w:val="004638B3"/>
    <w:rsid w:val="00463BCA"/>
    <w:rsid w:val="004642C2"/>
    <w:rsid w:val="00464717"/>
    <w:rsid w:val="00464C5E"/>
    <w:rsid w:val="00464D9B"/>
    <w:rsid w:val="00464DC2"/>
    <w:rsid w:val="00464E95"/>
    <w:rsid w:val="0046552F"/>
    <w:rsid w:val="00465DA2"/>
    <w:rsid w:val="00465DF7"/>
    <w:rsid w:val="00466115"/>
    <w:rsid w:val="00466BC7"/>
    <w:rsid w:val="00470010"/>
    <w:rsid w:val="00470025"/>
    <w:rsid w:val="0047111F"/>
    <w:rsid w:val="0047190C"/>
    <w:rsid w:val="00471A9C"/>
    <w:rsid w:val="0047280A"/>
    <w:rsid w:val="004728AF"/>
    <w:rsid w:val="00472CAB"/>
    <w:rsid w:val="004735D2"/>
    <w:rsid w:val="004736F9"/>
    <w:rsid w:val="004738FC"/>
    <w:rsid w:val="00473966"/>
    <w:rsid w:val="00473B97"/>
    <w:rsid w:val="00473F4C"/>
    <w:rsid w:val="004756C3"/>
    <w:rsid w:val="004757B8"/>
    <w:rsid w:val="00475E2C"/>
    <w:rsid w:val="00476054"/>
    <w:rsid w:val="0047631A"/>
    <w:rsid w:val="0047676D"/>
    <w:rsid w:val="004767B9"/>
    <w:rsid w:val="00477273"/>
    <w:rsid w:val="00480453"/>
    <w:rsid w:val="004808B1"/>
    <w:rsid w:val="00480F34"/>
    <w:rsid w:val="00480F52"/>
    <w:rsid w:val="004813FF"/>
    <w:rsid w:val="00481585"/>
    <w:rsid w:val="004815C5"/>
    <w:rsid w:val="0048165D"/>
    <w:rsid w:val="0048181B"/>
    <w:rsid w:val="004819A8"/>
    <w:rsid w:val="00481CBC"/>
    <w:rsid w:val="00481D25"/>
    <w:rsid w:val="00481DBF"/>
    <w:rsid w:val="00481FDC"/>
    <w:rsid w:val="004821BF"/>
    <w:rsid w:val="0048272D"/>
    <w:rsid w:val="004827B1"/>
    <w:rsid w:val="00482934"/>
    <w:rsid w:val="0048326B"/>
    <w:rsid w:val="0048366C"/>
    <w:rsid w:val="00483A4B"/>
    <w:rsid w:val="00483A95"/>
    <w:rsid w:val="00483B11"/>
    <w:rsid w:val="00483F7D"/>
    <w:rsid w:val="004840C7"/>
    <w:rsid w:val="004844DB"/>
    <w:rsid w:val="00485233"/>
    <w:rsid w:val="004858F2"/>
    <w:rsid w:val="004859C1"/>
    <w:rsid w:val="00485EC4"/>
    <w:rsid w:val="00485FD4"/>
    <w:rsid w:val="004860B8"/>
    <w:rsid w:val="0048635E"/>
    <w:rsid w:val="004864BB"/>
    <w:rsid w:val="00486946"/>
    <w:rsid w:val="0048697E"/>
    <w:rsid w:val="004877B6"/>
    <w:rsid w:val="00487B6D"/>
    <w:rsid w:val="0049019C"/>
    <w:rsid w:val="004905B2"/>
    <w:rsid w:val="00490DEF"/>
    <w:rsid w:val="00491813"/>
    <w:rsid w:val="00491854"/>
    <w:rsid w:val="00491872"/>
    <w:rsid w:val="004918F8"/>
    <w:rsid w:val="00491CD5"/>
    <w:rsid w:val="00492012"/>
    <w:rsid w:val="004928CC"/>
    <w:rsid w:val="004929EF"/>
    <w:rsid w:val="00493819"/>
    <w:rsid w:val="00493D97"/>
    <w:rsid w:val="004945A1"/>
    <w:rsid w:val="00495A0B"/>
    <w:rsid w:val="0049655A"/>
    <w:rsid w:val="0049687D"/>
    <w:rsid w:val="00496BD3"/>
    <w:rsid w:val="00497150"/>
    <w:rsid w:val="0049720C"/>
    <w:rsid w:val="00497313"/>
    <w:rsid w:val="0049749C"/>
    <w:rsid w:val="00497C75"/>
    <w:rsid w:val="00497E5F"/>
    <w:rsid w:val="004A024B"/>
    <w:rsid w:val="004A0317"/>
    <w:rsid w:val="004A05DE"/>
    <w:rsid w:val="004A075B"/>
    <w:rsid w:val="004A0AAB"/>
    <w:rsid w:val="004A0AFB"/>
    <w:rsid w:val="004A1108"/>
    <w:rsid w:val="004A1E59"/>
    <w:rsid w:val="004A2010"/>
    <w:rsid w:val="004A210F"/>
    <w:rsid w:val="004A24A7"/>
    <w:rsid w:val="004A3A5A"/>
    <w:rsid w:val="004A40CB"/>
    <w:rsid w:val="004A42B3"/>
    <w:rsid w:val="004A43F3"/>
    <w:rsid w:val="004A4954"/>
    <w:rsid w:val="004A4D69"/>
    <w:rsid w:val="004A51AF"/>
    <w:rsid w:val="004A55F5"/>
    <w:rsid w:val="004A6025"/>
    <w:rsid w:val="004A64B6"/>
    <w:rsid w:val="004A6590"/>
    <w:rsid w:val="004A6A5B"/>
    <w:rsid w:val="004A6B27"/>
    <w:rsid w:val="004A6FF3"/>
    <w:rsid w:val="004A70AD"/>
    <w:rsid w:val="004A72B5"/>
    <w:rsid w:val="004B02A9"/>
    <w:rsid w:val="004B038B"/>
    <w:rsid w:val="004B0F7C"/>
    <w:rsid w:val="004B106A"/>
    <w:rsid w:val="004B1741"/>
    <w:rsid w:val="004B1B97"/>
    <w:rsid w:val="004B1EE4"/>
    <w:rsid w:val="004B2383"/>
    <w:rsid w:val="004B2855"/>
    <w:rsid w:val="004B2CC9"/>
    <w:rsid w:val="004B2DD6"/>
    <w:rsid w:val="004B31AB"/>
    <w:rsid w:val="004B3699"/>
    <w:rsid w:val="004B394E"/>
    <w:rsid w:val="004B40D2"/>
    <w:rsid w:val="004B4B0C"/>
    <w:rsid w:val="004B4F32"/>
    <w:rsid w:val="004B54B0"/>
    <w:rsid w:val="004B5CE7"/>
    <w:rsid w:val="004B60A0"/>
    <w:rsid w:val="004B63DE"/>
    <w:rsid w:val="004B6711"/>
    <w:rsid w:val="004B687F"/>
    <w:rsid w:val="004B74C2"/>
    <w:rsid w:val="004B761B"/>
    <w:rsid w:val="004B768F"/>
    <w:rsid w:val="004C0495"/>
    <w:rsid w:val="004C0D39"/>
    <w:rsid w:val="004C1A97"/>
    <w:rsid w:val="004C1B12"/>
    <w:rsid w:val="004C2C58"/>
    <w:rsid w:val="004C3ECD"/>
    <w:rsid w:val="004C3F07"/>
    <w:rsid w:val="004C4074"/>
    <w:rsid w:val="004C40DE"/>
    <w:rsid w:val="004C4128"/>
    <w:rsid w:val="004C4556"/>
    <w:rsid w:val="004C45BA"/>
    <w:rsid w:val="004C5925"/>
    <w:rsid w:val="004C62C6"/>
    <w:rsid w:val="004C680A"/>
    <w:rsid w:val="004C6A00"/>
    <w:rsid w:val="004C6B99"/>
    <w:rsid w:val="004C6DCB"/>
    <w:rsid w:val="004C75C4"/>
    <w:rsid w:val="004C7DFA"/>
    <w:rsid w:val="004D0EAD"/>
    <w:rsid w:val="004D1164"/>
    <w:rsid w:val="004D1B9C"/>
    <w:rsid w:val="004D2687"/>
    <w:rsid w:val="004D2929"/>
    <w:rsid w:val="004D2A8F"/>
    <w:rsid w:val="004D2EC8"/>
    <w:rsid w:val="004D2F50"/>
    <w:rsid w:val="004D31B6"/>
    <w:rsid w:val="004D38DD"/>
    <w:rsid w:val="004D3B3A"/>
    <w:rsid w:val="004D4247"/>
    <w:rsid w:val="004D4286"/>
    <w:rsid w:val="004D42E3"/>
    <w:rsid w:val="004D4394"/>
    <w:rsid w:val="004D495C"/>
    <w:rsid w:val="004D4A39"/>
    <w:rsid w:val="004D4B04"/>
    <w:rsid w:val="004D4EE5"/>
    <w:rsid w:val="004D4FD2"/>
    <w:rsid w:val="004D5252"/>
    <w:rsid w:val="004D56E5"/>
    <w:rsid w:val="004D570E"/>
    <w:rsid w:val="004D63A0"/>
    <w:rsid w:val="004D65B0"/>
    <w:rsid w:val="004D67A2"/>
    <w:rsid w:val="004D69F1"/>
    <w:rsid w:val="004D6DD7"/>
    <w:rsid w:val="004D74BC"/>
    <w:rsid w:val="004D7AFE"/>
    <w:rsid w:val="004D7EE8"/>
    <w:rsid w:val="004E0F11"/>
    <w:rsid w:val="004E1031"/>
    <w:rsid w:val="004E10C5"/>
    <w:rsid w:val="004E1496"/>
    <w:rsid w:val="004E1A97"/>
    <w:rsid w:val="004E1FF4"/>
    <w:rsid w:val="004E26A2"/>
    <w:rsid w:val="004E3258"/>
    <w:rsid w:val="004E37DC"/>
    <w:rsid w:val="004E381E"/>
    <w:rsid w:val="004E3B85"/>
    <w:rsid w:val="004E3C74"/>
    <w:rsid w:val="004E3F36"/>
    <w:rsid w:val="004E3F58"/>
    <w:rsid w:val="004E417C"/>
    <w:rsid w:val="004E50E0"/>
    <w:rsid w:val="004E5291"/>
    <w:rsid w:val="004E5906"/>
    <w:rsid w:val="004E5B2E"/>
    <w:rsid w:val="004E5BBA"/>
    <w:rsid w:val="004E5D4B"/>
    <w:rsid w:val="004E6070"/>
    <w:rsid w:val="004E716D"/>
    <w:rsid w:val="004E72B5"/>
    <w:rsid w:val="004E764D"/>
    <w:rsid w:val="004E7686"/>
    <w:rsid w:val="004E79C8"/>
    <w:rsid w:val="004F0380"/>
    <w:rsid w:val="004F04C6"/>
    <w:rsid w:val="004F0DE2"/>
    <w:rsid w:val="004F0F3E"/>
    <w:rsid w:val="004F1C34"/>
    <w:rsid w:val="004F1DCB"/>
    <w:rsid w:val="004F1EBE"/>
    <w:rsid w:val="004F2415"/>
    <w:rsid w:val="004F2E64"/>
    <w:rsid w:val="004F2ECE"/>
    <w:rsid w:val="004F3E7F"/>
    <w:rsid w:val="004F4048"/>
    <w:rsid w:val="004F417A"/>
    <w:rsid w:val="004F449D"/>
    <w:rsid w:val="004F4AFD"/>
    <w:rsid w:val="004F5580"/>
    <w:rsid w:val="004F5608"/>
    <w:rsid w:val="004F571F"/>
    <w:rsid w:val="004F5C43"/>
    <w:rsid w:val="004F6708"/>
    <w:rsid w:val="00500BC1"/>
    <w:rsid w:val="00500D9E"/>
    <w:rsid w:val="00502101"/>
    <w:rsid w:val="00502269"/>
    <w:rsid w:val="005027F3"/>
    <w:rsid w:val="00502818"/>
    <w:rsid w:val="0050283D"/>
    <w:rsid w:val="00502853"/>
    <w:rsid w:val="00502EB8"/>
    <w:rsid w:val="005031C2"/>
    <w:rsid w:val="0050334D"/>
    <w:rsid w:val="005034AE"/>
    <w:rsid w:val="00503B28"/>
    <w:rsid w:val="00503EFF"/>
    <w:rsid w:val="0050488D"/>
    <w:rsid w:val="005049B8"/>
    <w:rsid w:val="00504D15"/>
    <w:rsid w:val="0050528A"/>
    <w:rsid w:val="005052AE"/>
    <w:rsid w:val="005053C2"/>
    <w:rsid w:val="00505CB4"/>
    <w:rsid w:val="00506053"/>
    <w:rsid w:val="005065DA"/>
    <w:rsid w:val="00506FAB"/>
    <w:rsid w:val="005071F6"/>
    <w:rsid w:val="00507535"/>
    <w:rsid w:val="00507A43"/>
    <w:rsid w:val="00510128"/>
    <w:rsid w:val="0051012B"/>
    <w:rsid w:val="00510967"/>
    <w:rsid w:val="00511161"/>
    <w:rsid w:val="00511230"/>
    <w:rsid w:val="0051147B"/>
    <w:rsid w:val="0051214C"/>
    <w:rsid w:val="0051292B"/>
    <w:rsid w:val="00512B4F"/>
    <w:rsid w:val="00512CC4"/>
    <w:rsid w:val="00513306"/>
    <w:rsid w:val="00513F70"/>
    <w:rsid w:val="00514017"/>
    <w:rsid w:val="005141B1"/>
    <w:rsid w:val="0051432A"/>
    <w:rsid w:val="0051482E"/>
    <w:rsid w:val="00514991"/>
    <w:rsid w:val="00514D9F"/>
    <w:rsid w:val="005155F6"/>
    <w:rsid w:val="005156B0"/>
    <w:rsid w:val="00516367"/>
    <w:rsid w:val="0051645D"/>
    <w:rsid w:val="00516667"/>
    <w:rsid w:val="00516BFF"/>
    <w:rsid w:val="00516C58"/>
    <w:rsid w:val="00516E55"/>
    <w:rsid w:val="00516F41"/>
    <w:rsid w:val="0051797E"/>
    <w:rsid w:val="00517C1B"/>
    <w:rsid w:val="00517E55"/>
    <w:rsid w:val="00520BE4"/>
    <w:rsid w:val="00520BFE"/>
    <w:rsid w:val="005212E1"/>
    <w:rsid w:val="005215C4"/>
    <w:rsid w:val="00521E0F"/>
    <w:rsid w:val="00521E7A"/>
    <w:rsid w:val="005229C6"/>
    <w:rsid w:val="00522B3F"/>
    <w:rsid w:val="00522C9F"/>
    <w:rsid w:val="00523846"/>
    <w:rsid w:val="00523D96"/>
    <w:rsid w:val="005248C3"/>
    <w:rsid w:val="00524C40"/>
    <w:rsid w:val="00525079"/>
    <w:rsid w:val="005256D7"/>
    <w:rsid w:val="0052585F"/>
    <w:rsid w:val="00525B98"/>
    <w:rsid w:val="00526665"/>
    <w:rsid w:val="0052669F"/>
    <w:rsid w:val="0052696A"/>
    <w:rsid w:val="00526DD3"/>
    <w:rsid w:val="00526DFA"/>
    <w:rsid w:val="00527085"/>
    <w:rsid w:val="00527319"/>
    <w:rsid w:val="00527BB5"/>
    <w:rsid w:val="00527E43"/>
    <w:rsid w:val="00530417"/>
    <w:rsid w:val="00531001"/>
    <w:rsid w:val="00531125"/>
    <w:rsid w:val="00531160"/>
    <w:rsid w:val="005312B0"/>
    <w:rsid w:val="005316F2"/>
    <w:rsid w:val="00532318"/>
    <w:rsid w:val="005336FA"/>
    <w:rsid w:val="00533EE2"/>
    <w:rsid w:val="0053459E"/>
    <w:rsid w:val="00534734"/>
    <w:rsid w:val="00534C12"/>
    <w:rsid w:val="00534CDE"/>
    <w:rsid w:val="00534FFF"/>
    <w:rsid w:val="005353E1"/>
    <w:rsid w:val="00535990"/>
    <w:rsid w:val="0053642A"/>
    <w:rsid w:val="005364C1"/>
    <w:rsid w:val="00536D90"/>
    <w:rsid w:val="00536FBD"/>
    <w:rsid w:val="005370C2"/>
    <w:rsid w:val="0053710B"/>
    <w:rsid w:val="005371C3"/>
    <w:rsid w:val="005371F9"/>
    <w:rsid w:val="005372D9"/>
    <w:rsid w:val="00537A7A"/>
    <w:rsid w:val="00537BD6"/>
    <w:rsid w:val="00537C52"/>
    <w:rsid w:val="00537EA3"/>
    <w:rsid w:val="00537EF5"/>
    <w:rsid w:val="00540575"/>
    <w:rsid w:val="00540EDA"/>
    <w:rsid w:val="005416B0"/>
    <w:rsid w:val="005416D9"/>
    <w:rsid w:val="00541C35"/>
    <w:rsid w:val="00541D8C"/>
    <w:rsid w:val="00541E6C"/>
    <w:rsid w:val="00541E9B"/>
    <w:rsid w:val="00542C09"/>
    <w:rsid w:val="00543F4D"/>
    <w:rsid w:val="00544109"/>
    <w:rsid w:val="005443FA"/>
    <w:rsid w:val="00544BFA"/>
    <w:rsid w:val="00544F94"/>
    <w:rsid w:val="00545065"/>
    <w:rsid w:val="00545692"/>
    <w:rsid w:val="005457D7"/>
    <w:rsid w:val="00545896"/>
    <w:rsid w:val="00546314"/>
    <w:rsid w:val="00546590"/>
    <w:rsid w:val="00547311"/>
    <w:rsid w:val="005474E3"/>
    <w:rsid w:val="00547AC7"/>
    <w:rsid w:val="005500BC"/>
    <w:rsid w:val="00550115"/>
    <w:rsid w:val="00550189"/>
    <w:rsid w:val="00550B38"/>
    <w:rsid w:val="005512D3"/>
    <w:rsid w:val="00551E3B"/>
    <w:rsid w:val="005525A6"/>
    <w:rsid w:val="0055293D"/>
    <w:rsid w:val="00552CFE"/>
    <w:rsid w:val="00552E73"/>
    <w:rsid w:val="00553507"/>
    <w:rsid w:val="00553FD8"/>
    <w:rsid w:val="00553FFC"/>
    <w:rsid w:val="005540C1"/>
    <w:rsid w:val="00554659"/>
    <w:rsid w:val="00555002"/>
    <w:rsid w:val="00555E1C"/>
    <w:rsid w:val="00555F82"/>
    <w:rsid w:val="00556DAF"/>
    <w:rsid w:val="005570E2"/>
    <w:rsid w:val="005575B9"/>
    <w:rsid w:val="0055771A"/>
    <w:rsid w:val="0056051D"/>
    <w:rsid w:val="0056057E"/>
    <w:rsid w:val="00560ABB"/>
    <w:rsid w:val="00560B45"/>
    <w:rsid w:val="005619D7"/>
    <w:rsid w:val="00561E8D"/>
    <w:rsid w:val="005620C9"/>
    <w:rsid w:val="0056282C"/>
    <w:rsid w:val="00562E57"/>
    <w:rsid w:val="00563F91"/>
    <w:rsid w:val="00564313"/>
    <w:rsid w:val="005643DF"/>
    <w:rsid w:val="0056468B"/>
    <w:rsid w:val="00565210"/>
    <w:rsid w:val="005655D3"/>
    <w:rsid w:val="005657AE"/>
    <w:rsid w:val="00565BA5"/>
    <w:rsid w:val="00565E69"/>
    <w:rsid w:val="00566588"/>
    <w:rsid w:val="0056667E"/>
    <w:rsid w:val="00566719"/>
    <w:rsid w:val="00566913"/>
    <w:rsid w:val="00566AA6"/>
    <w:rsid w:val="00566D46"/>
    <w:rsid w:val="00566E85"/>
    <w:rsid w:val="00567571"/>
    <w:rsid w:val="00567E5D"/>
    <w:rsid w:val="00567F14"/>
    <w:rsid w:val="0057024C"/>
    <w:rsid w:val="0057082E"/>
    <w:rsid w:val="00570831"/>
    <w:rsid w:val="005709EE"/>
    <w:rsid w:val="00570A55"/>
    <w:rsid w:val="00570D46"/>
    <w:rsid w:val="005716D9"/>
    <w:rsid w:val="00571B38"/>
    <w:rsid w:val="0057205B"/>
    <w:rsid w:val="00573ED1"/>
    <w:rsid w:val="00574122"/>
    <w:rsid w:val="00574697"/>
    <w:rsid w:val="00574A94"/>
    <w:rsid w:val="005756CA"/>
    <w:rsid w:val="00575D35"/>
    <w:rsid w:val="00575F29"/>
    <w:rsid w:val="00575F6B"/>
    <w:rsid w:val="00576977"/>
    <w:rsid w:val="00576B45"/>
    <w:rsid w:val="00576FD9"/>
    <w:rsid w:val="005779A6"/>
    <w:rsid w:val="00577B88"/>
    <w:rsid w:val="00577DD4"/>
    <w:rsid w:val="005802BE"/>
    <w:rsid w:val="005808B8"/>
    <w:rsid w:val="00581123"/>
    <w:rsid w:val="005813AE"/>
    <w:rsid w:val="0058158E"/>
    <w:rsid w:val="00581627"/>
    <w:rsid w:val="00582503"/>
    <w:rsid w:val="00582638"/>
    <w:rsid w:val="005826E3"/>
    <w:rsid w:val="00582DD3"/>
    <w:rsid w:val="00582DE3"/>
    <w:rsid w:val="00582E1F"/>
    <w:rsid w:val="00582E21"/>
    <w:rsid w:val="0058361C"/>
    <w:rsid w:val="005838B9"/>
    <w:rsid w:val="00583D5F"/>
    <w:rsid w:val="00583E7E"/>
    <w:rsid w:val="00583EA2"/>
    <w:rsid w:val="00584304"/>
    <w:rsid w:val="005855B4"/>
    <w:rsid w:val="005856DB"/>
    <w:rsid w:val="00585707"/>
    <w:rsid w:val="00585DD5"/>
    <w:rsid w:val="0058646B"/>
    <w:rsid w:val="005866D1"/>
    <w:rsid w:val="0058693E"/>
    <w:rsid w:val="00586AC9"/>
    <w:rsid w:val="00586B22"/>
    <w:rsid w:val="00586CEF"/>
    <w:rsid w:val="005874A0"/>
    <w:rsid w:val="005876DE"/>
    <w:rsid w:val="00587925"/>
    <w:rsid w:val="00590132"/>
    <w:rsid w:val="00590AA7"/>
    <w:rsid w:val="0059120E"/>
    <w:rsid w:val="0059175F"/>
    <w:rsid w:val="00591807"/>
    <w:rsid w:val="00591E2B"/>
    <w:rsid w:val="00593554"/>
    <w:rsid w:val="005936BA"/>
    <w:rsid w:val="00593C56"/>
    <w:rsid w:val="00593DCE"/>
    <w:rsid w:val="005949DB"/>
    <w:rsid w:val="005956F7"/>
    <w:rsid w:val="00595755"/>
    <w:rsid w:val="005959EA"/>
    <w:rsid w:val="00595B41"/>
    <w:rsid w:val="00595E22"/>
    <w:rsid w:val="00596A98"/>
    <w:rsid w:val="00597071"/>
    <w:rsid w:val="00597481"/>
    <w:rsid w:val="0059762D"/>
    <w:rsid w:val="00597758"/>
    <w:rsid w:val="00597AA1"/>
    <w:rsid w:val="005A04A5"/>
    <w:rsid w:val="005A0A4F"/>
    <w:rsid w:val="005A214F"/>
    <w:rsid w:val="005A236C"/>
    <w:rsid w:val="005A34D1"/>
    <w:rsid w:val="005A36CA"/>
    <w:rsid w:val="005A36F3"/>
    <w:rsid w:val="005A36F8"/>
    <w:rsid w:val="005A3A38"/>
    <w:rsid w:val="005A3FFE"/>
    <w:rsid w:val="005A401B"/>
    <w:rsid w:val="005A5031"/>
    <w:rsid w:val="005A55DA"/>
    <w:rsid w:val="005A5D89"/>
    <w:rsid w:val="005A5E59"/>
    <w:rsid w:val="005A5E94"/>
    <w:rsid w:val="005A6681"/>
    <w:rsid w:val="005A680E"/>
    <w:rsid w:val="005A708B"/>
    <w:rsid w:val="005A714C"/>
    <w:rsid w:val="005A7283"/>
    <w:rsid w:val="005A73C7"/>
    <w:rsid w:val="005B0137"/>
    <w:rsid w:val="005B05AC"/>
    <w:rsid w:val="005B160F"/>
    <w:rsid w:val="005B1846"/>
    <w:rsid w:val="005B18F3"/>
    <w:rsid w:val="005B2884"/>
    <w:rsid w:val="005B29D6"/>
    <w:rsid w:val="005B33A9"/>
    <w:rsid w:val="005B3629"/>
    <w:rsid w:val="005B3D11"/>
    <w:rsid w:val="005B42CB"/>
    <w:rsid w:val="005B54BD"/>
    <w:rsid w:val="005B5663"/>
    <w:rsid w:val="005B573C"/>
    <w:rsid w:val="005B592F"/>
    <w:rsid w:val="005B5971"/>
    <w:rsid w:val="005B6156"/>
    <w:rsid w:val="005B61A4"/>
    <w:rsid w:val="005B6457"/>
    <w:rsid w:val="005B654D"/>
    <w:rsid w:val="005B7050"/>
    <w:rsid w:val="005B73B7"/>
    <w:rsid w:val="005B7652"/>
    <w:rsid w:val="005B77C2"/>
    <w:rsid w:val="005B7CA7"/>
    <w:rsid w:val="005B7D6E"/>
    <w:rsid w:val="005B7E2C"/>
    <w:rsid w:val="005B7F2C"/>
    <w:rsid w:val="005C050F"/>
    <w:rsid w:val="005C0B8C"/>
    <w:rsid w:val="005C0DF5"/>
    <w:rsid w:val="005C0F01"/>
    <w:rsid w:val="005C18CC"/>
    <w:rsid w:val="005C2220"/>
    <w:rsid w:val="005C22D6"/>
    <w:rsid w:val="005C2478"/>
    <w:rsid w:val="005C2906"/>
    <w:rsid w:val="005C2966"/>
    <w:rsid w:val="005C31C3"/>
    <w:rsid w:val="005C3577"/>
    <w:rsid w:val="005C3E98"/>
    <w:rsid w:val="005C4304"/>
    <w:rsid w:val="005C4779"/>
    <w:rsid w:val="005C4AB3"/>
    <w:rsid w:val="005C4D75"/>
    <w:rsid w:val="005C5021"/>
    <w:rsid w:val="005C5628"/>
    <w:rsid w:val="005C5829"/>
    <w:rsid w:val="005C58FF"/>
    <w:rsid w:val="005C59C9"/>
    <w:rsid w:val="005C5CE6"/>
    <w:rsid w:val="005C66A8"/>
    <w:rsid w:val="005C6B5D"/>
    <w:rsid w:val="005C7082"/>
    <w:rsid w:val="005C7159"/>
    <w:rsid w:val="005C7B0A"/>
    <w:rsid w:val="005C7CF2"/>
    <w:rsid w:val="005C7CFA"/>
    <w:rsid w:val="005D0283"/>
    <w:rsid w:val="005D0DFE"/>
    <w:rsid w:val="005D17A3"/>
    <w:rsid w:val="005D17D4"/>
    <w:rsid w:val="005D1CB6"/>
    <w:rsid w:val="005D1DF1"/>
    <w:rsid w:val="005D2368"/>
    <w:rsid w:val="005D26D0"/>
    <w:rsid w:val="005D27DD"/>
    <w:rsid w:val="005D2DA4"/>
    <w:rsid w:val="005D30AF"/>
    <w:rsid w:val="005D313A"/>
    <w:rsid w:val="005D373C"/>
    <w:rsid w:val="005D3872"/>
    <w:rsid w:val="005D3B1B"/>
    <w:rsid w:val="005D3FFE"/>
    <w:rsid w:val="005D416F"/>
    <w:rsid w:val="005D4B6F"/>
    <w:rsid w:val="005D4B78"/>
    <w:rsid w:val="005D4CD1"/>
    <w:rsid w:val="005D58C8"/>
    <w:rsid w:val="005D5C52"/>
    <w:rsid w:val="005D5DE1"/>
    <w:rsid w:val="005D64A7"/>
    <w:rsid w:val="005D6729"/>
    <w:rsid w:val="005D6953"/>
    <w:rsid w:val="005D7C76"/>
    <w:rsid w:val="005D7FED"/>
    <w:rsid w:val="005E01DE"/>
    <w:rsid w:val="005E033B"/>
    <w:rsid w:val="005E03B4"/>
    <w:rsid w:val="005E0B50"/>
    <w:rsid w:val="005E10F1"/>
    <w:rsid w:val="005E11F2"/>
    <w:rsid w:val="005E1B10"/>
    <w:rsid w:val="005E2BAB"/>
    <w:rsid w:val="005E2C0C"/>
    <w:rsid w:val="005E2D40"/>
    <w:rsid w:val="005E30E0"/>
    <w:rsid w:val="005E33E3"/>
    <w:rsid w:val="005E359E"/>
    <w:rsid w:val="005E3EF5"/>
    <w:rsid w:val="005E42B6"/>
    <w:rsid w:val="005E44B5"/>
    <w:rsid w:val="005E4898"/>
    <w:rsid w:val="005E4D6D"/>
    <w:rsid w:val="005E4D73"/>
    <w:rsid w:val="005E5295"/>
    <w:rsid w:val="005E5B60"/>
    <w:rsid w:val="005E5D29"/>
    <w:rsid w:val="005E5D3C"/>
    <w:rsid w:val="005E66A6"/>
    <w:rsid w:val="005E6FAF"/>
    <w:rsid w:val="005E7302"/>
    <w:rsid w:val="005E75DA"/>
    <w:rsid w:val="005E7E21"/>
    <w:rsid w:val="005E7FED"/>
    <w:rsid w:val="005F02BD"/>
    <w:rsid w:val="005F0DA7"/>
    <w:rsid w:val="005F16A9"/>
    <w:rsid w:val="005F180E"/>
    <w:rsid w:val="005F19C9"/>
    <w:rsid w:val="005F1E89"/>
    <w:rsid w:val="005F2349"/>
    <w:rsid w:val="005F26C3"/>
    <w:rsid w:val="005F27F1"/>
    <w:rsid w:val="005F2966"/>
    <w:rsid w:val="005F3142"/>
    <w:rsid w:val="005F31A0"/>
    <w:rsid w:val="005F328F"/>
    <w:rsid w:val="005F3634"/>
    <w:rsid w:val="005F3636"/>
    <w:rsid w:val="005F37CC"/>
    <w:rsid w:val="005F3AC0"/>
    <w:rsid w:val="005F3B93"/>
    <w:rsid w:val="005F3E91"/>
    <w:rsid w:val="005F3FE9"/>
    <w:rsid w:val="005F410A"/>
    <w:rsid w:val="005F489D"/>
    <w:rsid w:val="005F4B0D"/>
    <w:rsid w:val="005F4B81"/>
    <w:rsid w:val="005F5C09"/>
    <w:rsid w:val="005F5C46"/>
    <w:rsid w:val="005F6468"/>
    <w:rsid w:val="005F654F"/>
    <w:rsid w:val="005F7165"/>
    <w:rsid w:val="005F7487"/>
    <w:rsid w:val="005F7A0B"/>
    <w:rsid w:val="005F7CB8"/>
    <w:rsid w:val="00600041"/>
    <w:rsid w:val="00600368"/>
    <w:rsid w:val="006006B8"/>
    <w:rsid w:val="00600B5E"/>
    <w:rsid w:val="00601062"/>
    <w:rsid w:val="0060153A"/>
    <w:rsid w:val="00601772"/>
    <w:rsid w:val="00601B0D"/>
    <w:rsid w:val="00601FE8"/>
    <w:rsid w:val="00602144"/>
    <w:rsid w:val="00602177"/>
    <w:rsid w:val="00602540"/>
    <w:rsid w:val="0060286D"/>
    <w:rsid w:val="006028A4"/>
    <w:rsid w:val="00602B7F"/>
    <w:rsid w:val="00602D71"/>
    <w:rsid w:val="00602FCF"/>
    <w:rsid w:val="006030C4"/>
    <w:rsid w:val="0060356E"/>
    <w:rsid w:val="006037F9"/>
    <w:rsid w:val="00603941"/>
    <w:rsid w:val="00603CF6"/>
    <w:rsid w:val="0060413B"/>
    <w:rsid w:val="00604518"/>
    <w:rsid w:val="00604955"/>
    <w:rsid w:val="00605B65"/>
    <w:rsid w:val="00605BB9"/>
    <w:rsid w:val="00605C83"/>
    <w:rsid w:val="00606A6F"/>
    <w:rsid w:val="00606BB8"/>
    <w:rsid w:val="00606D67"/>
    <w:rsid w:val="00607106"/>
    <w:rsid w:val="00607246"/>
    <w:rsid w:val="00607410"/>
    <w:rsid w:val="00607444"/>
    <w:rsid w:val="00607499"/>
    <w:rsid w:val="00607A20"/>
    <w:rsid w:val="00607A81"/>
    <w:rsid w:val="0061024D"/>
    <w:rsid w:val="0061025D"/>
    <w:rsid w:val="00610A15"/>
    <w:rsid w:val="00610D9D"/>
    <w:rsid w:val="00611816"/>
    <w:rsid w:val="00611B58"/>
    <w:rsid w:val="00611F2E"/>
    <w:rsid w:val="00611F82"/>
    <w:rsid w:val="00611FF9"/>
    <w:rsid w:val="0061211C"/>
    <w:rsid w:val="00612239"/>
    <w:rsid w:val="0061225F"/>
    <w:rsid w:val="006124C5"/>
    <w:rsid w:val="0061250E"/>
    <w:rsid w:val="006126C4"/>
    <w:rsid w:val="006126EB"/>
    <w:rsid w:val="00612A3D"/>
    <w:rsid w:val="00613064"/>
    <w:rsid w:val="006131AE"/>
    <w:rsid w:val="0061324A"/>
    <w:rsid w:val="00613301"/>
    <w:rsid w:val="006134A0"/>
    <w:rsid w:val="00613DAB"/>
    <w:rsid w:val="00613EE6"/>
    <w:rsid w:val="00614065"/>
    <w:rsid w:val="006145E9"/>
    <w:rsid w:val="006147DF"/>
    <w:rsid w:val="00614F48"/>
    <w:rsid w:val="00615678"/>
    <w:rsid w:val="00615940"/>
    <w:rsid w:val="00615A68"/>
    <w:rsid w:val="00615C3F"/>
    <w:rsid w:val="00616014"/>
    <w:rsid w:val="0061621D"/>
    <w:rsid w:val="00616566"/>
    <w:rsid w:val="00616806"/>
    <w:rsid w:val="00616BD4"/>
    <w:rsid w:val="00617012"/>
    <w:rsid w:val="006170E4"/>
    <w:rsid w:val="006173B6"/>
    <w:rsid w:val="006177FC"/>
    <w:rsid w:val="00617FE5"/>
    <w:rsid w:val="0062009D"/>
    <w:rsid w:val="00620974"/>
    <w:rsid w:val="00620A25"/>
    <w:rsid w:val="00621251"/>
    <w:rsid w:val="00621290"/>
    <w:rsid w:val="006219EA"/>
    <w:rsid w:val="00621B94"/>
    <w:rsid w:val="00622017"/>
    <w:rsid w:val="006226F7"/>
    <w:rsid w:val="006228F4"/>
    <w:rsid w:val="0062295E"/>
    <w:rsid w:val="00622B41"/>
    <w:rsid w:val="00623544"/>
    <w:rsid w:val="00623548"/>
    <w:rsid w:val="00623E54"/>
    <w:rsid w:val="00624192"/>
    <w:rsid w:val="0062477A"/>
    <w:rsid w:val="006250C8"/>
    <w:rsid w:val="00625400"/>
    <w:rsid w:val="00625573"/>
    <w:rsid w:val="00625715"/>
    <w:rsid w:val="00625731"/>
    <w:rsid w:val="00625A85"/>
    <w:rsid w:val="006260A7"/>
    <w:rsid w:val="00626505"/>
    <w:rsid w:val="00626647"/>
    <w:rsid w:val="006269FA"/>
    <w:rsid w:val="006270AB"/>
    <w:rsid w:val="006277BF"/>
    <w:rsid w:val="006279D4"/>
    <w:rsid w:val="00627D8D"/>
    <w:rsid w:val="00627F13"/>
    <w:rsid w:val="00630292"/>
    <w:rsid w:val="00631255"/>
    <w:rsid w:val="00631640"/>
    <w:rsid w:val="00631B6C"/>
    <w:rsid w:val="00631D5B"/>
    <w:rsid w:val="00632603"/>
    <w:rsid w:val="00632CAC"/>
    <w:rsid w:val="00633441"/>
    <w:rsid w:val="0063362B"/>
    <w:rsid w:val="00633952"/>
    <w:rsid w:val="00633A16"/>
    <w:rsid w:val="00633AAB"/>
    <w:rsid w:val="00633D55"/>
    <w:rsid w:val="00633F3D"/>
    <w:rsid w:val="006340A7"/>
    <w:rsid w:val="00634317"/>
    <w:rsid w:val="00634C63"/>
    <w:rsid w:val="006352EC"/>
    <w:rsid w:val="0063552E"/>
    <w:rsid w:val="0063564B"/>
    <w:rsid w:val="006362D8"/>
    <w:rsid w:val="0063667B"/>
    <w:rsid w:val="00636B8F"/>
    <w:rsid w:val="00636E96"/>
    <w:rsid w:val="006378CA"/>
    <w:rsid w:val="00637B33"/>
    <w:rsid w:val="00637F38"/>
    <w:rsid w:val="00640812"/>
    <w:rsid w:val="00640C65"/>
    <w:rsid w:val="0064130D"/>
    <w:rsid w:val="00641AA6"/>
    <w:rsid w:val="00641B9E"/>
    <w:rsid w:val="00641FAA"/>
    <w:rsid w:val="006434AB"/>
    <w:rsid w:val="00643F60"/>
    <w:rsid w:val="00644207"/>
    <w:rsid w:val="006444F2"/>
    <w:rsid w:val="00644817"/>
    <w:rsid w:val="00645430"/>
    <w:rsid w:val="006462A4"/>
    <w:rsid w:val="006464BE"/>
    <w:rsid w:val="00646532"/>
    <w:rsid w:val="006467FD"/>
    <w:rsid w:val="0064712B"/>
    <w:rsid w:val="0064747D"/>
    <w:rsid w:val="0064787F"/>
    <w:rsid w:val="00647AB0"/>
    <w:rsid w:val="00647C6D"/>
    <w:rsid w:val="006506F7"/>
    <w:rsid w:val="00650A0C"/>
    <w:rsid w:val="00650AB8"/>
    <w:rsid w:val="006513EE"/>
    <w:rsid w:val="00651813"/>
    <w:rsid w:val="00651991"/>
    <w:rsid w:val="00651AEA"/>
    <w:rsid w:val="006520C1"/>
    <w:rsid w:val="00652366"/>
    <w:rsid w:val="00652407"/>
    <w:rsid w:val="00652ABA"/>
    <w:rsid w:val="00653268"/>
    <w:rsid w:val="0065399D"/>
    <w:rsid w:val="0065449E"/>
    <w:rsid w:val="006544C6"/>
    <w:rsid w:val="0065499E"/>
    <w:rsid w:val="00654A59"/>
    <w:rsid w:val="00654C6B"/>
    <w:rsid w:val="00654D5A"/>
    <w:rsid w:val="00655758"/>
    <w:rsid w:val="00656252"/>
    <w:rsid w:val="00656A49"/>
    <w:rsid w:val="00657022"/>
    <w:rsid w:val="00657A31"/>
    <w:rsid w:val="006602E9"/>
    <w:rsid w:val="00661954"/>
    <w:rsid w:val="00661C0F"/>
    <w:rsid w:val="00661DAB"/>
    <w:rsid w:val="006624DE"/>
    <w:rsid w:val="0066353E"/>
    <w:rsid w:val="00663615"/>
    <w:rsid w:val="00664004"/>
    <w:rsid w:val="00664439"/>
    <w:rsid w:val="00664975"/>
    <w:rsid w:val="00665047"/>
    <w:rsid w:val="00666040"/>
    <w:rsid w:val="00666213"/>
    <w:rsid w:val="0066674F"/>
    <w:rsid w:val="00666759"/>
    <w:rsid w:val="006669DC"/>
    <w:rsid w:val="006673A6"/>
    <w:rsid w:val="0066748F"/>
    <w:rsid w:val="0066765E"/>
    <w:rsid w:val="006706EB"/>
    <w:rsid w:val="00670D16"/>
    <w:rsid w:val="006717BF"/>
    <w:rsid w:val="00671AB6"/>
    <w:rsid w:val="00672404"/>
    <w:rsid w:val="00672457"/>
    <w:rsid w:val="006725AA"/>
    <w:rsid w:val="006733CA"/>
    <w:rsid w:val="00673695"/>
    <w:rsid w:val="00673E37"/>
    <w:rsid w:val="006740F7"/>
    <w:rsid w:val="006742B0"/>
    <w:rsid w:val="006744B6"/>
    <w:rsid w:val="00675E37"/>
    <w:rsid w:val="00676225"/>
    <w:rsid w:val="00676705"/>
    <w:rsid w:val="00676714"/>
    <w:rsid w:val="00676717"/>
    <w:rsid w:val="0067682F"/>
    <w:rsid w:val="0067737A"/>
    <w:rsid w:val="00677383"/>
    <w:rsid w:val="006774A7"/>
    <w:rsid w:val="006779DD"/>
    <w:rsid w:val="00677C30"/>
    <w:rsid w:val="00677D9E"/>
    <w:rsid w:val="00677E0F"/>
    <w:rsid w:val="00677FC2"/>
    <w:rsid w:val="0068041C"/>
    <w:rsid w:val="0068044E"/>
    <w:rsid w:val="00680E53"/>
    <w:rsid w:val="006813BA"/>
    <w:rsid w:val="0068178D"/>
    <w:rsid w:val="00681B78"/>
    <w:rsid w:val="00682152"/>
    <w:rsid w:val="00682423"/>
    <w:rsid w:val="00683085"/>
    <w:rsid w:val="00683B98"/>
    <w:rsid w:val="00684038"/>
    <w:rsid w:val="00685415"/>
    <w:rsid w:val="00685958"/>
    <w:rsid w:val="00685AAE"/>
    <w:rsid w:val="00685E56"/>
    <w:rsid w:val="0068605A"/>
    <w:rsid w:val="0068607B"/>
    <w:rsid w:val="006860AC"/>
    <w:rsid w:val="0068617A"/>
    <w:rsid w:val="006862DD"/>
    <w:rsid w:val="00686CE3"/>
    <w:rsid w:val="006874F2"/>
    <w:rsid w:val="006903BF"/>
    <w:rsid w:val="00690A59"/>
    <w:rsid w:val="00690C50"/>
    <w:rsid w:val="0069195A"/>
    <w:rsid w:val="00691B86"/>
    <w:rsid w:val="00691CE7"/>
    <w:rsid w:val="00691F49"/>
    <w:rsid w:val="0069243B"/>
    <w:rsid w:val="006924EB"/>
    <w:rsid w:val="00692B31"/>
    <w:rsid w:val="00692C3D"/>
    <w:rsid w:val="006937CA"/>
    <w:rsid w:val="006944E1"/>
    <w:rsid w:val="00695713"/>
    <w:rsid w:val="006967D0"/>
    <w:rsid w:val="00696845"/>
    <w:rsid w:val="0069687D"/>
    <w:rsid w:val="00696DF4"/>
    <w:rsid w:val="006978FB"/>
    <w:rsid w:val="00697E19"/>
    <w:rsid w:val="006A05AA"/>
    <w:rsid w:val="006A0E79"/>
    <w:rsid w:val="006A2CED"/>
    <w:rsid w:val="006A409D"/>
    <w:rsid w:val="006A4344"/>
    <w:rsid w:val="006A45ED"/>
    <w:rsid w:val="006A47C2"/>
    <w:rsid w:val="006A4B73"/>
    <w:rsid w:val="006A4D69"/>
    <w:rsid w:val="006A4E16"/>
    <w:rsid w:val="006A57D4"/>
    <w:rsid w:val="006A5A86"/>
    <w:rsid w:val="006A5C81"/>
    <w:rsid w:val="006A5CDF"/>
    <w:rsid w:val="006A5F04"/>
    <w:rsid w:val="006A6189"/>
    <w:rsid w:val="006A6A55"/>
    <w:rsid w:val="006A6EC9"/>
    <w:rsid w:val="006A7125"/>
    <w:rsid w:val="006B0162"/>
    <w:rsid w:val="006B01D0"/>
    <w:rsid w:val="006B1685"/>
    <w:rsid w:val="006B17FC"/>
    <w:rsid w:val="006B1939"/>
    <w:rsid w:val="006B2CCC"/>
    <w:rsid w:val="006B369C"/>
    <w:rsid w:val="006B36D7"/>
    <w:rsid w:val="006B3911"/>
    <w:rsid w:val="006B3B05"/>
    <w:rsid w:val="006B3F92"/>
    <w:rsid w:val="006B41FE"/>
    <w:rsid w:val="006B43F6"/>
    <w:rsid w:val="006B50E7"/>
    <w:rsid w:val="006B5375"/>
    <w:rsid w:val="006B5492"/>
    <w:rsid w:val="006B54FB"/>
    <w:rsid w:val="006B5706"/>
    <w:rsid w:val="006B57D8"/>
    <w:rsid w:val="006B58A6"/>
    <w:rsid w:val="006B5943"/>
    <w:rsid w:val="006B5C6D"/>
    <w:rsid w:val="006B5F52"/>
    <w:rsid w:val="006B60F9"/>
    <w:rsid w:val="006B6C92"/>
    <w:rsid w:val="006B6E8E"/>
    <w:rsid w:val="006B7261"/>
    <w:rsid w:val="006B7626"/>
    <w:rsid w:val="006B775F"/>
    <w:rsid w:val="006B7835"/>
    <w:rsid w:val="006B7B68"/>
    <w:rsid w:val="006B7D39"/>
    <w:rsid w:val="006B7D78"/>
    <w:rsid w:val="006C0141"/>
    <w:rsid w:val="006C0157"/>
    <w:rsid w:val="006C047E"/>
    <w:rsid w:val="006C132D"/>
    <w:rsid w:val="006C192E"/>
    <w:rsid w:val="006C1AC7"/>
    <w:rsid w:val="006C2549"/>
    <w:rsid w:val="006C25B6"/>
    <w:rsid w:val="006C2DCB"/>
    <w:rsid w:val="006C352B"/>
    <w:rsid w:val="006C380B"/>
    <w:rsid w:val="006C3ACA"/>
    <w:rsid w:val="006C4AF2"/>
    <w:rsid w:val="006C4B3F"/>
    <w:rsid w:val="006C4CF8"/>
    <w:rsid w:val="006C5E0B"/>
    <w:rsid w:val="006C5E89"/>
    <w:rsid w:val="006C6C2D"/>
    <w:rsid w:val="006C6E57"/>
    <w:rsid w:val="006C7136"/>
    <w:rsid w:val="006C7E7B"/>
    <w:rsid w:val="006D010D"/>
    <w:rsid w:val="006D0626"/>
    <w:rsid w:val="006D08CC"/>
    <w:rsid w:val="006D165C"/>
    <w:rsid w:val="006D16EB"/>
    <w:rsid w:val="006D1D58"/>
    <w:rsid w:val="006D1FF3"/>
    <w:rsid w:val="006D2207"/>
    <w:rsid w:val="006D2DF9"/>
    <w:rsid w:val="006D2FAE"/>
    <w:rsid w:val="006D325A"/>
    <w:rsid w:val="006D34E8"/>
    <w:rsid w:val="006D365B"/>
    <w:rsid w:val="006D3F13"/>
    <w:rsid w:val="006D4238"/>
    <w:rsid w:val="006D49E1"/>
    <w:rsid w:val="006D5592"/>
    <w:rsid w:val="006D64E2"/>
    <w:rsid w:val="006D6AC4"/>
    <w:rsid w:val="006D6AC6"/>
    <w:rsid w:val="006D6C13"/>
    <w:rsid w:val="006D72D8"/>
    <w:rsid w:val="006D7A2E"/>
    <w:rsid w:val="006D7E43"/>
    <w:rsid w:val="006D7EDE"/>
    <w:rsid w:val="006E01E1"/>
    <w:rsid w:val="006E0306"/>
    <w:rsid w:val="006E07C9"/>
    <w:rsid w:val="006E0D33"/>
    <w:rsid w:val="006E0F75"/>
    <w:rsid w:val="006E13C8"/>
    <w:rsid w:val="006E24C5"/>
    <w:rsid w:val="006E2907"/>
    <w:rsid w:val="006E2E3E"/>
    <w:rsid w:val="006E34CF"/>
    <w:rsid w:val="006E35B8"/>
    <w:rsid w:val="006E436C"/>
    <w:rsid w:val="006E43B4"/>
    <w:rsid w:val="006E454A"/>
    <w:rsid w:val="006E4617"/>
    <w:rsid w:val="006E4907"/>
    <w:rsid w:val="006E4A10"/>
    <w:rsid w:val="006E593F"/>
    <w:rsid w:val="006E5CC4"/>
    <w:rsid w:val="006E5D37"/>
    <w:rsid w:val="006E5EB0"/>
    <w:rsid w:val="006E5F18"/>
    <w:rsid w:val="006E6134"/>
    <w:rsid w:val="006E643F"/>
    <w:rsid w:val="006E6994"/>
    <w:rsid w:val="006E6A41"/>
    <w:rsid w:val="006E6CD1"/>
    <w:rsid w:val="006E6ECA"/>
    <w:rsid w:val="006E6F12"/>
    <w:rsid w:val="006E7095"/>
    <w:rsid w:val="006E7115"/>
    <w:rsid w:val="006E7452"/>
    <w:rsid w:val="006E7655"/>
    <w:rsid w:val="006E781A"/>
    <w:rsid w:val="006E7CE5"/>
    <w:rsid w:val="006F035D"/>
    <w:rsid w:val="006F1389"/>
    <w:rsid w:val="006F20AF"/>
    <w:rsid w:val="006F21BF"/>
    <w:rsid w:val="006F2988"/>
    <w:rsid w:val="006F300C"/>
    <w:rsid w:val="006F3211"/>
    <w:rsid w:val="006F3781"/>
    <w:rsid w:val="006F38B0"/>
    <w:rsid w:val="006F3D1C"/>
    <w:rsid w:val="006F3F2F"/>
    <w:rsid w:val="006F435A"/>
    <w:rsid w:val="006F44E7"/>
    <w:rsid w:val="006F48AA"/>
    <w:rsid w:val="006F4BB0"/>
    <w:rsid w:val="006F4F8D"/>
    <w:rsid w:val="006F512B"/>
    <w:rsid w:val="006F51C0"/>
    <w:rsid w:val="006F559A"/>
    <w:rsid w:val="006F5CF3"/>
    <w:rsid w:val="006F62D2"/>
    <w:rsid w:val="006F670B"/>
    <w:rsid w:val="006F6803"/>
    <w:rsid w:val="006F6963"/>
    <w:rsid w:val="006F6D1E"/>
    <w:rsid w:val="006F6E9B"/>
    <w:rsid w:val="006F6F4E"/>
    <w:rsid w:val="006F71C1"/>
    <w:rsid w:val="006F79C5"/>
    <w:rsid w:val="006F7A8E"/>
    <w:rsid w:val="006F7AB3"/>
    <w:rsid w:val="006F7C2F"/>
    <w:rsid w:val="006F7EA6"/>
    <w:rsid w:val="00700448"/>
    <w:rsid w:val="007007C8"/>
    <w:rsid w:val="00700968"/>
    <w:rsid w:val="00701404"/>
    <w:rsid w:val="00701445"/>
    <w:rsid w:val="007014F4"/>
    <w:rsid w:val="00701C4D"/>
    <w:rsid w:val="0070200F"/>
    <w:rsid w:val="007028EC"/>
    <w:rsid w:val="00703272"/>
    <w:rsid w:val="0070335F"/>
    <w:rsid w:val="007034B8"/>
    <w:rsid w:val="0070358D"/>
    <w:rsid w:val="00703953"/>
    <w:rsid w:val="00703F34"/>
    <w:rsid w:val="00704152"/>
    <w:rsid w:val="0070477F"/>
    <w:rsid w:val="00704B65"/>
    <w:rsid w:val="00706548"/>
    <w:rsid w:val="00706629"/>
    <w:rsid w:val="00706A58"/>
    <w:rsid w:val="00706E67"/>
    <w:rsid w:val="00706EDC"/>
    <w:rsid w:val="0070716A"/>
    <w:rsid w:val="00707834"/>
    <w:rsid w:val="0071093E"/>
    <w:rsid w:val="00710EF2"/>
    <w:rsid w:val="007110B3"/>
    <w:rsid w:val="0071123B"/>
    <w:rsid w:val="0071124B"/>
    <w:rsid w:val="00711600"/>
    <w:rsid w:val="00711B12"/>
    <w:rsid w:val="00712C21"/>
    <w:rsid w:val="00713347"/>
    <w:rsid w:val="00713848"/>
    <w:rsid w:val="007140F5"/>
    <w:rsid w:val="007147B0"/>
    <w:rsid w:val="007147D0"/>
    <w:rsid w:val="00714876"/>
    <w:rsid w:val="00714B00"/>
    <w:rsid w:val="0071739A"/>
    <w:rsid w:val="00717B8E"/>
    <w:rsid w:val="00720A37"/>
    <w:rsid w:val="007217CC"/>
    <w:rsid w:val="00722046"/>
    <w:rsid w:val="0072224B"/>
    <w:rsid w:val="007225BC"/>
    <w:rsid w:val="00722F6E"/>
    <w:rsid w:val="00722F73"/>
    <w:rsid w:val="0072309D"/>
    <w:rsid w:val="0072345D"/>
    <w:rsid w:val="00723608"/>
    <w:rsid w:val="00723876"/>
    <w:rsid w:val="00723C14"/>
    <w:rsid w:val="00724368"/>
    <w:rsid w:val="00724377"/>
    <w:rsid w:val="0072439B"/>
    <w:rsid w:val="00724A9B"/>
    <w:rsid w:val="007252B9"/>
    <w:rsid w:val="00725383"/>
    <w:rsid w:val="00725851"/>
    <w:rsid w:val="00725A35"/>
    <w:rsid w:val="00725DA6"/>
    <w:rsid w:val="00726E9C"/>
    <w:rsid w:val="00727305"/>
    <w:rsid w:val="00727413"/>
    <w:rsid w:val="0072754D"/>
    <w:rsid w:val="0072796F"/>
    <w:rsid w:val="00727D30"/>
    <w:rsid w:val="00730111"/>
    <w:rsid w:val="00730228"/>
    <w:rsid w:val="00731273"/>
    <w:rsid w:val="0073192A"/>
    <w:rsid w:val="00731CA8"/>
    <w:rsid w:val="007320BD"/>
    <w:rsid w:val="00733072"/>
    <w:rsid w:val="007330CB"/>
    <w:rsid w:val="00733C35"/>
    <w:rsid w:val="00734397"/>
    <w:rsid w:val="00734422"/>
    <w:rsid w:val="00734487"/>
    <w:rsid w:val="00734933"/>
    <w:rsid w:val="00735214"/>
    <w:rsid w:val="007354FA"/>
    <w:rsid w:val="00735973"/>
    <w:rsid w:val="0073698F"/>
    <w:rsid w:val="007369D6"/>
    <w:rsid w:val="00737905"/>
    <w:rsid w:val="00737D2E"/>
    <w:rsid w:val="00740702"/>
    <w:rsid w:val="007407AF"/>
    <w:rsid w:val="00740DF6"/>
    <w:rsid w:val="00740E0D"/>
    <w:rsid w:val="00741987"/>
    <w:rsid w:val="00741B29"/>
    <w:rsid w:val="00741B62"/>
    <w:rsid w:val="00742468"/>
    <w:rsid w:val="00742ACF"/>
    <w:rsid w:val="00742AF6"/>
    <w:rsid w:val="00742DB4"/>
    <w:rsid w:val="00742DEA"/>
    <w:rsid w:val="00743306"/>
    <w:rsid w:val="007435CA"/>
    <w:rsid w:val="007443B3"/>
    <w:rsid w:val="0074448B"/>
    <w:rsid w:val="007445E6"/>
    <w:rsid w:val="00744DAC"/>
    <w:rsid w:val="007450A6"/>
    <w:rsid w:val="0074556C"/>
    <w:rsid w:val="00745ACD"/>
    <w:rsid w:val="007465B0"/>
    <w:rsid w:val="0074660F"/>
    <w:rsid w:val="00746DB8"/>
    <w:rsid w:val="0074706B"/>
    <w:rsid w:val="007470CB"/>
    <w:rsid w:val="007473EF"/>
    <w:rsid w:val="007476E0"/>
    <w:rsid w:val="0075007A"/>
    <w:rsid w:val="007504A2"/>
    <w:rsid w:val="0075096A"/>
    <w:rsid w:val="00750971"/>
    <w:rsid w:val="00750D67"/>
    <w:rsid w:val="00751465"/>
    <w:rsid w:val="007518F3"/>
    <w:rsid w:val="00751CBF"/>
    <w:rsid w:val="0075231A"/>
    <w:rsid w:val="007523DC"/>
    <w:rsid w:val="00752F2D"/>
    <w:rsid w:val="0075339A"/>
    <w:rsid w:val="007535BC"/>
    <w:rsid w:val="00753884"/>
    <w:rsid w:val="00753A31"/>
    <w:rsid w:val="00753CD3"/>
    <w:rsid w:val="007541C0"/>
    <w:rsid w:val="00754752"/>
    <w:rsid w:val="007547D9"/>
    <w:rsid w:val="007548C8"/>
    <w:rsid w:val="007548F6"/>
    <w:rsid w:val="00755F41"/>
    <w:rsid w:val="0075680C"/>
    <w:rsid w:val="007568CD"/>
    <w:rsid w:val="0075691B"/>
    <w:rsid w:val="00756F9B"/>
    <w:rsid w:val="00760096"/>
    <w:rsid w:val="007609D2"/>
    <w:rsid w:val="00760A0A"/>
    <w:rsid w:val="00761076"/>
    <w:rsid w:val="007611FA"/>
    <w:rsid w:val="00761380"/>
    <w:rsid w:val="007616E3"/>
    <w:rsid w:val="00761778"/>
    <w:rsid w:val="007617FD"/>
    <w:rsid w:val="00761B0E"/>
    <w:rsid w:val="00761C93"/>
    <w:rsid w:val="00762252"/>
    <w:rsid w:val="00762C96"/>
    <w:rsid w:val="0076397C"/>
    <w:rsid w:val="00764618"/>
    <w:rsid w:val="00765034"/>
    <w:rsid w:val="007655FF"/>
    <w:rsid w:val="007657EC"/>
    <w:rsid w:val="00766606"/>
    <w:rsid w:val="007666D5"/>
    <w:rsid w:val="00766A39"/>
    <w:rsid w:val="007671BF"/>
    <w:rsid w:val="00767205"/>
    <w:rsid w:val="00767804"/>
    <w:rsid w:val="0077023F"/>
    <w:rsid w:val="007709F7"/>
    <w:rsid w:val="00770AEC"/>
    <w:rsid w:val="00771F3C"/>
    <w:rsid w:val="0077292E"/>
    <w:rsid w:val="00772AB8"/>
    <w:rsid w:val="00773241"/>
    <w:rsid w:val="00773E1E"/>
    <w:rsid w:val="00773FAD"/>
    <w:rsid w:val="007741C3"/>
    <w:rsid w:val="007743DF"/>
    <w:rsid w:val="00774460"/>
    <w:rsid w:val="00774549"/>
    <w:rsid w:val="00774C6D"/>
    <w:rsid w:val="00774CCE"/>
    <w:rsid w:val="0077505B"/>
    <w:rsid w:val="00775636"/>
    <w:rsid w:val="00775DE1"/>
    <w:rsid w:val="00776156"/>
    <w:rsid w:val="00776607"/>
    <w:rsid w:val="0077677C"/>
    <w:rsid w:val="00776966"/>
    <w:rsid w:val="00776F06"/>
    <w:rsid w:val="007770F8"/>
    <w:rsid w:val="00777554"/>
    <w:rsid w:val="00777AFD"/>
    <w:rsid w:val="00777F73"/>
    <w:rsid w:val="0078029C"/>
    <w:rsid w:val="00780810"/>
    <w:rsid w:val="007809AD"/>
    <w:rsid w:val="00780F81"/>
    <w:rsid w:val="00781573"/>
    <w:rsid w:val="007815E8"/>
    <w:rsid w:val="00781DAC"/>
    <w:rsid w:val="00782019"/>
    <w:rsid w:val="0078236D"/>
    <w:rsid w:val="00782CCC"/>
    <w:rsid w:val="00783870"/>
    <w:rsid w:val="00783C98"/>
    <w:rsid w:val="00783D4D"/>
    <w:rsid w:val="007844B1"/>
    <w:rsid w:val="0078459F"/>
    <w:rsid w:val="00784B84"/>
    <w:rsid w:val="00785BB2"/>
    <w:rsid w:val="00786242"/>
    <w:rsid w:val="0078667E"/>
    <w:rsid w:val="0078673A"/>
    <w:rsid w:val="00786D02"/>
    <w:rsid w:val="00786E7B"/>
    <w:rsid w:val="007878C2"/>
    <w:rsid w:val="00787B33"/>
    <w:rsid w:val="00787D95"/>
    <w:rsid w:val="00787F5C"/>
    <w:rsid w:val="00787FD1"/>
    <w:rsid w:val="00790633"/>
    <w:rsid w:val="0079218B"/>
    <w:rsid w:val="00792AB6"/>
    <w:rsid w:val="00792EF1"/>
    <w:rsid w:val="00793740"/>
    <w:rsid w:val="0079378A"/>
    <w:rsid w:val="00793B87"/>
    <w:rsid w:val="00793BE9"/>
    <w:rsid w:val="00793DBD"/>
    <w:rsid w:val="00794181"/>
    <w:rsid w:val="00794500"/>
    <w:rsid w:val="00794A32"/>
    <w:rsid w:val="00794D33"/>
    <w:rsid w:val="00795287"/>
    <w:rsid w:val="007959FE"/>
    <w:rsid w:val="00795DDE"/>
    <w:rsid w:val="00795F9B"/>
    <w:rsid w:val="00796598"/>
    <w:rsid w:val="007965AD"/>
    <w:rsid w:val="00796C7C"/>
    <w:rsid w:val="00796F58"/>
    <w:rsid w:val="00797A10"/>
    <w:rsid w:val="007A0CD9"/>
    <w:rsid w:val="007A0E92"/>
    <w:rsid w:val="007A1180"/>
    <w:rsid w:val="007A1410"/>
    <w:rsid w:val="007A1948"/>
    <w:rsid w:val="007A19DF"/>
    <w:rsid w:val="007A27FC"/>
    <w:rsid w:val="007A2B3A"/>
    <w:rsid w:val="007A3FBD"/>
    <w:rsid w:val="007A424B"/>
    <w:rsid w:val="007A52AF"/>
    <w:rsid w:val="007A57CF"/>
    <w:rsid w:val="007A5E27"/>
    <w:rsid w:val="007A6AE3"/>
    <w:rsid w:val="007A7485"/>
    <w:rsid w:val="007A76F8"/>
    <w:rsid w:val="007A7765"/>
    <w:rsid w:val="007A7B02"/>
    <w:rsid w:val="007B0BA4"/>
    <w:rsid w:val="007B0DA1"/>
    <w:rsid w:val="007B123D"/>
    <w:rsid w:val="007B13DA"/>
    <w:rsid w:val="007B18F8"/>
    <w:rsid w:val="007B1CD9"/>
    <w:rsid w:val="007B1F2B"/>
    <w:rsid w:val="007B2041"/>
    <w:rsid w:val="007B2DF8"/>
    <w:rsid w:val="007B3187"/>
    <w:rsid w:val="007B363D"/>
    <w:rsid w:val="007B3DC7"/>
    <w:rsid w:val="007B3FAF"/>
    <w:rsid w:val="007B4521"/>
    <w:rsid w:val="007B56CC"/>
    <w:rsid w:val="007B5FF1"/>
    <w:rsid w:val="007B6BEE"/>
    <w:rsid w:val="007B73F5"/>
    <w:rsid w:val="007B7976"/>
    <w:rsid w:val="007C0484"/>
    <w:rsid w:val="007C0B65"/>
    <w:rsid w:val="007C0D51"/>
    <w:rsid w:val="007C1380"/>
    <w:rsid w:val="007C189E"/>
    <w:rsid w:val="007C1915"/>
    <w:rsid w:val="007C1AC9"/>
    <w:rsid w:val="007C1C52"/>
    <w:rsid w:val="007C1E7D"/>
    <w:rsid w:val="007C1EE0"/>
    <w:rsid w:val="007C2B0E"/>
    <w:rsid w:val="007C2FF0"/>
    <w:rsid w:val="007C31C4"/>
    <w:rsid w:val="007C3812"/>
    <w:rsid w:val="007C4554"/>
    <w:rsid w:val="007C48FF"/>
    <w:rsid w:val="007C5AA5"/>
    <w:rsid w:val="007C5D76"/>
    <w:rsid w:val="007C5F06"/>
    <w:rsid w:val="007C63A1"/>
    <w:rsid w:val="007C66E5"/>
    <w:rsid w:val="007C6DC7"/>
    <w:rsid w:val="007C7170"/>
    <w:rsid w:val="007C7174"/>
    <w:rsid w:val="007C770D"/>
    <w:rsid w:val="007D00DF"/>
    <w:rsid w:val="007D01A9"/>
    <w:rsid w:val="007D024F"/>
    <w:rsid w:val="007D092B"/>
    <w:rsid w:val="007D0E81"/>
    <w:rsid w:val="007D1518"/>
    <w:rsid w:val="007D190E"/>
    <w:rsid w:val="007D2271"/>
    <w:rsid w:val="007D25F5"/>
    <w:rsid w:val="007D2971"/>
    <w:rsid w:val="007D2A22"/>
    <w:rsid w:val="007D2E8D"/>
    <w:rsid w:val="007D38B6"/>
    <w:rsid w:val="007D4EFC"/>
    <w:rsid w:val="007D5103"/>
    <w:rsid w:val="007D581E"/>
    <w:rsid w:val="007D6ABF"/>
    <w:rsid w:val="007D6D95"/>
    <w:rsid w:val="007D6E33"/>
    <w:rsid w:val="007D6F4A"/>
    <w:rsid w:val="007D70D3"/>
    <w:rsid w:val="007D72FA"/>
    <w:rsid w:val="007D7BE8"/>
    <w:rsid w:val="007D7E90"/>
    <w:rsid w:val="007E01A0"/>
    <w:rsid w:val="007E0399"/>
    <w:rsid w:val="007E0445"/>
    <w:rsid w:val="007E0977"/>
    <w:rsid w:val="007E0A46"/>
    <w:rsid w:val="007E0EF3"/>
    <w:rsid w:val="007E1108"/>
    <w:rsid w:val="007E13CB"/>
    <w:rsid w:val="007E1535"/>
    <w:rsid w:val="007E173A"/>
    <w:rsid w:val="007E1A32"/>
    <w:rsid w:val="007E1A61"/>
    <w:rsid w:val="007E1AEA"/>
    <w:rsid w:val="007E1AF7"/>
    <w:rsid w:val="007E1D03"/>
    <w:rsid w:val="007E2420"/>
    <w:rsid w:val="007E2B37"/>
    <w:rsid w:val="007E2EDF"/>
    <w:rsid w:val="007E31E4"/>
    <w:rsid w:val="007E3B45"/>
    <w:rsid w:val="007E4027"/>
    <w:rsid w:val="007E4C8E"/>
    <w:rsid w:val="007E4DD6"/>
    <w:rsid w:val="007E4FAB"/>
    <w:rsid w:val="007E569E"/>
    <w:rsid w:val="007E5C3A"/>
    <w:rsid w:val="007E6077"/>
    <w:rsid w:val="007E6406"/>
    <w:rsid w:val="007E674D"/>
    <w:rsid w:val="007E6D15"/>
    <w:rsid w:val="007E7100"/>
    <w:rsid w:val="007F026A"/>
    <w:rsid w:val="007F09D6"/>
    <w:rsid w:val="007F0A2F"/>
    <w:rsid w:val="007F0FB9"/>
    <w:rsid w:val="007F1321"/>
    <w:rsid w:val="007F1365"/>
    <w:rsid w:val="007F1C68"/>
    <w:rsid w:val="007F2352"/>
    <w:rsid w:val="007F2376"/>
    <w:rsid w:val="007F267D"/>
    <w:rsid w:val="007F29CA"/>
    <w:rsid w:val="007F2AB3"/>
    <w:rsid w:val="007F3343"/>
    <w:rsid w:val="007F37EE"/>
    <w:rsid w:val="007F3CBA"/>
    <w:rsid w:val="007F3D2A"/>
    <w:rsid w:val="007F3F47"/>
    <w:rsid w:val="007F43A4"/>
    <w:rsid w:val="007F440C"/>
    <w:rsid w:val="007F4CE2"/>
    <w:rsid w:val="007F4DC8"/>
    <w:rsid w:val="007F5082"/>
    <w:rsid w:val="007F50B5"/>
    <w:rsid w:val="007F51A9"/>
    <w:rsid w:val="007F5525"/>
    <w:rsid w:val="007F57DF"/>
    <w:rsid w:val="007F5A36"/>
    <w:rsid w:val="007F5D0A"/>
    <w:rsid w:val="007F5D74"/>
    <w:rsid w:val="007F6154"/>
    <w:rsid w:val="007F66DF"/>
    <w:rsid w:val="007F674A"/>
    <w:rsid w:val="007F68AA"/>
    <w:rsid w:val="007F6B3C"/>
    <w:rsid w:val="007F6BFD"/>
    <w:rsid w:val="007F723A"/>
    <w:rsid w:val="007F74C5"/>
    <w:rsid w:val="007F770F"/>
    <w:rsid w:val="007F7CC3"/>
    <w:rsid w:val="007F7DB1"/>
    <w:rsid w:val="00800F5E"/>
    <w:rsid w:val="008019A3"/>
    <w:rsid w:val="008019C8"/>
    <w:rsid w:val="00802053"/>
    <w:rsid w:val="00802633"/>
    <w:rsid w:val="008029A8"/>
    <w:rsid w:val="00802B5C"/>
    <w:rsid w:val="00802CD9"/>
    <w:rsid w:val="008033B0"/>
    <w:rsid w:val="00803C66"/>
    <w:rsid w:val="00804127"/>
    <w:rsid w:val="00804232"/>
    <w:rsid w:val="0080469C"/>
    <w:rsid w:val="00804CED"/>
    <w:rsid w:val="00804D20"/>
    <w:rsid w:val="0080513F"/>
    <w:rsid w:val="00805DBD"/>
    <w:rsid w:val="00805DC8"/>
    <w:rsid w:val="00805E90"/>
    <w:rsid w:val="00806974"/>
    <w:rsid w:val="008070DF"/>
    <w:rsid w:val="00807485"/>
    <w:rsid w:val="00807C45"/>
    <w:rsid w:val="00807F1E"/>
    <w:rsid w:val="00810786"/>
    <w:rsid w:val="00810BB5"/>
    <w:rsid w:val="008120D7"/>
    <w:rsid w:val="00812252"/>
    <w:rsid w:val="0081233A"/>
    <w:rsid w:val="00812349"/>
    <w:rsid w:val="008125BE"/>
    <w:rsid w:val="00812C00"/>
    <w:rsid w:val="008132A1"/>
    <w:rsid w:val="008136B0"/>
    <w:rsid w:val="008141CF"/>
    <w:rsid w:val="0081462E"/>
    <w:rsid w:val="00814BD7"/>
    <w:rsid w:val="008155CC"/>
    <w:rsid w:val="00815EC4"/>
    <w:rsid w:val="008162F9"/>
    <w:rsid w:val="008166B9"/>
    <w:rsid w:val="00816B24"/>
    <w:rsid w:val="00816B43"/>
    <w:rsid w:val="00816B86"/>
    <w:rsid w:val="00816D9D"/>
    <w:rsid w:val="00817266"/>
    <w:rsid w:val="00817626"/>
    <w:rsid w:val="008178E6"/>
    <w:rsid w:val="00817D95"/>
    <w:rsid w:val="00817F93"/>
    <w:rsid w:val="00820489"/>
    <w:rsid w:val="0082071A"/>
    <w:rsid w:val="0082199A"/>
    <w:rsid w:val="00821A06"/>
    <w:rsid w:val="00822154"/>
    <w:rsid w:val="008222A5"/>
    <w:rsid w:val="00822796"/>
    <w:rsid w:val="00822803"/>
    <w:rsid w:val="00823A79"/>
    <w:rsid w:val="00823ACF"/>
    <w:rsid w:val="00823AF2"/>
    <w:rsid w:val="00823B4B"/>
    <w:rsid w:val="00825A2F"/>
    <w:rsid w:val="00825FC3"/>
    <w:rsid w:val="008262A6"/>
    <w:rsid w:val="008265CF"/>
    <w:rsid w:val="00826E3B"/>
    <w:rsid w:val="008305A5"/>
    <w:rsid w:val="0083102B"/>
    <w:rsid w:val="00831A3A"/>
    <w:rsid w:val="008345C0"/>
    <w:rsid w:val="008345C3"/>
    <w:rsid w:val="008345FB"/>
    <w:rsid w:val="008346DF"/>
    <w:rsid w:val="00834903"/>
    <w:rsid w:val="00834B4A"/>
    <w:rsid w:val="00835463"/>
    <w:rsid w:val="008355F9"/>
    <w:rsid w:val="008358D5"/>
    <w:rsid w:val="00835E35"/>
    <w:rsid w:val="008361E9"/>
    <w:rsid w:val="00836861"/>
    <w:rsid w:val="008368C2"/>
    <w:rsid w:val="008368C9"/>
    <w:rsid w:val="00836AA0"/>
    <w:rsid w:val="00837303"/>
    <w:rsid w:val="00840729"/>
    <w:rsid w:val="00840D5A"/>
    <w:rsid w:val="00840E8A"/>
    <w:rsid w:val="008414C1"/>
    <w:rsid w:val="00841516"/>
    <w:rsid w:val="008416D6"/>
    <w:rsid w:val="0084228B"/>
    <w:rsid w:val="008422F1"/>
    <w:rsid w:val="00842BDD"/>
    <w:rsid w:val="00842D82"/>
    <w:rsid w:val="00842EA5"/>
    <w:rsid w:val="00842F6B"/>
    <w:rsid w:val="008433EF"/>
    <w:rsid w:val="008438A2"/>
    <w:rsid w:val="0084390B"/>
    <w:rsid w:val="00843D30"/>
    <w:rsid w:val="008440E0"/>
    <w:rsid w:val="00844E90"/>
    <w:rsid w:val="0084510C"/>
    <w:rsid w:val="0084537D"/>
    <w:rsid w:val="00846D01"/>
    <w:rsid w:val="008474B2"/>
    <w:rsid w:val="00851069"/>
    <w:rsid w:val="00851A6A"/>
    <w:rsid w:val="00851CD4"/>
    <w:rsid w:val="00852055"/>
    <w:rsid w:val="008524C6"/>
    <w:rsid w:val="00853F5B"/>
    <w:rsid w:val="008546CC"/>
    <w:rsid w:val="00854C14"/>
    <w:rsid w:val="0085589C"/>
    <w:rsid w:val="00855935"/>
    <w:rsid w:val="00855F8C"/>
    <w:rsid w:val="008561AE"/>
    <w:rsid w:val="00856CA5"/>
    <w:rsid w:val="00856E6F"/>
    <w:rsid w:val="00857157"/>
    <w:rsid w:val="0085754D"/>
    <w:rsid w:val="00857A67"/>
    <w:rsid w:val="0086012C"/>
    <w:rsid w:val="008607E5"/>
    <w:rsid w:val="00860EF7"/>
    <w:rsid w:val="0086111C"/>
    <w:rsid w:val="008617E4"/>
    <w:rsid w:val="008618CC"/>
    <w:rsid w:val="008619AC"/>
    <w:rsid w:val="00861A0C"/>
    <w:rsid w:val="008621AC"/>
    <w:rsid w:val="008627E5"/>
    <w:rsid w:val="00862D00"/>
    <w:rsid w:val="00863D16"/>
    <w:rsid w:val="00863E1D"/>
    <w:rsid w:val="00863ECD"/>
    <w:rsid w:val="00864001"/>
    <w:rsid w:val="00864165"/>
    <w:rsid w:val="008648A3"/>
    <w:rsid w:val="00864A64"/>
    <w:rsid w:val="00864E6B"/>
    <w:rsid w:val="00865CDB"/>
    <w:rsid w:val="00865D24"/>
    <w:rsid w:val="00867038"/>
    <w:rsid w:val="008674C9"/>
    <w:rsid w:val="00867C52"/>
    <w:rsid w:val="00867EDA"/>
    <w:rsid w:val="008703C5"/>
    <w:rsid w:val="00870C87"/>
    <w:rsid w:val="0087145C"/>
    <w:rsid w:val="0087157B"/>
    <w:rsid w:val="00871732"/>
    <w:rsid w:val="00871789"/>
    <w:rsid w:val="00871976"/>
    <w:rsid w:val="00871F5E"/>
    <w:rsid w:val="00871FB5"/>
    <w:rsid w:val="00872E3E"/>
    <w:rsid w:val="00872F6B"/>
    <w:rsid w:val="00873314"/>
    <w:rsid w:val="0087336B"/>
    <w:rsid w:val="008737DD"/>
    <w:rsid w:val="008737FC"/>
    <w:rsid w:val="00873DFB"/>
    <w:rsid w:val="008743E8"/>
    <w:rsid w:val="008746B0"/>
    <w:rsid w:val="00874FB9"/>
    <w:rsid w:val="008750D3"/>
    <w:rsid w:val="00875311"/>
    <w:rsid w:val="00875542"/>
    <w:rsid w:val="00875B13"/>
    <w:rsid w:val="00876485"/>
    <w:rsid w:val="00877269"/>
    <w:rsid w:val="0087767D"/>
    <w:rsid w:val="00877974"/>
    <w:rsid w:val="00877DAA"/>
    <w:rsid w:val="008805C8"/>
    <w:rsid w:val="0088096E"/>
    <w:rsid w:val="00880B13"/>
    <w:rsid w:val="00880D1A"/>
    <w:rsid w:val="0088136F"/>
    <w:rsid w:val="00881833"/>
    <w:rsid w:val="00882271"/>
    <w:rsid w:val="00882834"/>
    <w:rsid w:val="008829C8"/>
    <w:rsid w:val="00882A78"/>
    <w:rsid w:val="00882C8D"/>
    <w:rsid w:val="0088315D"/>
    <w:rsid w:val="008834BC"/>
    <w:rsid w:val="00883C76"/>
    <w:rsid w:val="00883EC5"/>
    <w:rsid w:val="0088403D"/>
    <w:rsid w:val="00884158"/>
    <w:rsid w:val="00884522"/>
    <w:rsid w:val="0088462F"/>
    <w:rsid w:val="008846D6"/>
    <w:rsid w:val="008848AC"/>
    <w:rsid w:val="008850D6"/>
    <w:rsid w:val="00886115"/>
    <w:rsid w:val="008864FF"/>
    <w:rsid w:val="00886A90"/>
    <w:rsid w:val="00887348"/>
    <w:rsid w:val="008874AE"/>
    <w:rsid w:val="008876DD"/>
    <w:rsid w:val="008879C7"/>
    <w:rsid w:val="008907F7"/>
    <w:rsid w:val="00891411"/>
    <w:rsid w:val="0089174E"/>
    <w:rsid w:val="0089199C"/>
    <w:rsid w:val="008919D8"/>
    <w:rsid w:val="008919E5"/>
    <w:rsid w:val="00891CCC"/>
    <w:rsid w:val="00892761"/>
    <w:rsid w:val="008929B4"/>
    <w:rsid w:val="00892D0B"/>
    <w:rsid w:val="00892EF8"/>
    <w:rsid w:val="008931E9"/>
    <w:rsid w:val="00893595"/>
    <w:rsid w:val="00893728"/>
    <w:rsid w:val="0089398D"/>
    <w:rsid w:val="0089401C"/>
    <w:rsid w:val="00894523"/>
    <w:rsid w:val="00894899"/>
    <w:rsid w:val="008948B4"/>
    <w:rsid w:val="00894A56"/>
    <w:rsid w:val="008953F4"/>
    <w:rsid w:val="00895505"/>
    <w:rsid w:val="0089578A"/>
    <w:rsid w:val="00895F90"/>
    <w:rsid w:val="00896020"/>
    <w:rsid w:val="00896684"/>
    <w:rsid w:val="00896F1E"/>
    <w:rsid w:val="00897441"/>
    <w:rsid w:val="00897A25"/>
    <w:rsid w:val="00897D16"/>
    <w:rsid w:val="008A0ACC"/>
    <w:rsid w:val="008A0C7E"/>
    <w:rsid w:val="008A164B"/>
    <w:rsid w:val="008A17A9"/>
    <w:rsid w:val="008A3160"/>
    <w:rsid w:val="008A32CC"/>
    <w:rsid w:val="008A3586"/>
    <w:rsid w:val="008A38DE"/>
    <w:rsid w:val="008A46F6"/>
    <w:rsid w:val="008A4CAD"/>
    <w:rsid w:val="008A4D5A"/>
    <w:rsid w:val="008A4EB1"/>
    <w:rsid w:val="008A5029"/>
    <w:rsid w:val="008A5202"/>
    <w:rsid w:val="008A522E"/>
    <w:rsid w:val="008A54D7"/>
    <w:rsid w:val="008A56A8"/>
    <w:rsid w:val="008A5945"/>
    <w:rsid w:val="008A5BC8"/>
    <w:rsid w:val="008A5F16"/>
    <w:rsid w:val="008A71B5"/>
    <w:rsid w:val="008A72F7"/>
    <w:rsid w:val="008A75F4"/>
    <w:rsid w:val="008A76D1"/>
    <w:rsid w:val="008A7CB8"/>
    <w:rsid w:val="008A7EEB"/>
    <w:rsid w:val="008B02CF"/>
    <w:rsid w:val="008B1EC4"/>
    <w:rsid w:val="008B3642"/>
    <w:rsid w:val="008B376C"/>
    <w:rsid w:val="008B3C2E"/>
    <w:rsid w:val="008B4F52"/>
    <w:rsid w:val="008B5310"/>
    <w:rsid w:val="008B55D9"/>
    <w:rsid w:val="008B575D"/>
    <w:rsid w:val="008B5C18"/>
    <w:rsid w:val="008B5EC7"/>
    <w:rsid w:val="008B5F10"/>
    <w:rsid w:val="008B774A"/>
    <w:rsid w:val="008B7BDE"/>
    <w:rsid w:val="008C004F"/>
    <w:rsid w:val="008C01F5"/>
    <w:rsid w:val="008C065E"/>
    <w:rsid w:val="008C12E5"/>
    <w:rsid w:val="008C1C82"/>
    <w:rsid w:val="008C1E97"/>
    <w:rsid w:val="008C24FF"/>
    <w:rsid w:val="008C2DD5"/>
    <w:rsid w:val="008C3059"/>
    <w:rsid w:val="008C3838"/>
    <w:rsid w:val="008C3B84"/>
    <w:rsid w:val="008C3C29"/>
    <w:rsid w:val="008C3C3F"/>
    <w:rsid w:val="008C443A"/>
    <w:rsid w:val="008C45F6"/>
    <w:rsid w:val="008C471C"/>
    <w:rsid w:val="008C54F2"/>
    <w:rsid w:val="008C64A9"/>
    <w:rsid w:val="008C65E9"/>
    <w:rsid w:val="008C68A2"/>
    <w:rsid w:val="008C6C21"/>
    <w:rsid w:val="008C6F65"/>
    <w:rsid w:val="008C78F4"/>
    <w:rsid w:val="008C7B71"/>
    <w:rsid w:val="008D0800"/>
    <w:rsid w:val="008D0BDD"/>
    <w:rsid w:val="008D0E3A"/>
    <w:rsid w:val="008D12F8"/>
    <w:rsid w:val="008D14B1"/>
    <w:rsid w:val="008D14DE"/>
    <w:rsid w:val="008D1569"/>
    <w:rsid w:val="008D1579"/>
    <w:rsid w:val="008D1AD6"/>
    <w:rsid w:val="008D2011"/>
    <w:rsid w:val="008D2373"/>
    <w:rsid w:val="008D2ABA"/>
    <w:rsid w:val="008D2F34"/>
    <w:rsid w:val="008D3550"/>
    <w:rsid w:val="008D3579"/>
    <w:rsid w:val="008D3823"/>
    <w:rsid w:val="008D4064"/>
    <w:rsid w:val="008D4270"/>
    <w:rsid w:val="008D42B5"/>
    <w:rsid w:val="008D42D6"/>
    <w:rsid w:val="008D442B"/>
    <w:rsid w:val="008D46CD"/>
    <w:rsid w:val="008D4D29"/>
    <w:rsid w:val="008D549F"/>
    <w:rsid w:val="008D5900"/>
    <w:rsid w:val="008D5D7F"/>
    <w:rsid w:val="008D5F24"/>
    <w:rsid w:val="008D6356"/>
    <w:rsid w:val="008D6C8B"/>
    <w:rsid w:val="008D6FE0"/>
    <w:rsid w:val="008D74B9"/>
    <w:rsid w:val="008D762A"/>
    <w:rsid w:val="008D7920"/>
    <w:rsid w:val="008D7C82"/>
    <w:rsid w:val="008E0352"/>
    <w:rsid w:val="008E05D6"/>
    <w:rsid w:val="008E08BE"/>
    <w:rsid w:val="008E0E61"/>
    <w:rsid w:val="008E1231"/>
    <w:rsid w:val="008E17C0"/>
    <w:rsid w:val="008E1B36"/>
    <w:rsid w:val="008E1C14"/>
    <w:rsid w:val="008E1D80"/>
    <w:rsid w:val="008E1EC9"/>
    <w:rsid w:val="008E2F31"/>
    <w:rsid w:val="008E2FB0"/>
    <w:rsid w:val="008E362D"/>
    <w:rsid w:val="008E38C0"/>
    <w:rsid w:val="008E414D"/>
    <w:rsid w:val="008E4CB2"/>
    <w:rsid w:val="008E4D22"/>
    <w:rsid w:val="008E4FB6"/>
    <w:rsid w:val="008E50E8"/>
    <w:rsid w:val="008E515E"/>
    <w:rsid w:val="008E5204"/>
    <w:rsid w:val="008E52A4"/>
    <w:rsid w:val="008E58E4"/>
    <w:rsid w:val="008E5B3A"/>
    <w:rsid w:val="008E61C3"/>
    <w:rsid w:val="008E6224"/>
    <w:rsid w:val="008E62A8"/>
    <w:rsid w:val="008E665B"/>
    <w:rsid w:val="008E676E"/>
    <w:rsid w:val="008E6DF2"/>
    <w:rsid w:val="008E7491"/>
    <w:rsid w:val="008E7622"/>
    <w:rsid w:val="008E7697"/>
    <w:rsid w:val="008F0564"/>
    <w:rsid w:val="008F1066"/>
    <w:rsid w:val="008F15AC"/>
    <w:rsid w:val="008F1792"/>
    <w:rsid w:val="008F1C2B"/>
    <w:rsid w:val="008F2347"/>
    <w:rsid w:val="008F3376"/>
    <w:rsid w:val="008F3AF8"/>
    <w:rsid w:val="008F3BF2"/>
    <w:rsid w:val="008F3D21"/>
    <w:rsid w:val="008F4D83"/>
    <w:rsid w:val="008F54A2"/>
    <w:rsid w:val="008F63D4"/>
    <w:rsid w:val="008F65AC"/>
    <w:rsid w:val="008F6EB3"/>
    <w:rsid w:val="008F7A32"/>
    <w:rsid w:val="00900369"/>
    <w:rsid w:val="009005FF"/>
    <w:rsid w:val="009007C3"/>
    <w:rsid w:val="00900AEB"/>
    <w:rsid w:val="00900E96"/>
    <w:rsid w:val="009015FB"/>
    <w:rsid w:val="00901611"/>
    <w:rsid w:val="00901DBB"/>
    <w:rsid w:val="00901DF2"/>
    <w:rsid w:val="00901E80"/>
    <w:rsid w:val="00901FEF"/>
    <w:rsid w:val="0090222C"/>
    <w:rsid w:val="0090247A"/>
    <w:rsid w:val="00903156"/>
    <w:rsid w:val="00903491"/>
    <w:rsid w:val="00903DDE"/>
    <w:rsid w:val="009040C3"/>
    <w:rsid w:val="0090427B"/>
    <w:rsid w:val="0090430A"/>
    <w:rsid w:val="009044E4"/>
    <w:rsid w:val="00904854"/>
    <w:rsid w:val="009052BE"/>
    <w:rsid w:val="00905431"/>
    <w:rsid w:val="0090559D"/>
    <w:rsid w:val="009055C7"/>
    <w:rsid w:val="009055D9"/>
    <w:rsid w:val="009057E0"/>
    <w:rsid w:val="00905A3F"/>
    <w:rsid w:val="00906113"/>
    <w:rsid w:val="009062DD"/>
    <w:rsid w:val="00906B06"/>
    <w:rsid w:val="0090769B"/>
    <w:rsid w:val="009076F0"/>
    <w:rsid w:val="00907B31"/>
    <w:rsid w:val="0091103A"/>
    <w:rsid w:val="00911715"/>
    <w:rsid w:val="0091189E"/>
    <w:rsid w:val="00911925"/>
    <w:rsid w:val="00911EAC"/>
    <w:rsid w:val="009129F2"/>
    <w:rsid w:val="00912C49"/>
    <w:rsid w:val="00912D0F"/>
    <w:rsid w:val="00912E65"/>
    <w:rsid w:val="00913182"/>
    <w:rsid w:val="0091343C"/>
    <w:rsid w:val="009134EC"/>
    <w:rsid w:val="00913767"/>
    <w:rsid w:val="009139FF"/>
    <w:rsid w:val="00914672"/>
    <w:rsid w:val="00914AEE"/>
    <w:rsid w:val="00915047"/>
    <w:rsid w:val="009158FB"/>
    <w:rsid w:val="00915BDF"/>
    <w:rsid w:val="00915CAE"/>
    <w:rsid w:val="0091600F"/>
    <w:rsid w:val="009160A4"/>
    <w:rsid w:val="009161E2"/>
    <w:rsid w:val="00916E1C"/>
    <w:rsid w:val="009175FC"/>
    <w:rsid w:val="00917A7B"/>
    <w:rsid w:val="009205BD"/>
    <w:rsid w:val="00920D9D"/>
    <w:rsid w:val="00920F71"/>
    <w:rsid w:val="00921367"/>
    <w:rsid w:val="00921B0D"/>
    <w:rsid w:val="00921E6C"/>
    <w:rsid w:val="00922989"/>
    <w:rsid w:val="00922BD4"/>
    <w:rsid w:val="009230AB"/>
    <w:rsid w:val="00923907"/>
    <w:rsid w:val="00923C0A"/>
    <w:rsid w:val="00924D03"/>
    <w:rsid w:val="00925225"/>
    <w:rsid w:val="00925228"/>
    <w:rsid w:val="009254AE"/>
    <w:rsid w:val="0092551D"/>
    <w:rsid w:val="0092588A"/>
    <w:rsid w:val="00926701"/>
    <w:rsid w:val="00926A7F"/>
    <w:rsid w:val="00926C09"/>
    <w:rsid w:val="00926DE7"/>
    <w:rsid w:val="00927196"/>
    <w:rsid w:val="00927BDD"/>
    <w:rsid w:val="00927D05"/>
    <w:rsid w:val="00927E21"/>
    <w:rsid w:val="00927F73"/>
    <w:rsid w:val="0093114F"/>
    <w:rsid w:val="0093187B"/>
    <w:rsid w:val="00931952"/>
    <w:rsid w:val="00931DA5"/>
    <w:rsid w:val="00931EE0"/>
    <w:rsid w:val="00932B4F"/>
    <w:rsid w:val="00933162"/>
    <w:rsid w:val="00933929"/>
    <w:rsid w:val="00933A22"/>
    <w:rsid w:val="00934727"/>
    <w:rsid w:val="00934A4F"/>
    <w:rsid w:val="00934CA5"/>
    <w:rsid w:val="009351A5"/>
    <w:rsid w:val="009354F4"/>
    <w:rsid w:val="00935DA3"/>
    <w:rsid w:val="00936A16"/>
    <w:rsid w:val="00937649"/>
    <w:rsid w:val="009376C4"/>
    <w:rsid w:val="00937753"/>
    <w:rsid w:val="00937E83"/>
    <w:rsid w:val="00937EC9"/>
    <w:rsid w:val="00937F17"/>
    <w:rsid w:val="00937F7D"/>
    <w:rsid w:val="009406BA"/>
    <w:rsid w:val="0094085F"/>
    <w:rsid w:val="00940966"/>
    <w:rsid w:val="00940ABF"/>
    <w:rsid w:val="00940D3A"/>
    <w:rsid w:val="0094160B"/>
    <w:rsid w:val="00941EBB"/>
    <w:rsid w:val="00942336"/>
    <w:rsid w:val="00942668"/>
    <w:rsid w:val="00942C13"/>
    <w:rsid w:val="00942FCD"/>
    <w:rsid w:val="009434AF"/>
    <w:rsid w:val="009435E9"/>
    <w:rsid w:val="00943797"/>
    <w:rsid w:val="00943F47"/>
    <w:rsid w:val="0094531F"/>
    <w:rsid w:val="0094546E"/>
    <w:rsid w:val="009455AB"/>
    <w:rsid w:val="00945620"/>
    <w:rsid w:val="00945D6E"/>
    <w:rsid w:val="00946C61"/>
    <w:rsid w:val="00946D4F"/>
    <w:rsid w:val="00946F25"/>
    <w:rsid w:val="00946F54"/>
    <w:rsid w:val="009473B4"/>
    <w:rsid w:val="00947692"/>
    <w:rsid w:val="00947813"/>
    <w:rsid w:val="00947A60"/>
    <w:rsid w:val="00947BB4"/>
    <w:rsid w:val="0095005F"/>
    <w:rsid w:val="0095007C"/>
    <w:rsid w:val="009501A8"/>
    <w:rsid w:val="00950205"/>
    <w:rsid w:val="00950228"/>
    <w:rsid w:val="0095085D"/>
    <w:rsid w:val="00950A3B"/>
    <w:rsid w:val="00950B2C"/>
    <w:rsid w:val="0095102D"/>
    <w:rsid w:val="0095131B"/>
    <w:rsid w:val="00951364"/>
    <w:rsid w:val="009514F6"/>
    <w:rsid w:val="009526C1"/>
    <w:rsid w:val="009526E7"/>
    <w:rsid w:val="00952B4D"/>
    <w:rsid w:val="00952BE1"/>
    <w:rsid w:val="009532E3"/>
    <w:rsid w:val="00953B49"/>
    <w:rsid w:val="00954077"/>
    <w:rsid w:val="009545E5"/>
    <w:rsid w:val="00954E31"/>
    <w:rsid w:val="00954F70"/>
    <w:rsid w:val="00955214"/>
    <w:rsid w:val="0095526E"/>
    <w:rsid w:val="00955731"/>
    <w:rsid w:val="009567BA"/>
    <w:rsid w:val="0095741F"/>
    <w:rsid w:val="00957678"/>
    <w:rsid w:val="00957D29"/>
    <w:rsid w:val="00957ECB"/>
    <w:rsid w:val="0096007A"/>
    <w:rsid w:val="009601FE"/>
    <w:rsid w:val="009609DE"/>
    <w:rsid w:val="0096106E"/>
    <w:rsid w:val="009612D0"/>
    <w:rsid w:val="00962A7F"/>
    <w:rsid w:val="00962D45"/>
    <w:rsid w:val="00962F42"/>
    <w:rsid w:val="00963129"/>
    <w:rsid w:val="00963B36"/>
    <w:rsid w:val="00963CEA"/>
    <w:rsid w:val="00963DE1"/>
    <w:rsid w:val="00964048"/>
    <w:rsid w:val="009640CC"/>
    <w:rsid w:val="009640D1"/>
    <w:rsid w:val="009647E0"/>
    <w:rsid w:val="00964D6A"/>
    <w:rsid w:val="009658CF"/>
    <w:rsid w:val="009659E3"/>
    <w:rsid w:val="0096613F"/>
    <w:rsid w:val="00966283"/>
    <w:rsid w:val="009665E5"/>
    <w:rsid w:val="00966750"/>
    <w:rsid w:val="00966C8A"/>
    <w:rsid w:val="00966F92"/>
    <w:rsid w:val="00967386"/>
    <w:rsid w:val="00967B22"/>
    <w:rsid w:val="00970A39"/>
    <w:rsid w:val="00970C7B"/>
    <w:rsid w:val="00970F5C"/>
    <w:rsid w:val="0097198D"/>
    <w:rsid w:val="00971A5F"/>
    <w:rsid w:val="00971AA8"/>
    <w:rsid w:val="00972C96"/>
    <w:rsid w:val="00972CC6"/>
    <w:rsid w:val="009731EC"/>
    <w:rsid w:val="00973856"/>
    <w:rsid w:val="00973C70"/>
    <w:rsid w:val="0097451C"/>
    <w:rsid w:val="0097455F"/>
    <w:rsid w:val="00974642"/>
    <w:rsid w:val="00974C04"/>
    <w:rsid w:val="00974C45"/>
    <w:rsid w:val="00974D25"/>
    <w:rsid w:val="009751D2"/>
    <w:rsid w:val="00975DAD"/>
    <w:rsid w:val="00975EBC"/>
    <w:rsid w:val="0097621A"/>
    <w:rsid w:val="0097627A"/>
    <w:rsid w:val="00976465"/>
    <w:rsid w:val="0097659B"/>
    <w:rsid w:val="00976A39"/>
    <w:rsid w:val="00977750"/>
    <w:rsid w:val="0098012C"/>
    <w:rsid w:val="009801D6"/>
    <w:rsid w:val="00980FA5"/>
    <w:rsid w:val="00981366"/>
    <w:rsid w:val="009815FE"/>
    <w:rsid w:val="0098197C"/>
    <w:rsid w:val="00981C9E"/>
    <w:rsid w:val="009824B3"/>
    <w:rsid w:val="0098255C"/>
    <w:rsid w:val="00982589"/>
    <w:rsid w:val="009825CB"/>
    <w:rsid w:val="00982606"/>
    <w:rsid w:val="009832B0"/>
    <w:rsid w:val="00983390"/>
    <w:rsid w:val="00983B89"/>
    <w:rsid w:val="00983E7D"/>
    <w:rsid w:val="00984B56"/>
    <w:rsid w:val="009852BB"/>
    <w:rsid w:val="00985301"/>
    <w:rsid w:val="00985393"/>
    <w:rsid w:val="009853DD"/>
    <w:rsid w:val="009857D0"/>
    <w:rsid w:val="00985CEE"/>
    <w:rsid w:val="00985E39"/>
    <w:rsid w:val="0098629E"/>
    <w:rsid w:val="009864E4"/>
    <w:rsid w:val="00986647"/>
    <w:rsid w:val="009868F6"/>
    <w:rsid w:val="00986FBA"/>
    <w:rsid w:val="009878E5"/>
    <w:rsid w:val="00990A77"/>
    <w:rsid w:val="00990DBF"/>
    <w:rsid w:val="0099144B"/>
    <w:rsid w:val="00991C3E"/>
    <w:rsid w:val="00991F25"/>
    <w:rsid w:val="00991FD0"/>
    <w:rsid w:val="009921EA"/>
    <w:rsid w:val="00993107"/>
    <w:rsid w:val="00993299"/>
    <w:rsid w:val="0099346E"/>
    <w:rsid w:val="00993674"/>
    <w:rsid w:val="00993EA0"/>
    <w:rsid w:val="00994B10"/>
    <w:rsid w:val="00994D00"/>
    <w:rsid w:val="00995521"/>
    <w:rsid w:val="0099627A"/>
    <w:rsid w:val="00996E19"/>
    <w:rsid w:val="009976CC"/>
    <w:rsid w:val="009977EC"/>
    <w:rsid w:val="00997CBC"/>
    <w:rsid w:val="00997DD8"/>
    <w:rsid w:val="009A0C84"/>
    <w:rsid w:val="009A0D60"/>
    <w:rsid w:val="009A0F1C"/>
    <w:rsid w:val="009A0F1F"/>
    <w:rsid w:val="009A0F3F"/>
    <w:rsid w:val="009A122C"/>
    <w:rsid w:val="009A122D"/>
    <w:rsid w:val="009A1AD5"/>
    <w:rsid w:val="009A1DDE"/>
    <w:rsid w:val="009A1F48"/>
    <w:rsid w:val="009A263C"/>
    <w:rsid w:val="009A2764"/>
    <w:rsid w:val="009A2BF4"/>
    <w:rsid w:val="009A37CF"/>
    <w:rsid w:val="009A3981"/>
    <w:rsid w:val="009A39D0"/>
    <w:rsid w:val="009A3ABD"/>
    <w:rsid w:val="009A419D"/>
    <w:rsid w:val="009A4911"/>
    <w:rsid w:val="009A4DB1"/>
    <w:rsid w:val="009A5162"/>
    <w:rsid w:val="009A5716"/>
    <w:rsid w:val="009A5A63"/>
    <w:rsid w:val="009A5DF4"/>
    <w:rsid w:val="009A733D"/>
    <w:rsid w:val="009A7549"/>
    <w:rsid w:val="009A7839"/>
    <w:rsid w:val="009B02FA"/>
    <w:rsid w:val="009B0756"/>
    <w:rsid w:val="009B0C05"/>
    <w:rsid w:val="009B0C9D"/>
    <w:rsid w:val="009B1275"/>
    <w:rsid w:val="009B15B7"/>
    <w:rsid w:val="009B19CC"/>
    <w:rsid w:val="009B22A7"/>
    <w:rsid w:val="009B29FC"/>
    <w:rsid w:val="009B2A18"/>
    <w:rsid w:val="009B2E18"/>
    <w:rsid w:val="009B2E1A"/>
    <w:rsid w:val="009B30A1"/>
    <w:rsid w:val="009B3645"/>
    <w:rsid w:val="009B4379"/>
    <w:rsid w:val="009B43A8"/>
    <w:rsid w:val="009B44FC"/>
    <w:rsid w:val="009B574B"/>
    <w:rsid w:val="009B62FB"/>
    <w:rsid w:val="009B67FD"/>
    <w:rsid w:val="009B6B40"/>
    <w:rsid w:val="009B704E"/>
    <w:rsid w:val="009B78FD"/>
    <w:rsid w:val="009C0060"/>
    <w:rsid w:val="009C0211"/>
    <w:rsid w:val="009C0902"/>
    <w:rsid w:val="009C0E7E"/>
    <w:rsid w:val="009C0FFF"/>
    <w:rsid w:val="009C1082"/>
    <w:rsid w:val="009C17D3"/>
    <w:rsid w:val="009C1810"/>
    <w:rsid w:val="009C2790"/>
    <w:rsid w:val="009C3F86"/>
    <w:rsid w:val="009C42C7"/>
    <w:rsid w:val="009C4728"/>
    <w:rsid w:val="009C49B7"/>
    <w:rsid w:val="009C4FBB"/>
    <w:rsid w:val="009C4FCA"/>
    <w:rsid w:val="009C515D"/>
    <w:rsid w:val="009C5920"/>
    <w:rsid w:val="009C5E8F"/>
    <w:rsid w:val="009C5EC6"/>
    <w:rsid w:val="009C611A"/>
    <w:rsid w:val="009C65DA"/>
    <w:rsid w:val="009C6AAE"/>
    <w:rsid w:val="009C6AC0"/>
    <w:rsid w:val="009C6CD7"/>
    <w:rsid w:val="009C6ED3"/>
    <w:rsid w:val="009C7312"/>
    <w:rsid w:val="009C7EC1"/>
    <w:rsid w:val="009D05C7"/>
    <w:rsid w:val="009D16F3"/>
    <w:rsid w:val="009D193E"/>
    <w:rsid w:val="009D1BA1"/>
    <w:rsid w:val="009D1BB4"/>
    <w:rsid w:val="009D2363"/>
    <w:rsid w:val="009D2897"/>
    <w:rsid w:val="009D2B8A"/>
    <w:rsid w:val="009D35C1"/>
    <w:rsid w:val="009D3858"/>
    <w:rsid w:val="009D3D56"/>
    <w:rsid w:val="009D436F"/>
    <w:rsid w:val="009D439F"/>
    <w:rsid w:val="009D460E"/>
    <w:rsid w:val="009D471C"/>
    <w:rsid w:val="009D4AA1"/>
    <w:rsid w:val="009D4ADE"/>
    <w:rsid w:val="009D4E08"/>
    <w:rsid w:val="009D5399"/>
    <w:rsid w:val="009D5596"/>
    <w:rsid w:val="009D587A"/>
    <w:rsid w:val="009D5A6C"/>
    <w:rsid w:val="009D5B6C"/>
    <w:rsid w:val="009D68B4"/>
    <w:rsid w:val="009D6B5F"/>
    <w:rsid w:val="009D6FED"/>
    <w:rsid w:val="009D7238"/>
    <w:rsid w:val="009D7660"/>
    <w:rsid w:val="009D796F"/>
    <w:rsid w:val="009D7AE9"/>
    <w:rsid w:val="009D7C6E"/>
    <w:rsid w:val="009D7F59"/>
    <w:rsid w:val="009D7FFA"/>
    <w:rsid w:val="009E0AB5"/>
    <w:rsid w:val="009E0BE9"/>
    <w:rsid w:val="009E147C"/>
    <w:rsid w:val="009E16A1"/>
    <w:rsid w:val="009E1888"/>
    <w:rsid w:val="009E1E1F"/>
    <w:rsid w:val="009E1E31"/>
    <w:rsid w:val="009E2774"/>
    <w:rsid w:val="009E27BE"/>
    <w:rsid w:val="009E28DB"/>
    <w:rsid w:val="009E2C75"/>
    <w:rsid w:val="009E3810"/>
    <w:rsid w:val="009E3C92"/>
    <w:rsid w:val="009E43C9"/>
    <w:rsid w:val="009E43FD"/>
    <w:rsid w:val="009E4D94"/>
    <w:rsid w:val="009E51D1"/>
    <w:rsid w:val="009E537C"/>
    <w:rsid w:val="009E5574"/>
    <w:rsid w:val="009E5837"/>
    <w:rsid w:val="009E61E9"/>
    <w:rsid w:val="009E62C4"/>
    <w:rsid w:val="009E634C"/>
    <w:rsid w:val="009E63A5"/>
    <w:rsid w:val="009E661E"/>
    <w:rsid w:val="009E698D"/>
    <w:rsid w:val="009E6B36"/>
    <w:rsid w:val="009E6F5F"/>
    <w:rsid w:val="009E735C"/>
    <w:rsid w:val="009E759C"/>
    <w:rsid w:val="009E761F"/>
    <w:rsid w:val="009E7A60"/>
    <w:rsid w:val="009E7D93"/>
    <w:rsid w:val="009E7F7F"/>
    <w:rsid w:val="009F0363"/>
    <w:rsid w:val="009F0615"/>
    <w:rsid w:val="009F07AB"/>
    <w:rsid w:val="009F091E"/>
    <w:rsid w:val="009F0E75"/>
    <w:rsid w:val="009F0FCC"/>
    <w:rsid w:val="009F1E15"/>
    <w:rsid w:val="009F1ED6"/>
    <w:rsid w:val="009F2EE9"/>
    <w:rsid w:val="009F3401"/>
    <w:rsid w:val="009F3ABB"/>
    <w:rsid w:val="009F3E45"/>
    <w:rsid w:val="009F4167"/>
    <w:rsid w:val="009F4360"/>
    <w:rsid w:val="009F43CE"/>
    <w:rsid w:val="009F44B5"/>
    <w:rsid w:val="009F48BB"/>
    <w:rsid w:val="009F4B61"/>
    <w:rsid w:val="009F5013"/>
    <w:rsid w:val="009F5192"/>
    <w:rsid w:val="009F6821"/>
    <w:rsid w:val="009F6D30"/>
    <w:rsid w:val="009F6E29"/>
    <w:rsid w:val="009F72A9"/>
    <w:rsid w:val="009F7567"/>
    <w:rsid w:val="00A000CE"/>
    <w:rsid w:val="00A004A2"/>
    <w:rsid w:val="00A00519"/>
    <w:rsid w:val="00A009AD"/>
    <w:rsid w:val="00A00AB6"/>
    <w:rsid w:val="00A00ACF"/>
    <w:rsid w:val="00A01554"/>
    <w:rsid w:val="00A01C93"/>
    <w:rsid w:val="00A027F1"/>
    <w:rsid w:val="00A03099"/>
    <w:rsid w:val="00A031A0"/>
    <w:rsid w:val="00A03620"/>
    <w:rsid w:val="00A03A84"/>
    <w:rsid w:val="00A04003"/>
    <w:rsid w:val="00A0429C"/>
    <w:rsid w:val="00A048C3"/>
    <w:rsid w:val="00A05085"/>
    <w:rsid w:val="00A0510B"/>
    <w:rsid w:val="00A051C4"/>
    <w:rsid w:val="00A053ED"/>
    <w:rsid w:val="00A059B5"/>
    <w:rsid w:val="00A05A5E"/>
    <w:rsid w:val="00A0643E"/>
    <w:rsid w:val="00A07158"/>
    <w:rsid w:val="00A0724D"/>
    <w:rsid w:val="00A072BB"/>
    <w:rsid w:val="00A07736"/>
    <w:rsid w:val="00A0777F"/>
    <w:rsid w:val="00A1026F"/>
    <w:rsid w:val="00A1098A"/>
    <w:rsid w:val="00A10B02"/>
    <w:rsid w:val="00A10E48"/>
    <w:rsid w:val="00A11652"/>
    <w:rsid w:val="00A11849"/>
    <w:rsid w:val="00A118FA"/>
    <w:rsid w:val="00A12819"/>
    <w:rsid w:val="00A12AC9"/>
    <w:rsid w:val="00A12BC0"/>
    <w:rsid w:val="00A130E3"/>
    <w:rsid w:val="00A13123"/>
    <w:rsid w:val="00A13A48"/>
    <w:rsid w:val="00A13E84"/>
    <w:rsid w:val="00A13EAF"/>
    <w:rsid w:val="00A14468"/>
    <w:rsid w:val="00A144EA"/>
    <w:rsid w:val="00A15942"/>
    <w:rsid w:val="00A1703B"/>
    <w:rsid w:val="00A1763A"/>
    <w:rsid w:val="00A179C1"/>
    <w:rsid w:val="00A17A8B"/>
    <w:rsid w:val="00A17E17"/>
    <w:rsid w:val="00A20582"/>
    <w:rsid w:val="00A20DEE"/>
    <w:rsid w:val="00A20F9A"/>
    <w:rsid w:val="00A210CF"/>
    <w:rsid w:val="00A2138A"/>
    <w:rsid w:val="00A21889"/>
    <w:rsid w:val="00A21EA0"/>
    <w:rsid w:val="00A22150"/>
    <w:rsid w:val="00A2298B"/>
    <w:rsid w:val="00A22BA3"/>
    <w:rsid w:val="00A22DEB"/>
    <w:rsid w:val="00A2323B"/>
    <w:rsid w:val="00A23417"/>
    <w:rsid w:val="00A2377F"/>
    <w:rsid w:val="00A23959"/>
    <w:rsid w:val="00A23BF5"/>
    <w:rsid w:val="00A23FB4"/>
    <w:rsid w:val="00A2431B"/>
    <w:rsid w:val="00A24BB1"/>
    <w:rsid w:val="00A25467"/>
    <w:rsid w:val="00A264CC"/>
    <w:rsid w:val="00A26E5F"/>
    <w:rsid w:val="00A26FF2"/>
    <w:rsid w:val="00A27511"/>
    <w:rsid w:val="00A27690"/>
    <w:rsid w:val="00A279EB"/>
    <w:rsid w:val="00A27DB7"/>
    <w:rsid w:val="00A3026B"/>
    <w:rsid w:val="00A3043A"/>
    <w:rsid w:val="00A305C1"/>
    <w:rsid w:val="00A30AF1"/>
    <w:rsid w:val="00A30B20"/>
    <w:rsid w:val="00A30BC0"/>
    <w:rsid w:val="00A31E08"/>
    <w:rsid w:val="00A32400"/>
    <w:rsid w:val="00A32474"/>
    <w:rsid w:val="00A329D9"/>
    <w:rsid w:val="00A32DDF"/>
    <w:rsid w:val="00A32F58"/>
    <w:rsid w:val="00A33B07"/>
    <w:rsid w:val="00A33BC8"/>
    <w:rsid w:val="00A35094"/>
    <w:rsid w:val="00A3528B"/>
    <w:rsid w:val="00A357BA"/>
    <w:rsid w:val="00A35AA1"/>
    <w:rsid w:val="00A35B96"/>
    <w:rsid w:val="00A366FF"/>
    <w:rsid w:val="00A36D3E"/>
    <w:rsid w:val="00A37178"/>
    <w:rsid w:val="00A372B4"/>
    <w:rsid w:val="00A374F3"/>
    <w:rsid w:val="00A3752C"/>
    <w:rsid w:val="00A378D0"/>
    <w:rsid w:val="00A37B88"/>
    <w:rsid w:val="00A40014"/>
    <w:rsid w:val="00A4031B"/>
    <w:rsid w:val="00A41F80"/>
    <w:rsid w:val="00A420D1"/>
    <w:rsid w:val="00A42548"/>
    <w:rsid w:val="00A42910"/>
    <w:rsid w:val="00A4298B"/>
    <w:rsid w:val="00A42F79"/>
    <w:rsid w:val="00A43D3D"/>
    <w:rsid w:val="00A443A3"/>
    <w:rsid w:val="00A455C6"/>
    <w:rsid w:val="00A46194"/>
    <w:rsid w:val="00A46491"/>
    <w:rsid w:val="00A47636"/>
    <w:rsid w:val="00A47853"/>
    <w:rsid w:val="00A47BD2"/>
    <w:rsid w:val="00A5049E"/>
    <w:rsid w:val="00A504E6"/>
    <w:rsid w:val="00A505D2"/>
    <w:rsid w:val="00A50D05"/>
    <w:rsid w:val="00A50D1D"/>
    <w:rsid w:val="00A50EE2"/>
    <w:rsid w:val="00A510E1"/>
    <w:rsid w:val="00A5113A"/>
    <w:rsid w:val="00A5172B"/>
    <w:rsid w:val="00A517A8"/>
    <w:rsid w:val="00A51BCE"/>
    <w:rsid w:val="00A524EE"/>
    <w:rsid w:val="00A525E9"/>
    <w:rsid w:val="00A528F5"/>
    <w:rsid w:val="00A53161"/>
    <w:rsid w:val="00A5339D"/>
    <w:rsid w:val="00A5359D"/>
    <w:rsid w:val="00A53AFA"/>
    <w:rsid w:val="00A53F16"/>
    <w:rsid w:val="00A53F98"/>
    <w:rsid w:val="00A540CA"/>
    <w:rsid w:val="00A5424E"/>
    <w:rsid w:val="00A5431C"/>
    <w:rsid w:val="00A546BA"/>
    <w:rsid w:val="00A552BB"/>
    <w:rsid w:val="00A55D6E"/>
    <w:rsid w:val="00A5677B"/>
    <w:rsid w:val="00A57316"/>
    <w:rsid w:val="00A57457"/>
    <w:rsid w:val="00A57F65"/>
    <w:rsid w:val="00A57FC6"/>
    <w:rsid w:val="00A60202"/>
    <w:rsid w:val="00A6038B"/>
    <w:rsid w:val="00A60B2D"/>
    <w:rsid w:val="00A6184D"/>
    <w:rsid w:val="00A61947"/>
    <w:rsid w:val="00A61D60"/>
    <w:rsid w:val="00A620B2"/>
    <w:rsid w:val="00A6269B"/>
    <w:rsid w:val="00A62BED"/>
    <w:rsid w:val="00A62CCD"/>
    <w:rsid w:val="00A62E60"/>
    <w:rsid w:val="00A63F32"/>
    <w:rsid w:val="00A646B6"/>
    <w:rsid w:val="00A64AD3"/>
    <w:rsid w:val="00A64D33"/>
    <w:rsid w:val="00A65083"/>
    <w:rsid w:val="00A65392"/>
    <w:rsid w:val="00A6585D"/>
    <w:rsid w:val="00A65A42"/>
    <w:rsid w:val="00A661CC"/>
    <w:rsid w:val="00A66463"/>
    <w:rsid w:val="00A66933"/>
    <w:rsid w:val="00A66E2A"/>
    <w:rsid w:val="00A672A1"/>
    <w:rsid w:val="00A67541"/>
    <w:rsid w:val="00A6756C"/>
    <w:rsid w:val="00A67746"/>
    <w:rsid w:val="00A67A09"/>
    <w:rsid w:val="00A67AB9"/>
    <w:rsid w:val="00A67C8E"/>
    <w:rsid w:val="00A70045"/>
    <w:rsid w:val="00A7151C"/>
    <w:rsid w:val="00A71969"/>
    <w:rsid w:val="00A71D17"/>
    <w:rsid w:val="00A71DF0"/>
    <w:rsid w:val="00A71FD8"/>
    <w:rsid w:val="00A728DE"/>
    <w:rsid w:val="00A729A3"/>
    <w:rsid w:val="00A73118"/>
    <w:rsid w:val="00A73152"/>
    <w:rsid w:val="00A73443"/>
    <w:rsid w:val="00A74821"/>
    <w:rsid w:val="00A74E6D"/>
    <w:rsid w:val="00A75443"/>
    <w:rsid w:val="00A754C3"/>
    <w:rsid w:val="00A755D8"/>
    <w:rsid w:val="00A75DE2"/>
    <w:rsid w:val="00A7702D"/>
    <w:rsid w:val="00A77178"/>
    <w:rsid w:val="00A77629"/>
    <w:rsid w:val="00A779AE"/>
    <w:rsid w:val="00A77C34"/>
    <w:rsid w:val="00A800D2"/>
    <w:rsid w:val="00A807CA"/>
    <w:rsid w:val="00A8094F"/>
    <w:rsid w:val="00A80B5E"/>
    <w:rsid w:val="00A80D73"/>
    <w:rsid w:val="00A8101B"/>
    <w:rsid w:val="00A81229"/>
    <w:rsid w:val="00A8134A"/>
    <w:rsid w:val="00A814D9"/>
    <w:rsid w:val="00A819F2"/>
    <w:rsid w:val="00A81BF8"/>
    <w:rsid w:val="00A81D25"/>
    <w:rsid w:val="00A8219A"/>
    <w:rsid w:val="00A821B6"/>
    <w:rsid w:val="00A8227E"/>
    <w:rsid w:val="00A825A7"/>
    <w:rsid w:val="00A825AC"/>
    <w:rsid w:val="00A82ADE"/>
    <w:rsid w:val="00A82B62"/>
    <w:rsid w:val="00A8301D"/>
    <w:rsid w:val="00A8373E"/>
    <w:rsid w:val="00A83C16"/>
    <w:rsid w:val="00A83C2E"/>
    <w:rsid w:val="00A83D07"/>
    <w:rsid w:val="00A841C6"/>
    <w:rsid w:val="00A84266"/>
    <w:rsid w:val="00A84976"/>
    <w:rsid w:val="00A84BDD"/>
    <w:rsid w:val="00A84BF3"/>
    <w:rsid w:val="00A84FC1"/>
    <w:rsid w:val="00A85119"/>
    <w:rsid w:val="00A85B51"/>
    <w:rsid w:val="00A85BD8"/>
    <w:rsid w:val="00A85FF6"/>
    <w:rsid w:val="00A8615A"/>
    <w:rsid w:val="00A8696C"/>
    <w:rsid w:val="00A86C2F"/>
    <w:rsid w:val="00A875C3"/>
    <w:rsid w:val="00A875F0"/>
    <w:rsid w:val="00A879BA"/>
    <w:rsid w:val="00A87D6E"/>
    <w:rsid w:val="00A902C8"/>
    <w:rsid w:val="00A907D2"/>
    <w:rsid w:val="00A90C1C"/>
    <w:rsid w:val="00A90EF9"/>
    <w:rsid w:val="00A912C2"/>
    <w:rsid w:val="00A91483"/>
    <w:rsid w:val="00A91796"/>
    <w:rsid w:val="00A9190C"/>
    <w:rsid w:val="00A91C9E"/>
    <w:rsid w:val="00A91EAD"/>
    <w:rsid w:val="00A92782"/>
    <w:rsid w:val="00A93120"/>
    <w:rsid w:val="00A934A1"/>
    <w:rsid w:val="00A9367D"/>
    <w:rsid w:val="00A93AD5"/>
    <w:rsid w:val="00A93E60"/>
    <w:rsid w:val="00A94558"/>
    <w:rsid w:val="00A94B35"/>
    <w:rsid w:val="00A951B4"/>
    <w:rsid w:val="00A955E3"/>
    <w:rsid w:val="00A9565B"/>
    <w:rsid w:val="00A967B0"/>
    <w:rsid w:val="00A9687A"/>
    <w:rsid w:val="00A96B47"/>
    <w:rsid w:val="00A9718F"/>
    <w:rsid w:val="00A971AC"/>
    <w:rsid w:val="00A971F5"/>
    <w:rsid w:val="00A97421"/>
    <w:rsid w:val="00A976B4"/>
    <w:rsid w:val="00A97840"/>
    <w:rsid w:val="00A97B2D"/>
    <w:rsid w:val="00A97BC5"/>
    <w:rsid w:val="00AA0A29"/>
    <w:rsid w:val="00AA0A43"/>
    <w:rsid w:val="00AA0D87"/>
    <w:rsid w:val="00AA11D0"/>
    <w:rsid w:val="00AA11EE"/>
    <w:rsid w:val="00AA147B"/>
    <w:rsid w:val="00AA199F"/>
    <w:rsid w:val="00AA1F16"/>
    <w:rsid w:val="00AA2109"/>
    <w:rsid w:val="00AA2788"/>
    <w:rsid w:val="00AA287D"/>
    <w:rsid w:val="00AA3FB3"/>
    <w:rsid w:val="00AA4204"/>
    <w:rsid w:val="00AA44B8"/>
    <w:rsid w:val="00AA47EC"/>
    <w:rsid w:val="00AA4835"/>
    <w:rsid w:val="00AA4EC5"/>
    <w:rsid w:val="00AA5120"/>
    <w:rsid w:val="00AA5370"/>
    <w:rsid w:val="00AA5B82"/>
    <w:rsid w:val="00AA6183"/>
    <w:rsid w:val="00AA6236"/>
    <w:rsid w:val="00AA68AA"/>
    <w:rsid w:val="00AA6B25"/>
    <w:rsid w:val="00AA762F"/>
    <w:rsid w:val="00AA7A96"/>
    <w:rsid w:val="00AA7DEE"/>
    <w:rsid w:val="00AB03D0"/>
    <w:rsid w:val="00AB0B2D"/>
    <w:rsid w:val="00AB0BD8"/>
    <w:rsid w:val="00AB1950"/>
    <w:rsid w:val="00AB24E7"/>
    <w:rsid w:val="00AB2D21"/>
    <w:rsid w:val="00AB34E6"/>
    <w:rsid w:val="00AB35DB"/>
    <w:rsid w:val="00AB3726"/>
    <w:rsid w:val="00AB3746"/>
    <w:rsid w:val="00AB4078"/>
    <w:rsid w:val="00AB40EE"/>
    <w:rsid w:val="00AB41E0"/>
    <w:rsid w:val="00AB48B5"/>
    <w:rsid w:val="00AB4AC0"/>
    <w:rsid w:val="00AB5061"/>
    <w:rsid w:val="00AB5191"/>
    <w:rsid w:val="00AB51BC"/>
    <w:rsid w:val="00AB5B92"/>
    <w:rsid w:val="00AB5D98"/>
    <w:rsid w:val="00AB5E1C"/>
    <w:rsid w:val="00AB60E6"/>
    <w:rsid w:val="00AB629C"/>
    <w:rsid w:val="00AB6711"/>
    <w:rsid w:val="00AB72AF"/>
    <w:rsid w:val="00AB78F1"/>
    <w:rsid w:val="00AC0C0B"/>
    <w:rsid w:val="00AC1411"/>
    <w:rsid w:val="00AC1529"/>
    <w:rsid w:val="00AC171E"/>
    <w:rsid w:val="00AC210E"/>
    <w:rsid w:val="00AC2394"/>
    <w:rsid w:val="00AC280A"/>
    <w:rsid w:val="00AC283A"/>
    <w:rsid w:val="00AC2AA6"/>
    <w:rsid w:val="00AC3113"/>
    <w:rsid w:val="00AC31F8"/>
    <w:rsid w:val="00AC3490"/>
    <w:rsid w:val="00AC35B1"/>
    <w:rsid w:val="00AC3C85"/>
    <w:rsid w:val="00AC3D70"/>
    <w:rsid w:val="00AC3FB0"/>
    <w:rsid w:val="00AC43A2"/>
    <w:rsid w:val="00AC4FC5"/>
    <w:rsid w:val="00AC5239"/>
    <w:rsid w:val="00AC55AD"/>
    <w:rsid w:val="00AC661D"/>
    <w:rsid w:val="00AC6905"/>
    <w:rsid w:val="00AC6B0C"/>
    <w:rsid w:val="00AC6BD8"/>
    <w:rsid w:val="00AC6DA5"/>
    <w:rsid w:val="00AC747C"/>
    <w:rsid w:val="00AC7740"/>
    <w:rsid w:val="00AC78F0"/>
    <w:rsid w:val="00AC7BD0"/>
    <w:rsid w:val="00AD03BE"/>
    <w:rsid w:val="00AD0D9F"/>
    <w:rsid w:val="00AD1016"/>
    <w:rsid w:val="00AD17CA"/>
    <w:rsid w:val="00AD39AF"/>
    <w:rsid w:val="00AD3D03"/>
    <w:rsid w:val="00AD456C"/>
    <w:rsid w:val="00AD47ED"/>
    <w:rsid w:val="00AD4B94"/>
    <w:rsid w:val="00AD50ED"/>
    <w:rsid w:val="00AD59EB"/>
    <w:rsid w:val="00AD5C2D"/>
    <w:rsid w:val="00AD5E2D"/>
    <w:rsid w:val="00AD5F67"/>
    <w:rsid w:val="00AD61C8"/>
    <w:rsid w:val="00AD65E6"/>
    <w:rsid w:val="00AD6AC1"/>
    <w:rsid w:val="00AD6CF4"/>
    <w:rsid w:val="00AD6DDA"/>
    <w:rsid w:val="00AD6F1F"/>
    <w:rsid w:val="00AD76CF"/>
    <w:rsid w:val="00AD7994"/>
    <w:rsid w:val="00AE0071"/>
    <w:rsid w:val="00AE0692"/>
    <w:rsid w:val="00AE1A7D"/>
    <w:rsid w:val="00AE1CC1"/>
    <w:rsid w:val="00AE1F15"/>
    <w:rsid w:val="00AE2072"/>
    <w:rsid w:val="00AE29CD"/>
    <w:rsid w:val="00AE2D17"/>
    <w:rsid w:val="00AE30B6"/>
    <w:rsid w:val="00AE34A7"/>
    <w:rsid w:val="00AE3864"/>
    <w:rsid w:val="00AE3F9B"/>
    <w:rsid w:val="00AE483A"/>
    <w:rsid w:val="00AE5100"/>
    <w:rsid w:val="00AE53B6"/>
    <w:rsid w:val="00AE53F0"/>
    <w:rsid w:val="00AE5FE0"/>
    <w:rsid w:val="00AE6170"/>
    <w:rsid w:val="00AE78A6"/>
    <w:rsid w:val="00AF0000"/>
    <w:rsid w:val="00AF03C4"/>
    <w:rsid w:val="00AF0517"/>
    <w:rsid w:val="00AF0B97"/>
    <w:rsid w:val="00AF0E84"/>
    <w:rsid w:val="00AF1776"/>
    <w:rsid w:val="00AF1919"/>
    <w:rsid w:val="00AF1BD3"/>
    <w:rsid w:val="00AF1E78"/>
    <w:rsid w:val="00AF231B"/>
    <w:rsid w:val="00AF25DA"/>
    <w:rsid w:val="00AF2686"/>
    <w:rsid w:val="00AF275B"/>
    <w:rsid w:val="00AF2841"/>
    <w:rsid w:val="00AF290F"/>
    <w:rsid w:val="00AF3933"/>
    <w:rsid w:val="00AF41E0"/>
    <w:rsid w:val="00AF53C5"/>
    <w:rsid w:val="00AF5423"/>
    <w:rsid w:val="00AF54D3"/>
    <w:rsid w:val="00AF5A83"/>
    <w:rsid w:val="00AF5C9B"/>
    <w:rsid w:val="00AF61C8"/>
    <w:rsid w:val="00AF6829"/>
    <w:rsid w:val="00AF6ADA"/>
    <w:rsid w:val="00AF6E2B"/>
    <w:rsid w:val="00AF7B69"/>
    <w:rsid w:val="00AF7D28"/>
    <w:rsid w:val="00B00E30"/>
    <w:rsid w:val="00B00FAD"/>
    <w:rsid w:val="00B0104E"/>
    <w:rsid w:val="00B011C6"/>
    <w:rsid w:val="00B015DF"/>
    <w:rsid w:val="00B01FBE"/>
    <w:rsid w:val="00B01FCD"/>
    <w:rsid w:val="00B01FE7"/>
    <w:rsid w:val="00B020FD"/>
    <w:rsid w:val="00B0236B"/>
    <w:rsid w:val="00B02924"/>
    <w:rsid w:val="00B037EB"/>
    <w:rsid w:val="00B03A29"/>
    <w:rsid w:val="00B04563"/>
    <w:rsid w:val="00B04C35"/>
    <w:rsid w:val="00B04D7C"/>
    <w:rsid w:val="00B05B33"/>
    <w:rsid w:val="00B05FAC"/>
    <w:rsid w:val="00B060EF"/>
    <w:rsid w:val="00B06719"/>
    <w:rsid w:val="00B06F7A"/>
    <w:rsid w:val="00B07575"/>
    <w:rsid w:val="00B07946"/>
    <w:rsid w:val="00B079A9"/>
    <w:rsid w:val="00B07DD6"/>
    <w:rsid w:val="00B1048E"/>
    <w:rsid w:val="00B104DA"/>
    <w:rsid w:val="00B10573"/>
    <w:rsid w:val="00B10CD9"/>
    <w:rsid w:val="00B111DE"/>
    <w:rsid w:val="00B11776"/>
    <w:rsid w:val="00B1187A"/>
    <w:rsid w:val="00B1289E"/>
    <w:rsid w:val="00B13284"/>
    <w:rsid w:val="00B143B6"/>
    <w:rsid w:val="00B14483"/>
    <w:rsid w:val="00B1492F"/>
    <w:rsid w:val="00B150E8"/>
    <w:rsid w:val="00B15918"/>
    <w:rsid w:val="00B161F4"/>
    <w:rsid w:val="00B168F9"/>
    <w:rsid w:val="00B17122"/>
    <w:rsid w:val="00B174E4"/>
    <w:rsid w:val="00B178FF"/>
    <w:rsid w:val="00B17D13"/>
    <w:rsid w:val="00B20625"/>
    <w:rsid w:val="00B21084"/>
    <w:rsid w:val="00B210CD"/>
    <w:rsid w:val="00B231CD"/>
    <w:rsid w:val="00B23A1B"/>
    <w:rsid w:val="00B23C40"/>
    <w:rsid w:val="00B24428"/>
    <w:rsid w:val="00B24EA2"/>
    <w:rsid w:val="00B24ECC"/>
    <w:rsid w:val="00B261B6"/>
    <w:rsid w:val="00B264B9"/>
    <w:rsid w:val="00B265CC"/>
    <w:rsid w:val="00B267B7"/>
    <w:rsid w:val="00B269FC"/>
    <w:rsid w:val="00B26A86"/>
    <w:rsid w:val="00B270B9"/>
    <w:rsid w:val="00B271D7"/>
    <w:rsid w:val="00B27448"/>
    <w:rsid w:val="00B27AD8"/>
    <w:rsid w:val="00B27E86"/>
    <w:rsid w:val="00B30CFB"/>
    <w:rsid w:val="00B30D1A"/>
    <w:rsid w:val="00B30E86"/>
    <w:rsid w:val="00B31126"/>
    <w:rsid w:val="00B3199F"/>
    <w:rsid w:val="00B31BA1"/>
    <w:rsid w:val="00B31C50"/>
    <w:rsid w:val="00B31E1E"/>
    <w:rsid w:val="00B31E3D"/>
    <w:rsid w:val="00B31E53"/>
    <w:rsid w:val="00B31FC3"/>
    <w:rsid w:val="00B31FE7"/>
    <w:rsid w:val="00B3231F"/>
    <w:rsid w:val="00B324B0"/>
    <w:rsid w:val="00B32936"/>
    <w:rsid w:val="00B32B58"/>
    <w:rsid w:val="00B3359D"/>
    <w:rsid w:val="00B33692"/>
    <w:rsid w:val="00B33C20"/>
    <w:rsid w:val="00B33FCC"/>
    <w:rsid w:val="00B34E92"/>
    <w:rsid w:val="00B35387"/>
    <w:rsid w:val="00B35899"/>
    <w:rsid w:val="00B35939"/>
    <w:rsid w:val="00B3600C"/>
    <w:rsid w:val="00B36056"/>
    <w:rsid w:val="00B36242"/>
    <w:rsid w:val="00B36350"/>
    <w:rsid w:val="00B368DA"/>
    <w:rsid w:val="00B36A41"/>
    <w:rsid w:val="00B375C1"/>
    <w:rsid w:val="00B37B7F"/>
    <w:rsid w:val="00B37C91"/>
    <w:rsid w:val="00B37E45"/>
    <w:rsid w:val="00B37F3C"/>
    <w:rsid w:val="00B40079"/>
    <w:rsid w:val="00B40644"/>
    <w:rsid w:val="00B407DA"/>
    <w:rsid w:val="00B40DF4"/>
    <w:rsid w:val="00B40F7F"/>
    <w:rsid w:val="00B427E6"/>
    <w:rsid w:val="00B42C0E"/>
    <w:rsid w:val="00B43525"/>
    <w:rsid w:val="00B435A2"/>
    <w:rsid w:val="00B43BC7"/>
    <w:rsid w:val="00B4437C"/>
    <w:rsid w:val="00B44533"/>
    <w:rsid w:val="00B4476D"/>
    <w:rsid w:val="00B44D13"/>
    <w:rsid w:val="00B4530C"/>
    <w:rsid w:val="00B45972"/>
    <w:rsid w:val="00B461EA"/>
    <w:rsid w:val="00B466DB"/>
    <w:rsid w:val="00B467F2"/>
    <w:rsid w:val="00B46D99"/>
    <w:rsid w:val="00B4705B"/>
    <w:rsid w:val="00B473BD"/>
    <w:rsid w:val="00B475ED"/>
    <w:rsid w:val="00B47BF0"/>
    <w:rsid w:val="00B47C62"/>
    <w:rsid w:val="00B50B2F"/>
    <w:rsid w:val="00B5160E"/>
    <w:rsid w:val="00B51E47"/>
    <w:rsid w:val="00B52146"/>
    <w:rsid w:val="00B52381"/>
    <w:rsid w:val="00B526A8"/>
    <w:rsid w:val="00B5286D"/>
    <w:rsid w:val="00B52A21"/>
    <w:rsid w:val="00B52E5F"/>
    <w:rsid w:val="00B53583"/>
    <w:rsid w:val="00B535EA"/>
    <w:rsid w:val="00B537AE"/>
    <w:rsid w:val="00B53B0A"/>
    <w:rsid w:val="00B54000"/>
    <w:rsid w:val="00B5404D"/>
    <w:rsid w:val="00B54465"/>
    <w:rsid w:val="00B5467F"/>
    <w:rsid w:val="00B5484E"/>
    <w:rsid w:val="00B55611"/>
    <w:rsid w:val="00B558FE"/>
    <w:rsid w:val="00B55C11"/>
    <w:rsid w:val="00B55E14"/>
    <w:rsid w:val="00B55E1B"/>
    <w:rsid w:val="00B5600D"/>
    <w:rsid w:val="00B565D4"/>
    <w:rsid w:val="00B56941"/>
    <w:rsid w:val="00B56A36"/>
    <w:rsid w:val="00B56B02"/>
    <w:rsid w:val="00B56D6A"/>
    <w:rsid w:val="00B573E2"/>
    <w:rsid w:val="00B57854"/>
    <w:rsid w:val="00B57ACB"/>
    <w:rsid w:val="00B57B2C"/>
    <w:rsid w:val="00B6026A"/>
    <w:rsid w:val="00B6060C"/>
    <w:rsid w:val="00B6073A"/>
    <w:rsid w:val="00B6155E"/>
    <w:rsid w:val="00B61AA7"/>
    <w:rsid w:val="00B6319F"/>
    <w:rsid w:val="00B63291"/>
    <w:rsid w:val="00B63D04"/>
    <w:rsid w:val="00B63DF2"/>
    <w:rsid w:val="00B63FFD"/>
    <w:rsid w:val="00B6466D"/>
    <w:rsid w:val="00B65ABD"/>
    <w:rsid w:val="00B65DAA"/>
    <w:rsid w:val="00B66795"/>
    <w:rsid w:val="00B66893"/>
    <w:rsid w:val="00B66B31"/>
    <w:rsid w:val="00B66D52"/>
    <w:rsid w:val="00B66F00"/>
    <w:rsid w:val="00B674F7"/>
    <w:rsid w:val="00B70057"/>
    <w:rsid w:val="00B706BF"/>
    <w:rsid w:val="00B70E45"/>
    <w:rsid w:val="00B710F2"/>
    <w:rsid w:val="00B71436"/>
    <w:rsid w:val="00B71CBD"/>
    <w:rsid w:val="00B71CC6"/>
    <w:rsid w:val="00B7329A"/>
    <w:rsid w:val="00B732DC"/>
    <w:rsid w:val="00B73C63"/>
    <w:rsid w:val="00B73D99"/>
    <w:rsid w:val="00B741FB"/>
    <w:rsid w:val="00B74550"/>
    <w:rsid w:val="00B74765"/>
    <w:rsid w:val="00B749FD"/>
    <w:rsid w:val="00B74F88"/>
    <w:rsid w:val="00B750D9"/>
    <w:rsid w:val="00B7518E"/>
    <w:rsid w:val="00B752C5"/>
    <w:rsid w:val="00B75693"/>
    <w:rsid w:val="00B7595A"/>
    <w:rsid w:val="00B75C4D"/>
    <w:rsid w:val="00B75C79"/>
    <w:rsid w:val="00B7638D"/>
    <w:rsid w:val="00B763BE"/>
    <w:rsid w:val="00B76769"/>
    <w:rsid w:val="00B76EC5"/>
    <w:rsid w:val="00B7725F"/>
    <w:rsid w:val="00B77331"/>
    <w:rsid w:val="00B7761B"/>
    <w:rsid w:val="00B80053"/>
    <w:rsid w:val="00B8029D"/>
    <w:rsid w:val="00B808F8"/>
    <w:rsid w:val="00B80CB5"/>
    <w:rsid w:val="00B80F1C"/>
    <w:rsid w:val="00B8228C"/>
    <w:rsid w:val="00B8272E"/>
    <w:rsid w:val="00B83642"/>
    <w:rsid w:val="00B838DA"/>
    <w:rsid w:val="00B840AC"/>
    <w:rsid w:val="00B8410F"/>
    <w:rsid w:val="00B843E8"/>
    <w:rsid w:val="00B84A0D"/>
    <w:rsid w:val="00B8529E"/>
    <w:rsid w:val="00B8572B"/>
    <w:rsid w:val="00B86639"/>
    <w:rsid w:val="00B86B24"/>
    <w:rsid w:val="00B87357"/>
    <w:rsid w:val="00B873AC"/>
    <w:rsid w:val="00B874D6"/>
    <w:rsid w:val="00B87875"/>
    <w:rsid w:val="00B87A64"/>
    <w:rsid w:val="00B87AB7"/>
    <w:rsid w:val="00B87EA1"/>
    <w:rsid w:val="00B904E7"/>
    <w:rsid w:val="00B9058D"/>
    <w:rsid w:val="00B90DDA"/>
    <w:rsid w:val="00B90FC3"/>
    <w:rsid w:val="00B910C9"/>
    <w:rsid w:val="00B912C3"/>
    <w:rsid w:val="00B91B6C"/>
    <w:rsid w:val="00B91DD6"/>
    <w:rsid w:val="00B9262A"/>
    <w:rsid w:val="00B92639"/>
    <w:rsid w:val="00B9269B"/>
    <w:rsid w:val="00B928FD"/>
    <w:rsid w:val="00B92D31"/>
    <w:rsid w:val="00B92E21"/>
    <w:rsid w:val="00B93241"/>
    <w:rsid w:val="00B93A43"/>
    <w:rsid w:val="00B9436B"/>
    <w:rsid w:val="00B94928"/>
    <w:rsid w:val="00B94CF0"/>
    <w:rsid w:val="00B953E9"/>
    <w:rsid w:val="00B95614"/>
    <w:rsid w:val="00B9567B"/>
    <w:rsid w:val="00B9580D"/>
    <w:rsid w:val="00B95D16"/>
    <w:rsid w:val="00B95E76"/>
    <w:rsid w:val="00B96767"/>
    <w:rsid w:val="00B96B91"/>
    <w:rsid w:val="00B9722C"/>
    <w:rsid w:val="00B97870"/>
    <w:rsid w:val="00BA076E"/>
    <w:rsid w:val="00BA07C6"/>
    <w:rsid w:val="00BA0A00"/>
    <w:rsid w:val="00BA1821"/>
    <w:rsid w:val="00BA22BC"/>
    <w:rsid w:val="00BA251E"/>
    <w:rsid w:val="00BA256C"/>
    <w:rsid w:val="00BA2D72"/>
    <w:rsid w:val="00BA2F66"/>
    <w:rsid w:val="00BA3080"/>
    <w:rsid w:val="00BA3158"/>
    <w:rsid w:val="00BA323C"/>
    <w:rsid w:val="00BA39E9"/>
    <w:rsid w:val="00BA420B"/>
    <w:rsid w:val="00BA4E4C"/>
    <w:rsid w:val="00BA6125"/>
    <w:rsid w:val="00BA6456"/>
    <w:rsid w:val="00BA6FAF"/>
    <w:rsid w:val="00BB0263"/>
    <w:rsid w:val="00BB02D0"/>
    <w:rsid w:val="00BB036E"/>
    <w:rsid w:val="00BB0CDB"/>
    <w:rsid w:val="00BB0E31"/>
    <w:rsid w:val="00BB12FF"/>
    <w:rsid w:val="00BB20E2"/>
    <w:rsid w:val="00BB211F"/>
    <w:rsid w:val="00BB21F2"/>
    <w:rsid w:val="00BB2E16"/>
    <w:rsid w:val="00BB32C4"/>
    <w:rsid w:val="00BB3CF5"/>
    <w:rsid w:val="00BB3D7A"/>
    <w:rsid w:val="00BB43BB"/>
    <w:rsid w:val="00BB4684"/>
    <w:rsid w:val="00BB4905"/>
    <w:rsid w:val="00BB4BFE"/>
    <w:rsid w:val="00BB4D7F"/>
    <w:rsid w:val="00BB509A"/>
    <w:rsid w:val="00BB517E"/>
    <w:rsid w:val="00BB5193"/>
    <w:rsid w:val="00BB53A1"/>
    <w:rsid w:val="00BB566B"/>
    <w:rsid w:val="00BB56C6"/>
    <w:rsid w:val="00BB5F40"/>
    <w:rsid w:val="00BB62B7"/>
    <w:rsid w:val="00BB645A"/>
    <w:rsid w:val="00BB64AB"/>
    <w:rsid w:val="00BB676D"/>
    <w:rsid w:val="00BB6813"/>
    <w:rsid w:val="00BB6896"/>
    <w:rsid w:val="00BB69E8"/>
    <w:rsid w:val="00BB6AA4"/>
    <w:rsid w:val="00BB6B37"/>
    <w:rsid w:val="00BB74C4"/>
    <w:rsid w:val="00BB7751"/>
    <w:rsid w:val="00BB7912"/>
    <w:rsid w:val="00BC01EC"/>
    <w:rsid w:val="00BC0B1B"/>
    <w:rsid w:val="00BC13FC"/>
    <w:rsid w:val="00BC16C5"/>
    <w:rsid w:val="00BC17F8"/>
    <w:rsid w:val="00BC181B"/>
    <w:rsid w:val="00BC1EE9"/>
    <w:rsid w:val="00BC2132"/>
    <w:rsid w:val="00BC2ABA"/>
    <w:rsid w:val="00BC2BBF"/>
    <w:rsid w:val="00BC3390"/>
    <w:rsid w:val="00BC3EE3"/>
    <w:rsid w:val="00BC4269"/>
    <w:rsid w:val="00BC44A9"/>
    <w:rsid w:val="00BC5273"/>
    <w:rsid w:val="00BC56A2"/>
    <w:rsid w:val="00BC5ACF"/>
    <w:rsid w:val="00BC6241"/>
    <w:rsid w:val="00BC626B"/>
    <w:rsid w:val="00BC7247"/>
    <w:rsid w:val="00BC781D"/>
    <w:rsid w:val="00BC7889"/>
    <w:rsid w:val="00BC78CD"/>
    <w:rsid w:val="00BC7BC5"/>
    <w:rsid w:val="00BC7CC3"/>
    <w:rsid w:val="00BD0B91"/>
    <w:rsid w:val="00BD0DB6"/>
    <w:rsid w:val="00BD0EE9"/>
    <w:rsid w:val="00BD14A0"/>
    <w:rsid w:val="00BD15ED"/>
    <w:rsid w:val="00BD173B"/>
    <w:rsid w:val="00BD1BBE"/>
    <w:rsid w:val="00BD201C"/>
    <w:rsid w:val="00BD2671"/>
    <w:rsid w:val="00BD2C2D"/>
    <w:rsid w:val="00BD2EFE"/>
    <w:rsid w:val="00BD3786"/>
    <w:rsid w:val="00BD3EA6"/>
    <w:rsid w:val="00BD3F8F"/>
    <w:rsid w:val="00BD484E"/>
    <w:rsid w:val="00BD4B5F"/>
    <w:rsid w:val="00BD51A1"/>
    <w:rsid w:val="00BD5A3C"/>
    <w:rsid w:val="00BD5A80"/>
    <w:rsid w:val="00BD5B23"/>
    <w:rsid w:val="00BD5E8E"/>
    <w:rsid w:val="00BD5F42"/>
    <w:rsid w:val="00BD5F7E"/>
    <w:rsid w:val="00BD63F7"/>
    <w:rsid w:val="00BD65AB"/>
    <w:rsid w:val="00BD6623"/>
    <w:rsid w:val="00BD6C9A"/>
    <w:rsid w:val="00BD6D47"/>
    <w:rsid w:val="00BD74CB"/>
    <w:rsid w:val="00BD7606"/>
    <w:rsid w:val="00BD78F6"/>
    <w:rsid w:val="00BE0438"/>
    <w:rsid w:val="00BE0571"/>
    <w:rsid w:val="00BE07AF"/>
    <w:rsid w:val="00BE0D9A"/>
    <w:rsid w:val="00BE0EE9"/>
    <w:rsid w:val="00BE103D"/>
    <w:rsid w:val="00BE1869"/>
    <w:rsid w:val="00BE1AE8"/>
    <w:rsid w:val="00BE2511"/>
    <w:rsid w:val="00BE2871"/>
    <w:rsid w:val="00BE29E1"/>
    <w:rsid w:val="00BE2D2A"/>
    <w:rsid w:val="00BE313E"/>
    <w:rsid w:val="00BE31C5"/>
    <w:rsid w:val="00BE33CA"/>
    <w:rsid w:val="00BE434F"/>
    <w:rsid w:val="00BE43F4"/>
    <w:rsid w:val="00BE4480"/>
    <w:rsid w:val="00BE4620"/>
    <w:rsid w:val="00BE4C1B"/>
    <w:rsid w:val="00BE5356"/>
    <w:rsid w:val="00BE5503"/>
    <w:rsid w:val="00BE58CA"/>
    <w:rsid w:val="00BE5DD6"/>
    <w:rsid w:val="00BE62BE"/>
    <w:rsid w:val="00BE64C5"/>
    <w:rsid w:val="00BE695F"/>
    <w:rsid w:val="00BE6F76"/>
    <w:rsid w:val="00BE714A"/>
    <w:rsid w:val="00BE771A"/>
    <w:rsid w:val="00BE794F"/>
    <w:rsid w:val="00BE79A3"/>
    <w:rsid w:val="00BE7B98"/>
    <w:rsid w:val="00BE7BCB"/>
    <w:rsid w:val="00BF0465"/>
    <w:rsid w:val="00BF08E1"/>
    <w:rsid w:val="00BF0986"/>
    <w:rsid w:val="00BF130F"/>
    <w:rsid w:val="00BF1339"/>
    <w:rsid w:val="00BF1DA6"/>
    <w:rsid w:val="00BF20A1"/>
    <w:rsid w:val="00BF23E1"/>
    <w:rsid w:val="00BF23F8"/>
    <w:rsid w:val="00BF248B"/>
    <w:rsid w:val="00BF25C9"/>
    <w:rsid w:val="00BF2E8D"/>
    <w:rsid w:val="00BF3264"/>
    <w:rsid w:val="00BF35C9"/>
    <w:rsid w:val="00BF384E"/>
    <w:rsid w:val="00BF3970"/>
    <w:rsid w:val="00BF40A6"/>
    <w:rsid w:val="00BF4278"/>
    <w:rsid w:val="00BF4421"/>
    <w:rsid w:val="00BF49AC"/>
    <w:rsid w:val="00BF4DEC"/>
    <w:rsid w:val="00BF4F34"/>
    <w:rsid w:val="00BF4FB3"/>
    <w:rsid w:val="00BF5126"/>
    <w:rsid w:val="00BF56A0"/>
    <w:rsid w:val="00BF6873"/>
    <w:rsid w:val="00BF696F"/>
    <w:rsid w:val="00BF6F91"/>
    <w:rsid w:val="00BF716D"/>
    <w:rsid w:val="00BF719D"/>
    <w:rsid w:val="00BF7942"/>
    <w:rsid w:val="00C0003F"/>
    <w:rsid w:val="00C00426"/>
    <w:rsid w:val="00C009DD"/>
    <w:rsid w:val="00C00A1E"/>
    <w:rsid w:val="00C00B64"/>
    <w:rsid w:val="00C011E8"/>
    <w:rsid w:val="00C012E5"/>
    <w:rsid w:val="00C01489"/>
    <w:rsid w:val="00C016DB"/>
    <w:rsid w:val="00C01F2F"/>
    <w:rsid w:val="00C029ED"/>
    <w:rsid w:val="00C03B34"/>
    <w:rsid w:val="00C03C91"/>
    <w:rsid w:val="00C04583"/>
    <w:rsid w:val="00C04960"/>
    <w:rsid w:val="00C051D8"/>
    <w:rsid w:val="00C0535F"/>
    <w:rsid w:val="00C055CC"/>
    <w:rsid w:val="00C0573F"/>
    <w:rsid w:val="00C05B36"/>
    <w:rsid w:val="00C05B59"/>
    <w:rsid w:val="00C05FF9"/>
    <w:rsid w:val="00C0652F"/>
    <w:rsid w:val="00C06BA4"/>
    <w:rsid w:val="00C06D01"/>
    <w:rsid w:val="00C06F8D"/>
    <w:rsid w:val="00C0769C"/>
    <w:rsid w:val="00C07A3A"/>
    <w:rsid w:val="00C102E5"/>
    <w:rsid w:val="00C106F4"/>
    <w:rsid w:val="00C110E0"/>
    <w:rsid w:val="00C1147A"/>
    <w:rsid w:val="00C11620"/>
    <w:rsid w:val="00C11633"/>
    <w:rsid w:val="00C11714"/>
    <w:rsid w:val="00C12B09"/>
    <w:rsid w:val="00C12CBA"/>
    <w:rsid w:val="00C130E9"/>
    <w:rsid w:val="00C131EA"/>
    <w:rsid w:val="00C13D45"/>
    <w:rsid w:val="00C142E9"/>
    <w:rsid w:val="00C14427"/>
    <w:rsid w:val="00C145C5"/>
    <w:rsid w:val="00C159BF"/>
    <w:rsid w:val="00C164BA"/>
    <w:rsid w:val="00C1700C"/>
    <w:rsid w:val="00C17970"/>
    <w:rsid w:val="00C17C2D"/>
    <w:rsid w:val="00C17C9A"/>
    <w:rsid w:val="00C20142"/>
    <w:rsid w:val="00C20218"/>
    <w:rsid w:val="00C202D3"/>
    <w:rsid w:val="00C204D0"/>
    <w:rsid w:val="00C2053F"/>
    <w:rsid w:val="00C20600"/>
    <w:rsid w:val="00C20E70"/>
    <w:rsid w:val="00C20F7E"/>
    <w:rsid w:val="00C214DD"/>
    <w:rsid w:val="00C21A9C"/>
    <w:rsid w:val="00C21CDE"/>
    <w:rsid w:val="00C21FE7"/>
    <w:rsid w:val="00C225F3"/>
    <w:rsid w:val="00C22B0C"/>
    <w:rsid w:val="00C22CFD"/>
    <w:rsid w:val="00C22DB4"/>
    <w:rsid w:val="00C23174"/>
    <w:rsid w:val="00C232D2"/>
    <w:rsid w:val="00C2382E"/>
    <w:rsid w:val="00C23B66"/>
    <w:rsid w:val="00C23E60"/>
    <w:rsid w:val="00C23E84"/>
    <w:rsid w:val="00C24515"/>
    <w:rsid w:val="00C247F5"/>
    <w:rsid w:val="00C24970"/>
    <w:rsid w:val="00C255F4"/>
    <w:rsid w:val="00C2585C"/>
    <w:rsid w:val="00C25D8C"/>
    <w:rsid w:val="00C26155"/>
    <w:rsid w:val="00C262C5"/>
    <w:rsid w:val="00C26942"/>
    <w:rsid w:val="00C26981"/>
    <w:rsid w:val="00C2713E"/>
    <w:rsid w:val="00C27B0F"/>
    <w:rsid w:val="00C27CFE"/>
    <w:rsid w:val="00C30508"/>
    <w:rsid w:val="00C30525"/>
    <w:rsid w:val="00C3080E"/>
    <w:rsid w:val="00C30B8F"/>
    <w:rsid w:val="00C30BD3"/>
    <w:rsid w:val="00C30C33"/>
    <w:rsid w:val="00C31079"/>
    <w:rsid w:val="00C310CF"/>
    <w:rsid w:val="00C31284"/>
    <w:rsid w:val="00C31340"/>
    <w:rsid w:val="00C316AF"/>
    <w:rsid w:val="00C316B4"/>
    <w:rsid w:val="00C31A20"/>
    <w:rsid w:val="00C31D19"/>
    <w:rsid w:val="00C31DAD"/>
    <w:rsid w:val="00C32030"/>
    <w:rsid w:val="00C3228D"/>
    <w:rsid w:val="00C325DC"/>
    <w:rsid w:val="00C327B3"/>
    <w:rsid w:val="00C329B2"/>
    <w:rsid w:val="00C333A5"/>
    <w:rsid w:val="00C3363B"/>
    <w:rsid w:val="00C3390B"/>
    <w:rsid w:val="00C33E9C"/>
    <w:rsid w:val="00C34D38"/>
    <w:rsid w:val="00C350D6"/>
    <w:rsid w:val="00C35203"/>
    <w:rsid w:val="00C361F3"/>
    <w:rsid w:val="00C36385"/>
    <w:rsid w:val="00C36D92"/>
    <w:rsid w:val="00C36FB8"/>
    <w:rsid w:val="00C37386"/>
    <w:rsid w:val="00C4014D"/>
    <w:rsid w:val="00C409FC"/>
    <w:rsid w:val="00C40E21"/>
    <w:rsid w:val="00C4173A"/>
    <w:rsid w:val="00C417BF"/>
    <w:rsid w:val="00C41952"/>
    <w:rsid w:val="00C43488"/>
    <w:rsid w:val="00C43C45"/>
    <w:rsid w:val="00C440C5"/>
    <w:rsid w:val="00C44560"/>
    <w:rsid w:val="00C44576"/>
    <w:rsid w:val="00C44830"/>
    <w:rsid w:val="00C45385"/>
    <w:rsid w:val="00C4588F"/>
    <w:rsid w:val="00C45AFA"/>
    <w:rsid w:val="00C45B9D"/>
    <w:rsid w:val="00C465AE"/>
    <w:rsid w:val="00C46908"/>
    <w:rsid w:val="00C46989"/>
    <w:rsid w:val="00C46EE1"/>
    <w:rsid w:val="00C46F09"/>
    <w:rsid w:val="00C47898"/>
    <w:rsid w:val="00C4795D"/>
    <w:rsid w:val="00C47A51"/>
    <w:rsid w:val="00C47C1A"/>
    <w:rsid w:val="00C5001B"/>
    <w:rsid w:val="00C50644"/>
    <w:rsid w:val="00C507D2"/>
    <w:rsid w:val="00C50F4F"/>
    <w:rsid w:val="00C51081"/>
    <w:rsid w:val="00C5110F"/>
    <w:rsid w:val="00C512B4"/>
    <w:rsid w:val="00C51758"/>
    <w:rsid w:val="00C519AB"/>
    <w:rsid w:val="00C51FBB"/>
    <w:rsid w:val="00C5204E"/>
    <w:rsid w:val="00C5210D"/>
    <w:rsid w:val="00C5217C"/>
    <w:rsid w:val="00C521BF"/>
    <w:rsid w:val="00C5245A"/>
    <w:rsid w:val="00C524B1"/>
    <w:rsid w:val="00C52AD3"/>
    <w:rsid w:val="00C52FE3"/>
    <w:rsid w:val="00C53BFD"/>
    <w:rsid w:val="00C540F9"/>
    <w:rsid w:val="00C545BF"/>
    <w:rsid w:val="00C548A8"/>
    <w:rsid w:val="00C54CBE"/>
    <w:rsid w:val="00C54E5F"/>
    <w:rsid w:val="00C5565E"/>
    <w:rsid w:val="00C5597D"/>
    <w:rsid w:val="00C55AEE"/>
    <w:rsid w:val="00C56130"/>
    <w:rsid w:val="00C56705"/>
    <w:rsid w:val="00C568BE"/>
    <w:rsid w:val="00C56E78"/>
    <w:rsid w:val="00C573BC"/>
    <w:rsid w:val="00C574E7"/>
    <w:rsid w:val="00C576B5"/>
    <w:rsid w:val="00C578D8"/>
    <w:rsid w:val="00C57A6B"/>
    <w:rsid w:val="00C57CC7"/>
    <w:rsid w:val="00C600CB"/>
    <w:rsid w:val="00C603CF"/>
    <w:rsid w:val="00C60436"/>
    <w:rsid w:val="00C608E7"/>
    <w:rsid w:val="00C60A9F"/>
    <w:rsid w:val="00C60C6D"/>
    <w:rsid w:val="00C6109C"/>
    <w:rsid w:val="00C6143E"/>
    <w:rsid w:val="00C61909"/>
    <w:rsid w:val="00C61B27"/>
    <w:rsid w:val="00C61BE3"/>
    <w:rsid w:val="00C61EBA"/>
    <w:rsid w:val="00C625CF"/>
    <w:rsid w:val="00C62CC9"/>
    <w:rsid w:val="00C63C9F"/>
    <w:rsid w:val="00C64B62"/>
    <w:rsid w:val="00C651A1"/>
    <w:rsid w:val="00C6534E"/>
    <w:rsid w:val="00C65499"/>
    <w:rsid w:val="00C65555"/>
    <w:rsid w:val="00C6573A"/>
    <w:rsid w:val="00C65FA3"/>
    <w:rsid w:val="00C66002"/>
    <w:rsid w:val="00C66281"/>
    <w:rsid w:val="00C66466"/>
    <w:rsid w:val="00C66FE8"/>
    <w:rsid w:val="00C6792B"/>
    <w:rsid w:val="00C67D5D"/>
    <w:rsid w:val="00C70772"/>
    <w:rsid w:val="00C710AC"/>
    <w:rsid w:val="00C7128E"/>
    <w:rsid w:val="00C71510"/>
    <w:rsid w:val="00C7156C"/>
    <w:rsid w:val="00C71634"/>
    <w:rsid w:val="00C71738"/>
    <w:rsid w:val="00C717E9"/>
    <w:rsid w:val="00C72AF0"/>
    <w:rsid w:val="00C72E41"/>
    <w:rsid w:val="00C72EF2"/>
    <w:rsid w:val="00C73E04"/>
    <w:rsid w:val="00C73F70"/>
    <w:rsid w:val="00C741DF"/>
    <w:rsid w:val="00C7427F"/>
    <w:rsid w:val="00C7441E"/>
    <w:rsid w:val="00C752B3"/>
    <w:rsid w:val="00C75945"/>
    <w:rsid w:val="00C7601D"/>
    <w:rsid w:val="00C766A7"/>
    <w:rsid w:val="00C77419"/>
    <w:rsid w:val="00C77497"/>
    <w:rsid w:val="00C775E8"/>
    <w:rsid w:val="00C77F0F"/>
    <w:rsid w:val="00C77F3E"/>
    <w:rsid w:val="00C803C4"/>
    <w:rsid w:val="00C803EA"/>
    <w:rsid w:val="00C808D2"/>
    <w:rsid w:val="00C80B9F"/>
    <w:rsid w:val="00C80C1C"/>
    <w:rsid w:val="00C810A9"/>
    <w:rsid w:val="00C810D9"/>
    <w:rsid w:val="00C81275"/>
    <w:rsid w:val="00C8133A"/>
    <w:rsid w:val="00C816ED"/>
    <w:rsid w:val="00C81DD6"/>
    <w:rsid w:val="00C82314"/>
    <w:rsid w:val="00C82637"/>
    <w:rsid w:val="00C82857"/>
    <w:rsid w:val="00C828FB"/>
    <w:rsid w:val="00C8291C"/>
    <w:rsid w:val="00C83246"/>
    <w:rsid w:val="00C8376A"/>
    <w:rsid w:val="00C83DA3"/>
    <w:rsid w:val="00C83E7F"/>
    <w:rsid w:val="00C8414E"/>
    <w:rsid w:val="00C8434D"/>
    <w:rsid w:val="00C84959"/>
    <w:rsid w:val="00C84A02"/>
    <w:rsid w:val="00C84A35"/>
    <w:rsid w:val="00C84C38"/>
    <w:rsid w:val="00C84D1E"/>
    <w:rsid w:val="00C8515F"/>
    <w:rsid w:val="00C85B59"/>
    <w:rsid w:val="00C85C9D"/>
    <w:rsid w:val="00C85E6B"/>
    <w:rsid w:val="00C86F4B"/>
    <w:rsid w:val="00C875F8"/>
    <w:rsid w:val="00C87A0A"/>
    <w:rsid w:val="00C90288"/>
    <w:rsid w:val="00C914C6"/>
    <w:rsid w:val="00C9168C"/>
    <w:rsid w:val="00C924A1"/>
    <w:rsid w:val="00C92F96"/>
    <w:rsid w:val="00C9330F"/>
    <w:rsid w:val="00C93ADB"/>
    <w:rsid w:val="00C93BC0"/>
    <w:rsid w:val="00C93C0B"/>
    <w:rsid w:val="00C93D61"/>
    <w:rsid w:val="00C93E59"/>
    <w:rsid w:val="00C942AC"/>
    <w:rsid w:val="00C9438E"/>
    <w:rsid w:val="00C94DB9"/>
    <w:rsid w:val="00C95593"/>
    <w:rsid w:val="00C95F41"/>
    <w:rsid w:val="00C96048"/>
    <w:rsid w:val="00C963B7"/>
    <w:rsid w:val="00C964CE"/>
    <w:rsid w:val="00C967C7"/>
    <w:rsid w:val="00C969A2"/>
    <w:rsid w:val="00C96A78"/>
    <w:rsid w:val="00C96B08"/>
    <w:rsid w:val="00C96E68"/>
    <w:rsid w:val="00C9793A"/>
    <w:rsid w:val="00CA08CF"/>
    <w:rsid w:val="00CA0C0C"/>
    <w:rsid w:val="00CA0D38"/>
    <w:rsid w:val="00CA15A9"/>
    <w:rsid w:val="00CA1721"/>
    <w:rsid w:val="00CA19CF"/>
    <w:rsid w:val="00CA1D7A"/>
    <w:rsid w:val="00CA2859"/>
    <w:rsid w:val="00CA38A1"/>
    <w:rsid w:val="00CA3F21"/>
    <w:rsid w:val="00CA3F46"/>
    <w:rsid w:val="00CA4633"/>
    <w:rsid w:val="00CA4C5C"/>
    <w:rsid w:val="00CA4E47"/>
    <w:rsid w:val="00CA5246"/>
    <w:rsid w:val="00CA56F2"/>
    <w:rsid w:val="00CA620C"/>
    <w:rsid w:val="00CA65DE"/>
    <w:rsid w:val="00CA6F20"/>
    <w:rsid w:val="00CA748B"/>
    <w:rsid w:val="00CA7D09"/>
    <w:rsid w:val="00CB0533"/>
    <w:rsid w:val="00CB0DBC"/>
    <w:rsid w:val="00CB0E94"/>
    <w:rsid w:val="00CB100D"/>
    <w:rsid w:val="00CB1231"/>
    <w:rsid w:val="00CB1806"/>
    <w:rsid w:val="00CB1901"/>
    <w:rsid w:val="00CB1A0F"/>
    <w:rsid w:val="00CB1BD5"/>
    <w:rsid w:val="00CB1C3B"/>
    <w:rsid w:val="00CB1D24"/>
    <w:rsid w:val="00CB271C"/>
    <w:rsid w:val="00CB3621"/>
    <w:rsid w:val="00CB3CCC"/>
    <w:rsid w:val="00CB424C"/>
    <w:rsid w:val="00CB4BE4"/>
    <w:rsid w:val="00CB5369"/>
    <w:rsid w:val="00CB6960"/>
    <w:rsid w:val="00CB6E59"/>
    <w:rsid w:val="00CB7710"/>
    <w:rsid w:val="00CB79E5"/>
    <w:rsid w:val="00CB7A4F"/>
    <w:rsid w:val="00CB7B08"/>
    <w:rsid w:val="00CB7D3E"/>
    <w:rsid w:val="00CB7F7E"/>
    <w:rsid w:val="00CC003E"/>
    <w:rsid w:val="00CC08F6"/>
    <w:rsid w:val="00CC0AC2"/>
    <w:rsid w:val="00CC0FF0"/>
    <w:rsid w:val="00CC16F4"/>
    <w:rsid w:val="00CC18A0"/>
    <w:rsid w:val="00CC28FE"/>
    <w:rsid w:val="00CC375F"/>
    <w:rsid w:val="00CC37AD"/>
    <w:rsid w:val="00CC3E70"/>
    <w:rsid w:val="00CC4095"/>
    <w:rsid w:val="00CC41C6"/>
    <w:rsid w:val="00CC490D"/>
    <w:rsid w:val="00CC553B"/>
    <w:rsid w:val="00CC5A1F"/>
    <w:rsid w:val="00CC5E25"/>
    <w:rsid w:val="00CC6107"/>
    <w:rsid w:val="00CC6260"/>
    <w:rsid w:val="00CC6909"/>
    <w:rsid w:val="00CC6B19"/>
    <w:rsid w:val="00CC6E59"/>
    <w:rsid w:val="00CC7F35"/>
    <w:rsid w:val="00CC7FD5"/>
    <w:rsid w:val="00CD0422"/>
    <w:rsid w:val="00CD0EB7"/>
    <w:rsid w:val="00CD11AA"/>
    <w:rsid w:val="00CD23AE"/>
    <w:rsid w:val="00CD2650"/>
    <w:rsid w:val="00CD2DDE"/>
    <w:rsid w:val="00CD2FAE"/>
    <w:rsid w:val="00CD315D"/>
    <w:rsid w:val="00CD3551"/>
    <w:rsid w:val="00CD3720"/>
    <w:rsid w:val="00CD388A"/>
    <w:rsid w:val="00CD3AB1"/>
    <w:rsid w:val="00CD3DE3"/>
    <w:rsid w:val="00CD47AC"/>
    <w:rsid w:val="00CD4CDC"/>
    <w:rsid w:val="00CD4D9D"/>
    <w:rsid w:val="00CD5160"/>
    <w:rsid w:val="00CD542E"/>
    <w:rsid w:val="00CD550B"/>
    <w:rsid w:val="00CD6005"/>
    <w:rsid w:val="00CD6068"/>
    <w:rsid w:val="00CD6660"/>
    <w:rsid w:val="00CD6B0F"/>
    <w:rsid w:val="00CD7014"/>
    <w:rsid w:val="00CD70F3"/>
    <w:rsid w:val="00CD77E7"/>
    <w:rsid w:val="00CD780D"/>
    <w:rsid w:val="00CD79FF"/>
    <w:rsid w:val="00CD7D96"/>
    <w:rsid w:val="00CE04B1"/>
    <w:rsid w:val="00CE0CCD"/>
    <w:rsid w:val="00CE1CA7"/>
    <w:rsid w:val="00CE1EB5"/>
    <w:rsid w:val="00CE2236"/>
    <w:rsid w:val="00CE25C2"/>
    <w:rsid w:val="00CE267E"/>
    <w:rsid w:val="00CE2776"/>
    <w:rsid w:val="00CE2D4B"/>
    <w:rsid w:val="00CE2FFB"/>
    <w:rsid w:val="00CE305A"/>
    <w:rsid w:val="00CE312B"/>
    <w:rsid w:val="00CE3E01"/>
    <w:rsid w:val="00CE4A8F"/>
    <w:rsid w:val="00CE4C73"/>
    <w:rsid w:val="00CE510F"/>
    <w:rsid w:val="00CE51F1"/>
    <w:rsid w:val="00CE548F"/>
    <w:rsid w:val="00CE5861"/>
    <w:rsid w:val="00CE59C0"/>
    <w:rsid w:val="00CE5AFF"/>
    <w:rsid w:val="00CE5CC7"/>
    <w:rsid w:val="00CE60DD"/>
    <w:rsid w:val="00CE614D"/>
    <w:rsid w:val="00CE6179"/>
    <w:rsid w:val="00CE7255"/>
    <w:rsid w:val="00CE764E"/>
    <w:rsid w:val="00CE76DF"/>
    <w:rsid w:val="00CE798F"/>
    <w:rsid w:val="00CE7F66"/>
    <w:rsid w:val="00CF02B3"/>
    <w:rsid w:val="00CF0930"/>
    <w:rsid w:val="00CF0A77"/>
    <w:rsid w:val="00CF0BEC"/>
    <w:rsid w:val="00CF0D16"/>
    <w:rsid w:val="00CF0F1C"/>
    <w:rsid w:val="00CF1494"/>
    <w:rsid w:val="00CF16F7"/>
    <w:rsid w:val="00CF18A8"/>
    <w:rsid w:val="00CF20B2"/>
    <w:rsid w:val="00CF2126"/>
    <w:rsid w:val="00CF270E"/>
    <w:rsid w:val="00CF2C55"/>
    <w:rsid w:val="00CF33FC"/>
    <w:rsid w:val="00CF388B"/>
    <w:rsid w:val="00CF44E9"/>
    <w:rsid w:val="00CF50C8"/>
    <w:rsid w:val="00CF5336"/>
    <w:rsid w:val="00CF57CD"/>
    <w:rsid w:val="00CF5BD7"/>
    <w:rsid w:val="00CF60CA"/>
    <w:rsid w:val="00CF64E0"/>
    <w:rsid w:val="00CF6889"/>
    <w:rsid w:val="00CF7525"/>
    <w:rsid w:val="00CF75A3"/>
    <w:rsid w:val="00D00A5D"/>
    <w:rsid w:val="00D02420"/>
    <w:rsid w:val="00D0298C"/>
    <w:rsid w:val="00D02B17"/>
    <w:rsid w:val="00D02C90"/>
    <w:rsid w:val="00D042D1"/>
    <w:rsid w:val="00D044F6"/>
    <w:rsid w:val="00D044F9"/>
    <w:rsid w:val="00D047C7"/>
    <w:rsid w:val="00D05124"/>
    <w:rsid w:val="00D0537D"/>
    <w:rsid w:val="00D05750"/>
    <w:rsid w:val="00D05B36"/>
    <w:rsid w:val="00D05E00"/>
    <w:rsid w:val="00D066B0"/>
    <w:rsid w:val="00D0679D"/>
    <w:rsid w:val="00D06BD3"/>
    <w:rsid w:val="00D07001"/>
    <w:rsid w:val="00D1025A"/>
    <w:rsid w:val="00D1040F"/>
    <w:rsid w:val="00D109E5"/>
    <w:rsid w:val="00D10D39"/>
    <w:rsid w:val="00D117E4"/>
    <w:rsid w:val="00D117F6"/>
    <w:rsid w:val="00D11929"/>
    <w:rsid w:val="00D120A8"/>
    <w:rsid w:val="00D12D94"/>
    <w:rsid w:val="00D13298"/>
    <w:rsid w:val="00D133DD"/>
    <w:rsid w:val="00D138C5"/>
    <w:rsid w:val="00D13A07"/>
    <w:rsid w:val="00D13B0E"/>
    <w:rsid w:val="00D13BAF"/>
    <w:rsid w:val="00D13C23"/>
    <w:rsid w:val="00D13EE3"/>
    <w:rsid w:val="00D144A6"/>
    <w:rsid w:val="00D1500B"/>
    <w:rsid w:val="00D153C1"/>
    <w:rsid w:val="00D15A7C"/>
    <w:rsid w:val="00D160FC"/>
    <w:rsid w:val="00D1626E"/>
    <w:rsid w:val="00D17152"/>
    <w:rsid w:val="00D17F91"/>
    <w:rsid w:val="00D202C0"/>
    <w:rsid w:val="00D22468"/>
    <w:rsid w:val="00D22609"/>
    <w:rsid w:val="00D22C0F"/>
    <w:rsid w:val="00D22F95"/>
    <w:rsid w:val="00D23A1A"/>
    <w:rsid w:val="00D23B8F"/>
    <w:rsid w:val="00D23C1E"/>
    <w:rsid w:val="00D2411B"/>
    <w:rsid w:val="00D254A0"/>
    <w:rsid w:val="00D26B04"/>
    <w:rsid w:val="00D26F53"/>
    <w:rsid w:val="00D2722B"/>
    <w:rsid w:val="00D30189"/>
    <w:rsid w:val="00D306AE"/>
    <w:rsid w:val="00D30B4E"/>
    <w:rsid w:val="00D30F53"/>
    <w:rsid w:val="00D3255E"/>
    <w:rsid w:val="00D3266E"/>
    <w:rsid w:val="00D33093"/>
    <w:rsid w:val="00D33102"/>
    <w:rsid w:val="00D334AB"/>
    <w:rsid w:val="00D33951"/>
    <w:rsid w:val="00D33E2F"/>
    <w:rsid w:val="00D3464B"/>
    <w:rsid w:val="00D34CD5"/>
    <w:rsid w:val="00D34E15"/>
    <w:rsid w:val="00D351E9"/>
    <w:rsid w:val="00D35222"/>
    <w:rsid w:val="00D35783"/>
    <w:rsid w:val="00D3580C"/>
    <w:rsid w:val="00D35EE6"/>
    <w:rsid w:val="00D35F39"/>
    <w:rsid w:val="00D3638F"/>
    <w:rsid w:val="00D36773"/>
    <w:rsid w:val="00D368D5"/>
    <w:rsid w:val="00D36A77"/>
    <w:rsid w:val="00D36CD6"/>
    <w:rsid w:val="00D3768A"/>
    <w:rsid w:val="00D40033"/>
    <w:rsid w:val="00D404B4"/>
    <w:rsid w:val="00D40BCD"/>
    <w:rsid w:val="00D40DC1"/>
    <w:rsid w:val="00D41149"/>
    <w:rsid w:val="00D412B4"/>
    <w:rsid w:val="00D412B7"/>
    <w:rsid w:val="00D416B0"/>
    <w:rsid w:val="00D42456"/>
    <w:rsid w:val="00D42465"/>
    <w:rsid w:val="00D428AE"/>
    <w:rsid w:val="00D42BF7"/>
    <w:rsid w:val="00D4348F"/>
    <w:rsid w:val="00D43490"/>
    <w:rsid w:val="00D4351A"/>
    <w:rsid w:val="00D44380"/>
    <w:rsid w:val="00D44D67"/>
    <w:rsid w:val="00D454CB"/>
    <w:rsid w:val="00D45D32"/>
    <w:rsid w:val="00D45D74"/>
    <w:rsid w:val="00D463D3"/>
    <w:rsid w:val="00D467D5"/>
    <w:rsid w:val="00D46C30"/>
    <w:rsid w:val="00D46F96"/>
    <w:rsid w:val="00D47407"/>
    <w:rsid w:val="00D50D96"/>
    <w:rsid w:val="00D511B9"/>
    <w:rsid w:val="00D51617"/>
    <w:rsid w:val="00D51D76"/>
    <w:rsid w:val="00D51F7A"/>
    <w:rsid w:val="00D520C4"/>
    <w:rsid w:val="00D5238C"/>
    <w:rsid w:val="00D5275A"/>
    <w:rsid w:val="00D52BAD"/>
    <w:rsid w:val="00D52EE2"/>
    <w:rsid w:val="00D53938"/>
    <w:rsid w:val="00D53997"/>
    <w:rsid w:val="00D53AC7"/>
    <w:rsid w:val="00D53C19"/>
    <w:rsid w:val="00D53E9D"/>
    <w:rsid w:val="00D540D9"/>
    <w:rsid w:val="00D5441C"/>
    <w:rsid w:val="00D54425"/>
    <w:rsid w:val="00D55635"/>
    <w:rsid w:val="00D55C21"/>
    <w:rsid w:val="00D55FCC"/>
    <w:rsid w:val="00D56997"/>
    <w:rsid w:val="00D56E18"/>
    <w:rsid w:val="00D57677"/>
    <w:rsid w:val="00D57696"/>
    <w:rsid w:val="00D5799C"/>
    <w:rsid w:val="00D579D0"/>
    <w:rsid w:val="00D60535"/>
    <w:rsid w:val="00D60673"/>
    <w:rsid w:val="00D61030"/>
    <w:rsid w:val="00D611B0"/>
    <w:rsid w:val="00D61998"/>
    <w:rsid w:val="00D61CBC"/>
    <w:rsid w:val="00D61F34"/>
    <w:rsid w:val="00D623BD"/>
    <w:rsid w:val="00D6282C"/>
    <w:rsid w:val="00D6325C"/>
    <w:rsid w:val="00D63260"/>
    <w:rsid w:val="00D64BFD"/>
    <w:rsid w:val="00D651A8"/>
    <w:rsid w:val="00D6596B"/>
    <w:rsid w:val="00D659F8"/>
    <w:rsid w:val="00D65BAD"/>
    <w:rsid w:val="00D65C21"/>
    <w:rsid w:val="00D65DEB"/>
    <w:rsid w:val="00D6608B"/>
    <w:rsid w:val="00D66181"/>
    <w:rsid w:val="00D665A4"/>
    <w:rsid w:val="00D668C4"/>
    <w:rsid w:val="00D66EF6"/>
    <w:rsid w:val="00D66FB2"/>
    <w:rsid w:val="00D67516"/>
    <w:rsid w:val="00D67DFD"/>
    <w:rsid w:val="00D7048F"/>
    <w:rsid w:val="00D70A0C"/>
    <w:rsid w:val="00D71EC9"/>
    <w:rsid w:val="00D72A92"/>
    <w:rsid w:val="00D73A15"/>
    <w:rsid w:val="00D74347"/>
    <w:rsid w:val="00D74399"/>
    <w:rsid w:val="00D7445D"/>
    <w:rsid w:val="00D7450D"/>
    <w:rsid w:val="00D74556"/>
    <w:rsid w:val="00D7468B"/>
    <w:rsid w:val="00D7492F"/>
    <w:rsid w:val="00D74D26"/>
    <w:rsid w:val="00D74D8A"/>
    <w:rsid w:val="00D753C3"/>
    <w:rsid w:val="00D75428"/>
    <w:rsid w:val="00D7562E"/>
    <w:rsid w:val="00D75645"/>
    <w:rsid w:val="00D75BA4"/>
    <w:rsid w:val="00D76522"/>
    <w:rsid w:val="00D768AF"/>
    <w:rsid w:val="00D76A66"/>
    <w:rsid w:val="00D7793F"/>
    <w:rsid w:val="00D81943"/>
    <w:rsid w:val="00D819CF"/>
    <w:rsid w:val="00D81CE6"/>
    <w:rsid w:val="00D81F94"/>
    <w:rsid w:val="00D81FEA"/>
    <w:rsid w:val="00D82202"/>
    <w:rsid w:val="00D8226A"/>
    <w:rsid w:val="00D82745"/>
    <w:rsid w:val="00D82C35"/>
    <w:rsid w:val="00D82C9B"/>
    <w:rsid w:val="00D839E1"/>
    <w:rsid w:val="00D83F0A"/>
    <w:rsid w:val="00D848F4"/>
    <w:rsid w:val="00D85278"/>
    <w:rsid w:val="00D856C6"/>
    <w:rsid w:val="00D85712"/>
    <w:rsid w:val="00D866A4"/>
    <w:rsid w:val="00D8694B"/>
    <w:rsid w:val="00D87429"/>
    <w:rsid w:val="00D8782F"/>
    <w:rsid w:val="00D87A33"/>
    <w:rsid w:val="00D87A85"/>
    <w:rsid w:val="00D87BAF"/>
    <w:rsid w:val="00D87E28"/>
    <w:rsid w:val="00D87F4B"/>
    <w:rsid w:val="00D9015A"/>
    <w:rsid w:val="00D90458"/>
    <w:rsid w:val="00D904EF"/>
    <w:rsid w:val="00D905DC"/>
    <w:rsid w:val="00D906C7"/>
    <w:rsid w:val="00D90905"/>
    <w:rsid w:val="00D909F3"/>
    <w:rsid w:val="00D91E86"/>
    <w:rsid w:val="00D92C61"/>
    <w:rsid w:val="00D9300B"/>
    <w:rsid w:val="00D937CF"/>
    <w:rsid w:val="00D937F2"/>
    <w:rsid w:val="00D940B4"/>
    <w:rsid w:val="00D94243"/>
    <w:rsid w:val="00D94432"/>
    <w:rsid w:val="00D94603"/>
    <w:rsid w:val="00D94C8D"/>
    <w:rsid w:val="00D9522B"/>
    <w:rsid w:val="00D95CF1"/>
    <w:rsid w:val="00D9677B"/>
    <w:rsid w:val="00D969AD"/>
    <w:rsid w:val="00D96CE5"/>
    <w:rsid w:val="00D96D91"/>
    <w:rsid w:val="00D97057"/>
    <w:rsid w:val="00DA0149"/>
    <w:rsid w:val="00DA0284"/>
    <w:rsid w:val="00DA054D"/>
    <w:rsid w:val="00DA0D13"/>
    <w:rsid w:val="00DA0FE6"/>
    <w:rsid w:val="00DA1192"/>
    <w:rsid w:val="00DA13E0"/>
    <w:rsid w:val="00DA1E2B"/>
    <w:rsid w:val="00DA20F6"/>
    <w:rsid w:val="00DA2413"/>
    <w:rsid w:val="00DA2974"/>
    <w:rsid w:val="00DA2A64"/>
    <w:rsid w:val="00DA2E26"/>
    <w:rsid w:val="00DA34FB"/>
    <w:rsid w:val="00DA3980"/>
    <w:rsid w:val="00DA3B98"/>
    <w:rsid w:val="00DA3BEB"/>
    <w:rsid w:val="00DA3F46"/>
    <w:rsid w:val="00DA46D3"/>
    <w:rsid w:val="00DA4ACB"/>
    <w:rsid w:val="00DA4CA3"/>
    <w:rsid w:val="00DA4E8E"/>
    <w:rsid w:val="00DA4F87"/>
    <w:rsid w:val="00DA50A8"/>
    <w:rsid w:val="00DA5220"/>
    <w:rsid w:val="00DA52C8"/>
    <w:rsid w:val="00DA53DB"/>
    <w:rsid w:val="00DA5553"/>
    <w:rsid w:val="00DA5AD8"/>
    <w:rsid w:val="00DA5F94"/>
    <w:rsid w:val="00DA6794"/>
    <w:rsid w:val="00DA6C30"/>
    <w:rsid w:val="00DA7AD1"/>
    <w:rsid w:val="00DA7AEB"/>
    <w:rsid w:val="00DA7FCC"/>
    <w:rsid w:val="00DB0644"/>
    <w:rsid w:val="00DB0945"/>
    <w:rsid w:val="00DB0948"/>
    <w:rsid w:val="00DB0B69"/>
    <w:rsid w:val="00DB12DC"/>
    <w:rsid w:val="00DB180A"/>
    <w:rsid w:val="00DB2217"/>
    <w:rsid w:val="00DB2303"/>
    <w:rsid w:val="00DB2CB2"/>
    <w:rsid w:val="00DB3298"/>
    <w:rsid w:val="00DB3DB0"/>
    <w:rsid w:val="00DB3F9F"/>
    <w:rsid w:val="00DB45E7"/>
    <w:rsid w:val="00DB49DC"/>
    <w:rsid w:val="00DB4B36"/>
    <w:rsid w:val="00DB4F9E"/>
    <w:rsid w:val="00DB5186"/>
    <w:rsid w:val="00DB5433"/>
    <w:rsid w:val="00DB59BE"/>
    <w:rsid w:val="00DB5DFB"/>
    <w:rsid w:val="00DB5FBC"/>
    <w:rsid w:val="00DB6A25"/>
    <w:rsid w:val="00DB7454"/>
    <w:rsid w:val="00DB7E21"/>
    <w:rsid w:val="00DC1412"/>
    <w:rsid w:val="00DC1506"/>
    <w:rsid w:val="00DC1BE5"/>
    <w:rsid w:val="00DC1CBA"/>
    <w:rsid w:val="00DC1F37"/>
    <w:rsid w:val="00DC20A4"/>
    <w:rsid w:val="00DC2A10"/>
    <w:rsid w:val="00DC2F52"/>
    <w:rsid w:val="00DC36D9"/>
    <w:rsid w:val="00DC39AB"/>
    <w:rsid w:val="00DC44B5"/>
    <w:rsid w:val="00DC523B"/>
    <w:rsid w:val="00DC571D"/>
    <w:rsid w:val="00DC5A5E"/>
    <w:rsid w:val="00DC623E"/>
    <w:rsid w:val="00DC6705"/>
    <w:rsid w:val="00DC6FA1"/>
    <w:rsid w:val="00DC7297"/>
    <w:rsid w:val="00DC7A38"/>
    <w:rsid w:val="00DC7C9D"/>
    <w:rsid w:val="00DD026D"/>
    <w:rsid w:val="00DD07C7"/>
    <w:rsid w:val="00DD1240"/>
    <w:rsid w:val="00DD13C2"/>
    <w:rsid w:val="00DD1918"/>
    <w:rsid w:val="00DD1CAD"/>
    <w:rsid w:val="00DD1F48"/>
    <w:rsid w:val="00DD218B"/>
    <w:rsid w:val="00DD21F5"/>
    <w:rsid w:val="00DD2A41"/>
    <w:rsid w:val="00DD2E4E"/>
    <w:rsid w:val="00DD306F"/>
    <w:rsid w:val="00DD336A"/>
    <w:rsid w:val="00DD35B0"/>
    <w:rsid w:val="00DD3674"/>
    <w:rsid w:val="00DD37FB"/>
    <w:rsid w:val="00DD3B5B"/>
    <w:rsid w:val="00DD4E70"/>
    <w:rsid w:val="00DD68E7"/>
    <w:rsid w:val="00DD6EFD"/>
    <w:rsid w:val="00DD75FF"/>
    <w:rsid w:val="00DD7DD5"/>
    <w:rsid w:val="00DE0401"/>
    <w:rsid w:val="00DE0D23"/>
    <w:rsid w:val="00DE0DBA"/>
    <w:rsid w:val="00DE0FD4"/>
    <w:rsid w:val="00DE1087"/>
    <w:rsid w:val="00DE1967"/>
    <w:rsid w:val="00DE1E1A"/>
    <w:rsid w:val="00DE2775"/>
    <w:rsid w:val="00DE321E"/>
    <w:rsid w:val="00DE3CA9"/>
    <w:rsid w:val="00DE4721"/>
    <w:rsid w:val="00DE49DE"/>
    <w:rsid w:val="00DE4DDF"/>
    <w:rsid w:val="00DE572B"/>
    <w:rsid w:val="00DE67A7"/>
    <w:rsid w:val="00DE715F"/>
    <w:rsid w:val="00DE73DC"/>
    <w:rsid w:val="00DE7F8C"/>
    <w:rsid w:val="00DE7F90"/>
    <w:rsid w:val="00DF0042"/>
    <w:rsid w:val="00DF053D"/>
    <w:rsid w:val="00DF083D"/>
    <w:rsid w:val="00DF0B56"/>
    <w:rsid w:val="00DF0DCD"/>
    <w:rsid w:val="00DF0FEB"/>
    <w:rsid w:val="00DF1432"/>
    <w:rsid w:val="00DF176F"/>
    <w:rsid w:val="00DF1EF8"/>
    <w:rsid w:val="00DF21C2"/>
    <w:rsid w:val="00DF22CF"/>
    <w:rsid w:val="00DF2AEF"/>
    <w:rsid w:val="00DF2AFC"/>
    <w:rsid w:val="00DF2D14"/>
    <w:rsid w:val="00DF2E0C"/>
    <w:rsid w:val="00DF2E54"/>
    <w:rsid w:val="00DF3447"/>
    <w:rsid w:val="00DF37C5"/>
    <w:rsid w:val="00DF3952"/>
    <w:rsid w:val="00DF3BB9"/>
    <w:rsid w:val="00DF4556"/>
    <w:rsid w:val="00DF49FB"/>
    <w:rsid w:val="00DF5DE4"/>
    <w:rsid w:val="00DF64A2"/>
    <w:rsid w:val="00DF6ABF"/>
    <w:rsid w:val="00DF7BE3"/>
    <w:rsid w:val="00DF7F87"/>
    <w:rsid w:val="00E00381"/>
    <w:rsid w:val="00E00499"/>
    <w:rsid w:val="00E004AC"/>
    <w:rsid w:val="00E0093C"/>
    <w:rsid w:val="00E0104D"/>
    <w:rsid w:val="00E0136F"/>
    <w:rsid w:val="00E0155C"/>
    <w:rsid w:val="00E01866"/>
    <w:rsid w:val="00E01C2D"/>
    <w:rsid w:val="00E0279C"/>
    <w:rsid w:val="00E0283F"/>
    <w:rsid w:val="00E02890"/>
    <w:rsid w:val="00E02B13"/>
    <w:rsid w:val="00E03307"/>
    <w:rsid w:val="00E03AE0"/>
    <w:rsid w:val="00E03E51"/>
    <w:rsid w:val="00E042E7"/>
    <w:rsid w:val="00E04975"/>
    <w:rsid w:val="00E05006"/>
    <w:rsid w:val="00E05DF0"/>
    <w:rsid w:val="00E05F53"/>
    <w:rsid w:val="00E05FB1"/>
    <w:rsid w:val="00E063AA"/>
    <w:rsid w:val="00E0686F"/>
    <w:rsid w:val="00E06F09"/>
    <w:rsid w:val="00E0702D"/>
    <w:rsid w:val="00E07611"/>
    <w:rsid w:val="00E07D9F"/>
    <w:rsid w:val="00E07FCB"/>
    <w:rsid w:val="00E1034A"/>
    <w:rsid w:val="00E10AF8"/>
    <w:rsid w:val="00E10BD2"/>
    <w:rsid w:val="00E11A70"/>
    <w:rsid w:val="00E11DED"/>
    <w:rsid w:val="00E11F9F"/>
    <w:rsid w:val="00E1251F"/>
    <w:rsid w:val="00E12C07"/>
    <w:rsid w:val="00E1311F"/>
    <w:rsid w:val="00E133C1"/>
    <w:rsid w:val="00E133F6"/>
    <w:rsid w:val="00E13580"/>
    <w:rsid w:val="00E137C1"/>
    <w:rsid w:val="00E13C60"/>
    <w:rsid w:val="00E14811"/>
    <w:rsid w:val="00E14CD5"/>
    <w:rsid w:val="00E150BB"/>
    <w:rsid w:val="00E15A1A"/>
    <w:rsid w:val="00E15C80"/>
    <w:rsid w:val="00E15CA7"/>
    <w:rsid w:val="00E16847"/>
    <w:rsid w:val="00E16F96"/>
    <w:rsid w:val="00E17660"/>
    <w:rsid w:val="00E177E1"/>
    <w:rsid w:val="00E17AB6"/>
    <w:rsid w:val="00E20D71"/>
    <w:rsid w:val="00E20E52"/>
    <w:rsid w:val="00E2114F"/>
    <w:rsid w:val="00E211A4"/>
    <w:rsid w:val="00E21491"/>
    <w:rsid w:val="00E214B6"/>
    <w:rsid w:val="00E216C5"/>
    <w:rsid w:val="00E21E3F"/>
    <w:rsid w:val="00E22006"/>
    <w:rsid w:val="00E2235F"/>
    <w:rsid w:val="00E229AE"/>
    <w:rsid w:val="00E237DC"/>
    <w:rsid w:val="00E249A9"/>
    <w:rsid w:val="00E24C0E"/>
    <w:rsid w:val="00E24C14"/>
    <w:rsid w:val="00E255AF"/>
    <w:rsid w:val="00E25687"/>
    <w:rsid w:val="00E258B8"/>
    <w:rsid w:val="00E259FC"/>
    <w:rsid w:val="00E25C9C"/>
    <w:rsid w:val="00E25D4F"/>
    <w:rsid w:val="00E26062"/>
    <w:rsid w:val="00E26A59"/>
    <w:rsid w:val="00E26D90"/>
    <w:rsid w:val="00E26EB4"/>
    <w:rsid w:val="00E2720B"/>
    <w:rsid w:val="00E2725F"/>
    <w:rsid w:val="00E27730"/>
    <w:rsid w:val="00E27A4F"/>
    <w:rsid w:val="00E27F93"/>
    <w:rsid w:val="00E30467"/>
    <w:rsid w:val="00E30A40"/>
    <w:rsid w:val="00E30B99"/>
    <w:rsid w:val="00E314CD"/>
    <w:rsid w:val="00E31635"/>
    <w:rsid w:val="00E3177F"/>
    <w:rsid w:val="00E31AE7"/>
    <w:rsid w:val="00E321D2"/>
    <w:rsid w:val="00E32508"/>
    <w:rsid w:val="00E32A05"/>
    <w:rsid w:val="00E331E0"/>
    <w:rsid w:val="00E335ED"/>
    <w:rsid w:val="00E33E1B"/>
    <w:rsid w:val="00E342EB"/>
    <w:rsid w:val="00E34339"/>
    <w:rsid w:val="00E34509"/>
    <w:rsid w:val="00E34AA9"/>
    <w:rsid w:val="00E34BC7"/>
    <w:rsid w:val="00E34F6E"/>
    <w:rsid w:val="00E3547E"/>
    <w:rsid w:val="00E35C16"/>
    <w:rsid w:val="00E35C2F"/>
    <w:rsid w:val="00E35DBA"/>
    <w:rsid w:val="00E36D66"/>
    <w:rsid w:val="00E37980"/>
    <w:rsid w:val="00E37F54"/>
    <w:rsid w:val="00E405B0"/>
    <w:rsid w:val="00E413FB"/>
    <w:rsid w:val="00E416DD"/>
    <w:rsid w:val="00E41AFC"/>
    <w:rsid w:val="00E41C49"/>
    <w:rsid w:val="00E41DC2"/>
    <w:rsid w:val="00E42442"/>
    <w:rsid w:val="00E4307A"/>
    <w:rsid w:val="00E43727"/>
    <w:rsid w:val="00E43B28"/>
    <w:rsid w:val="00E44765"/>
    <w:rsid w:val="00E44914"/>
    <w:rsid w:val="00E4492F"/>
    <w:rsid w:val="00E44EBA"/>
    <w:rsid w:val="00E45347"/>
    <w:rsid w:val="00E45400"/>
    <w:rsid w:val="00E456B7"/>
    <w:rsid w:val="00E4578F"/>
    <w:rsid w:val="00E45BF3"/>
    <w:rsid w:val="00E45CC5"/>
    <w:rsid w:val="00E45E90"/>
    <w:rsid w:val="00E46344"/>
    <w:rsid w:val="00E463FA"/>
    <w:rsid w:val="00E478D7"/>
    <w:rsid w:val="00E47C0F"/>
    <w:rsid w:val="00E47C11"/>
    <w:rsid w:val="00E47DAF"/>
    <w:rsid w:val="00E5058C"/>
    <w:rsid w:val="00E506D4"/>
    <w:rsid w:val="00E506E7"/>
    <w:rsid w:val="00E50882"/>
    <w:rsid w:val="00E50E71"/>
    <w:rsid w:val="00E50F38"/>
    <w:rsid w:val="00E5109A"/>
    <w:rsid w:val="00E51166"/>
    <w:rsid w:val="00E51536"/>
    <w:rsid w:val="00E516BF"/>
    <w:rsid w:val="00E51D2B"/>
    <w:rsid w:val="00E522E1"/>
    <w:rsid w:val="00E527F2"/>
    <w:rsid w:val="00E529E5"/>
    <w:rsid w:val="00E53805"/>
    <w:rsid w:val="00E53955"/>
    <w:rsid w:val="00E53D3F"/>
    <w:rsid w:val="00E53F0B"/>
    <w:rsid w:val="00E541C9"/>
    <w:rsid w:val="00E5497E"/>
    <w:rsid w:val="00E54989"/>
    <w:rsid w:val="00E54B9B"/>
    <w:rsid w:val="00E54BA3"/>
    <w:rsid w:val="00E550E2"/>
    <w:rsid w:val="00E55231"/>
    <w:rsid w:val="00E56213"/>
    <w:rsid w:val="00E57012"/>
    <w:rsid w:val="00E57125"/>
    <w:rsid w:val="00E578B1"/>
    <w:rsid w:val="00E5794C"/>
    <w:rsid w:val="00E600A8"/>
    <w:rsid w:val="00E600FE"/>
    <w:rsid w:val="00E604C2"/>
    <w:rsid w:val="00E60675"/>
    <w:rsid w:val="00E60B4F"/>
    <w:rsid w:val="00E60B50"/>
    <w:rsid w:val="00E60EC8"/>
    <w:rsid w:val="00E60FCE"/>
    <w:rsid w:val="00E61704"/>
    <w:rsid w:val="00E61D8A"/>
    <w:rsid w:val="00E620FA"/>
    <w:rsid w:val="00E62261"/>
    <w:rsid w:val="00E62CDF"/>
    <w:rsid w:val="00E62E9F"/>
    <w:rsid w:val="00E62F26"/>
    <w:rsid w:val="00E6377D"/>
    <w:rsid w:val="00E6396A"/>
    <w:rsid w:val="00E63B83"/>
    <w:rsid w:val="00E63F0F"/>
    <w:rsid w:val="00E63F5D"/>
    <w:rsid w:val="00E63F68"/>
    <w:rsid w:val="00E63FEA"/>
    <w:rsid w:val="00E64ACA"/>
    <w:rsid w:val="00E651A5"/>
    <w:rsid w:val="00E65546"/>
    <w:rsid w:val="00E65650"/>
    <w:rsid w:val="00E667B0"/>
    <w:rsid w:val="00E667ED"/>
    <w:rsid w:val="00E66872"/>
    <w:rsid w:val="00E669EE"/>
    <w:rsid w:val="00E67AA7"/>
    <w:rsid w:val="00E67DC4"/>
    <w:rsid w:val="00E67EC3"/>
    <w:rsid w:val="00E700D8"/>
    <w:rsid w:val="00E70276"/>
    <w:rsid w:val="00E70416"/>
    <w:rsid w:val="00E708C2"/>
    <w:rsid w:val="00E70935"/>
    <w:rsid w:val="00E70E55"/>
    <w:rsid w:val="00E718E6"/>
    <w:rsid w:val="00E719F0"/>
    <w:rsid w:val="00E7259C"/>
    <w:rsid w:val="00E72692"/>
    <w:rsid w:val="00E73039"/>
    <w:rsid w:val="00E7409B"/>
    <w:rsid w:val="00E749DA"/>
    <w:rsid w:val="00E74B34"/>
    <w:rsid w:val="00E74B9E"/>
    <w:rsid w:val="00E76451"/>
    <w:rsid w:val="00E76574"/>
    <w:rsid w:val="00E767EB"/>
    <w:rsid w:val="00E775D1"/>
    <w:rsid w:val="00E77647"/>
    <w:rsid w:val="00E778FD"/>
    <w:rsid w:val="00E77902"/>
    <w:rsid w:val="00E77F79"/>
    <w:rsid w:val="00E80345"/>
    <w:rsid w:val="00E803D9"/>
    <w:rsid w:val="00E80848"/>
    <w:rsid w:val="00E809AB"/>
    <w:rsid w:val="00E80D06"/>
    <w:rsid w:val="00E80D82"/>
    <w:rsid w:val="00E813C8"/>
    <w:rsid w:val="00E81A30"/>
    <w:rsid w:val="00E824E3"/>
    <w:rsid w:val="00E8289A"/>
    <w:rsid w:val="00E82A4F"/>
    <w:rsid w:val="00E82AC3"/>
    <w:rsid w:val="00E82FFB"/>
    <w:rsid w:val="00E8327F"/>
    <w:rsid w:val="00E83681"/>
    <w:rsid w:val="00E83CA6"/>
    <w:rsid w:val="00E84381"/>
    <w:rsid w:val="00E849B6"/>
    <w:rsid w:val="00E84D10"/>
    <w:rsid w:val="00E851CA"/>
    <w:rsid w:val="00E85524"/>
    <w:rsid w:val="00E85E6C"/>
    <w:rsid w:val="00E86612"/>
    <w:rsid w:val="00E86646"/>
    <w:rsid w:val="00E87033"/>
    <w:rsid w:val="00E87313"/>
    <w:rsid w:val="00E8786D"/>
    <w:rsid w:val="00E87972"/>
    <w:rsid w:val="00E87B34"/>
    <w:rsid w:val="00E87DB5"/>
    <w:rsid w:val="00E903EC"/>
    <w:rsid w:val="00E90A6E"/>
    <w:rsid w:val="00E9160B"/>
    <w:rsid w:val="00E9185E"/>
    <w:rsid w:val="00E91904"/>
    <w:rsid w:val="00E921BD"/>
    <w:rsid w:val="00E93C72"/>
    <w:rsid w:val="00E94853"/>
    <w:rsid w:val="00E95B37"/>
    <w:rsid w:val="00E96745"/>
    <w:rsid w:val="00E968B5"/>
    <w:rsid w:val="00E968FE"/>
    <w:rsid w:val="00E96B66"/>
    <w:rsid w:val="00E96CC2"/>
    <w:rsid w:val="00E9716A"/>
    <w:rsid w:val="00E9732D"/>
    <w:rsid w:val="00E974CA"/>
    <w:rsid w:val="00E975E3"/>
    <w:rsid w:val="00E97B38"/>
    <w:rsid w:val="00E97CDC"/>
    <w:rsid w:val="00E97DD9"/>
    <w:rsid w:val="00EA0181"/>
    <w:rsid w:val="00EA01CF"/>
    <w:rsid w:val="00EA115F"/>
    <w:rsid w:val="00EA20D3"/>
    <w:rsid w:val="00EA248F"/>
    <w:rsid w:val="00EA2B9F"/>
    <w:rsid w:val="00EA2E59"/>
    <w:rsid w:val="00EA36CB"/>
    <w:rsid w:val="00EA3753"/>
    <w:rsid w:val="00EA3913"/>
    <w:rsid w:val="00EA3A84"/>
    <w:rsid w:val="00EA4529"/>
    <w:rsid w:val="00EA482A"/>
    <w:rsid w:val="00EA4ACD"/>
    <w:rsid w:val="00EA4C13"/>
    <w:rsid w:val="00EA4CE1"/>
    <w:rsid w:val="00EA4EEF"/>
    <w:rsid w:val="00EA4F66"/>
    <w:rsid w:val="00EA4FF4"/>
    <w:rsid w:val="00EA57C8"/>
    <w:rsid w:val="00EA5829"/>
    <w:rsid w:val="00EA5D32"/>
    <w:rsid w:val="00EA5D55"/>
    <w:rsid w:val="00EA5DF2"/>
    <w:rsid w:val="00EA6230"/>
    <w:rsid w:val="00EA6620"/>
    <w:rsid w:val="00EA7090"/>
    <w:rsid w:val="00EA77E1"/>
    <w:rsid w:val="00EA7913"/>
    <w:rsid w:val="00EB10F1"/>
    <w:rsid w:val="00EB1F0D"/>
    <w:rsid w:val="00EB2835"/>
    <w:rsid w:val="00EB2931"/>
    <w:rsid w:val="00EB3264"/>
    <w:rsid w:val="00EB381A"/>
    <w:rsid w:val="00EB3BDC"/>
    <w:rsid w:val="00EB406E"/>
    <w:rsid w:val="00EB4F57"/>
    <w:rsid w:val="00EB5515"/>
    <w:rsid w:val="00EB552C"/>
    <w:rsid w:val="00EB56E5"/>
    <w:rsid w:val="00EB5AC8"/>
    <w:rsid w:val="00EB5C12"/>
    <w:rsid w:val="00EB5EBE"/>
    <w:rsid w:val="00EB63CA"/>
    <w:rsid w:val="00EB66B2"/>
    <w:rsid w:val="00EB6AD6"/>
    <w:rsid w:val="00EB6BCF"/>
    <w:rsid w:val="00EB6FB0"/>
    <w:rsid w:val="00EB74C6"/>
    <w:rsid w:val="00EB7506"/>
    <w:rsid w:val="00EB757C"/>
    <w:rsid w:val="00EB7F7E"/>
    <w:rsid w:val="00EC05D6"/>
    <w:rsid w:val="00EC0EA8"/>
    <w:rsid w:val="00EC102C"/>
    <w:rsid w:val="00EC105A"/>
    <w:rsid w:val="00EC1337"/>
    <w:rsid w:val="00EC1AA1"/>
    <w:rsid w:val="00EC1B1D"/>
    <w:rsid w:val="00EC1C37"/>
    <w:rsid w:val="00EC1D1F"/>
    <w:rsid w:val="00EC1F41"/>
    <w:rsid w:val="00EC20EB"/>
    <w:rsid w:val="00EC23AE"/>
    <w:rsid w:val="00EC255B"/>
    <w:rsid w:val="00EC2626"/>
    <w:rsid w:val="00EC2782"/>
    <w:rsid w:val="00EC2944"/>
    <w:rsid w:val="00EC2D97"/>
    <w:rsid w:val="00EC3638"/>
    <w:rsid w:val="00EC38C5"/>
    <w:rsid w:val="00EC3AAF"/>
    <w:rsid w:val="00EC3E6C"/>
    <w:rsid w:val="00EC409C"/>
    <w:rsid w:val="00EC4B35"/>
    <w:rsid w:val="00EC5A65"/>
    <w:rsid w:val="00EC6F0C"/>
    <w:rsid w:val="00EC70AD"/>
    <w:rsid w:val="00EC721D"/>
    <w:rsid w:val="00EC7B1A"/>
    <w:rsid w:val="00EC7BBE"/>
    <w:rsid w:val="00EC7EA1"/>
    <w:rsid w:val="00ED03A9"/>
    <w:rsid w:val="00ED0485"/>
    <w:rsid w:val="00ED04FF"/>
    <w:rsid w:val="00ED084F"/>
    <w:rsid w:val="00ED2BED"/>
    <w:rsid w:val="00ED2DAC"/>
    <w:rsid w:val="00ED2EAB"/>
    <w:rsid w:val="00ED319D"/>
    <w:rsid w:val="00ED39A7"/>
    <w:rsid w:val="00ED3FE1"/>
    <w:rsid w:val="00ED4042"/>
    <w:rsid w:val="00ED4410"/>
    <w:rsid w:val="00ED4717"/>
    <w:rsid w:val="00ED4852"/>
    <w:rsid w:val="00ED59C7"/>
    <w:rsid w:val="00ED678A"/>
    <w:rsid w:val="00ED6BCB"/>
    <w:rsid w:val="00ED6D8E"/>
    <w:rsid w:val="00ED740B"/>
    <w:rsid w:val="00ED7B2D"/>
    <w:rsid w:val="00ED7E3A"/>
    <w:rsid w:val="00EE0B17"/>
    <w:rsid w:val="00EE144E"/>
    <w:rsid w:val="00EE1B62"/>
    <w:rsid w:val="00EE1FF1"/>
    <w:rsid w:val="00EE20EC"/>
    <w:rsid w:val="00EE2698"/>
    <w:rsid w:val="00EE2714"/>
    <w:rsid w:val="00EE3042"/>
    <w:rsid w:val="00EE3635"/>
    <w:rsid w:val="00EE3AD7"/>
    <w:rsid w:val="00EE3B09"/>
    <w:rsid w:val="00EE4119"/>
    <w:rsid w:val="00EE4A04"/>
    <w:rsid w:val="00EE4C4A"/>
    <w:rsid w:val="00EE4D92"/>
    <w:rsid w:val="00EE4EA8"/>
    <w:rsid w:val="00EE5908"/>
    <w:rsid w:val="00EE5BF8"/>
    <w:rsid w:val="00EE5C06"/>
    <w:rsid w:val="00EE6596"/>
    <w:rsid w:val="00EE6C44"/>
    <w:rsid w:val="00EE7198"/>
    <w:rsid w:val="00EE7A7E"/>
    <w:rsid w:val="00EF0CEF"/>
    <w:rsid w:val="00EF0DC9"/>
    <w:rsid w:val="00EF0E4A"/>
    <w:rsid w:val="00EF0F66"/>
    <w:rsid w:val="00EF1232"/>
    <w:rsid w:val="00EF219D"/>
    <w:rsid w:val="00EF288F"/>
    <w:rsid w:val="00EF2A8F"/>
    <w:rsid w:val="00EF2AF2"/>
    <w:rsid w:val="00EF3336"/>
    <w:rsid w:val="00EF33F7"/>
    <w:rsid w:val="00EF351A"/>
    <w:rsid w:val="00EF362F"/>
    <w:rsid w:val="00EF3C66"/>
    <w:rsid w:val="00EF433B"/>
    <w:rsid w:val="00EF43F9"/>
    <w:rsid w:val="00EF4458"/>
    <w:rsid w:val="00EF4616"/>
    <w:rsid w:val="00EF482C"/>
    <w:rsid w:val="00EF4931"/>
    <w:rsid w:val="00EF5182"/>
    <w:rsid w:val="00EF51BA"/>
    <w:rsid w:val="00EF52A4"/>
    <w:rsid w:val="00EF5C05"/>
    <w:rsid w:val="00EF5EE1"/>
    <w:rsid w:val="00EF624D"/>
    <w:rsid w:val="00EF6A96"/>
    <w:rsid w:val="00EF702C"/>
    <w:rsid w:val="00EF7140"/>
    <w:rsid w:val="00EF72E3"/>
    <w:rsid w:val="00EF73AA"/>
    <w:rsid w:val="00EF76A9"/>
    <w:rsid w:val="00EF7A0B"/>
    <w:rsid w:val="00F00367"/>
    <w:rsid w:val="00F005BA"/>
    <w:rsid w:val="00F00EAB"/>
    <w:rsid w:val="00F00F10"/>
    <w:rsid w:val="00F01BCD"/>
    <w:rsid w:val="00F01FF5"/>
    <w:rsid w:val="00F020C7"/>
    <w:rsid w:val="00F02DB9"/>
    <w:rsid w:val="00F038F9"/>
    <w:rsid w:val="00F03A31"/>
    <w:rsid w:val="00F03DB3"/>
    <w:rsid w:val="00F0465C"/>
    <w:rsid w:val="00F05D55"/>
    <w:rsid w:val="00F05E1C"/>
    <w:rsid w:val="00F0603F"/>
    <w:rsid w:val="00F061C8"/>
    <w:rsid w:val="00F0676D"/>
    <w:rsid w:val="00F06BAC"/>
    <w:rsid w:val="00F06C9B"/>
    <w:rsid w:val="00F070CF"/>
    <w:rsid w:val="00F078F9"/>
    <w:rsid w:val="00F103D4"/>
    <w:rsid w:val="00F106A2"/>
    <w:rsid w:val="00F10778"/>
    <w:rsid w:val="00F11427"/>
    <w:rsid w:val="00F115D1"/>
    <w:rsid w:val="00F116AA"/>
    <w:rsid w:val="00F116C3"/>
    <w:rsid w:val="00F117BC"/>
    <w:rsid w:val="00F118B4"/>
    <w:rsid w:val="00F12979"/>
    <w:rsid w:val="00F134B2"/>
    <w:rsid w:val="00F138F8"/>
    <w:rsid w:val="00F14001"/>
    <w:rsid w:val="00F14061"/>
    <w:rsid w:val="00F14C53"/>
    <w:rsid w:val="00F15024"/>
    <w:rsid w:val="00F150D2"/>
    <w:rsid w:val="00F15476"/>
    <w:rsid w:val="00F15933"/>
    <w:rsid w:val="00F15C71"/>
    <w:rsid w:val="00F16384"/>
    <w:rsid w:val="00F17073"/>
    <w:rsid w:val="00F1798F"/>
    <w:rsid w:val="00F17DBD"/>
    <w:rsid w:val="00F20EAA"/>
    <w:rsid w:val="00F20FD2"/>
    <w:rsid w:val="00F21634"/>
    <w:rsid w:val="00F2203C"/>
    <w:rsid w:val="00F226D2"/>
    <w:rsid w:val="00F22BE5"/>
    <w:rsid w:val="00F22C2A"/>
    <w:rsid w:val="00F22E7C"/>
    <w:rsid w:val="00F23700"/>
    <w:rsid w:val="00F237CE"/>
    <w:rsid w:val="00F2403B"/>
    <w:rsid w:val="00F244DF"/>
    <w:rsid w:val="00F245B6"/>
    <w:rsid w:val="00F2472E"/>
    <w:rsid w:val="00F24AC5"/>
    <w:rsid w:val="00F25833"/>
    <w:rsid w:val="00F2585F"/>
    <w:rsid w:val="00F259BF"/>
    <w:rsid w:val="00F25CDA"/>
    <w:rsid w:val="00F263AB"/>
    <w:rsid w:val="00F26714"/>
    <w:rsid w:val="00F26794"/>
    <w:rsid w:val="00F26D08"/>
    <w:rsid w:val="00F2722E"/>
    <w:rsid w:val="00F27C19"/>
    <w:rsid w:val="00F27E34"/>
    <w:rsid w:val="00F27F6D"/>
    <w:rsid w:val="00F30190"/>
    <w:rsid w:val="00F3025A"/>
    <w:rsid w:val="00F30910"/>
    <w:rsid w:val="00F313B5"/>
    <w:rsid w:val="00F3220D"/>
    <w:rsid w:val="00F32370"/>
    <w:rsid w:val="00F33529"/>
    <w:rsid w:val="00F337FE"/>
    <w:rsid w:val="00F33B9A"/>
    <w:rsid w:val="00F33BAD"/>
    <w:rsid w:val="00F343C3"/>
    <w:rsid w:val="00F34601"/>
    <w:rsid w:val="00F34D9D"/>
    <w:rsid w:val="00F34FD4"/>
    <w:rsid w:val="00F3545B"/>
    <w:rsid w:val="00F354C2"/>
    <w:rsid w:val="00F35869"/>
    <w:rsid w:val="00F35DD3"/>
    <w:rsid w:val="00F362BB"/>
    <w:rsid w:val="00F3654E"/>
    <w:rsid w:val="00F3662A"/>
    <w:rsid w:val="00F36B77"/>
    <w:rsid w:val="00F36E17"/>
    <w:rsid w:val="00F3710C"/>
    <w:rsid w:val="00F375E0"/>
    <w:rsid w:val="00F37711"/>
    <w:rsid w:val="00F37B60"/>
    <w:rsid w:val="00F37DDE"/>
    <w:rsid w:val="00F40E34"/>
    <w:rsid w:val="00F411E7"/>
    <w:rsid w:val="00F418D2"/>
    <w:rsid w:val="00F41C47"/>
    <w:rsid w:val="00F41D9E"/>
    <w:rsid w:val="00F42036"/>
    <w:rsid w:val="00F42D0C"/>
    <w:rsid w:val="00F435A9"/>
    <w:rsid w:val="00F43752"/>
    <w:rsid w:val="00F438ED"/>
    <w:rsid w:val="00F43929"/>
    <w:rsid w:val="00F43FE6"/>
    <w:rsid w:val="00F445B1"/>
    <w:rsid w:val="00F4487A"/>
    <w:rsid w:val="00F4494D"/>
    <w:rsid w:val="00F449F0"/>
    <w:rsid w:val="00F44F97"/>
    <w:rsid w:val="00F44FFE"/>
    <w:rsid w:val="00F45534"/>
    <w:rsid w:val="00F4554D"/>
    <w:rsid w:val="00F456EC"/>
    <w:rsid w:val="00F45CE3"/>
    <w:rsid w:val="00F45F5F"/>
    <w:rsid w:val="00F46151"/>
    <w:rsid w:val="00F4694F"/>
    <w:rsid w:val="00F46D78"/>
    <w:rsid w:val="00F46F2C"/>
    <w:rsid w:val="00F50025"/>
    <w:rsid w:val="00F508E5"/>
    <w:rsid w:val="00F511E2"/>
    <w:rsid w:val="00F513AC"/>
    <w:rsid w:val="00F51AC9"/>
    <w:rsid w:val="00F523F6"/>
    <w:rsid w:val="00F52E3A"/>
    <w:rsid w:val="00F53397"/>
    <w:rsid w:val="00F53562"/>
    <w:rsid w:val="00F538F9"/>
    <w:rsid w:val="00F5459D"/>
    <w:rsid w:val="00F545DD"/>
    <w:rsid w:val="00F54AE4"/>
    <w:rsid w:val="00F54BE1"/>
    <w:rsid w:val="00F54C94"/>
    <w:rsid w:val="00F5652E"/>
    <w:rsid w:val="00F570ED"/>
    <w:rsid w:val="00F5778B"/>
    <w:rsid w:val="00F57B28"/>
    <w:rsid w:val="00F602F0"/>
    <w:rsid w:val="00F60467"/>
    <w:rsid w:val="00F604C4"/>
    <w:rsid w:val="00F60A4C"/>
    <w:rsid w:val="00F613FC"/>
    <w:rsid w:val="00F614CE"/>
    <w:rsid w:val="00F6179B"/>
    <w:rsid w:val="00F6184D"/>
    <w:rsid w:val="00F61D0A"/>
    <w:rsid w:val="00F61D89"/>
    <w:rsid w:val="00F6243A"/>
    <w:rsid w:val="00F62A19"/>
    <w:rsid w:val="00F62FDD"/>
    <w:rsid w:val="00F63496"/>
    <w:rsid w:val="00F634C1"/>
    <w:rsid w:val="00F63711"/>
    <w:rsid w:val="00F64004"/>
    <w:rsid w:val="00F64072"/>
    <w:rsid w:val="00F640E9"/>
    <w:rsid w:val="00F64D75"/>
    <w:rsid w:val="00F6605E"/>
    <w:rsid w:val="00F6611D"/>
    <w:rsid w:val="00F665CF"/>
    <w:rsid w:val="00F66735"/>
    <w:rsid w:val="00F66F63"/>
    <w:rsid w:val="00F6700C"/>
    <w:rsid w:val="00F67A23"/>
    <w:rsid w:val="00F67BEA"/>
    <w:rsid w:val="00F67F3C"/>
    <w:rsid w:val="00F7063C"/>
    <w:rsid w:val="00F71069"/>
    <w:rsid w:val="00F71B32"/>
    <w:rsid w:val="00F71BDB"/>
    <w:rsid w:val="00F7231E"/>
    <w:rsid w:val="00F724A3"/>
    <w:rsid w:val="00F725DA"/>
    <w:rsid w:val="00F735A2"/>
    <w:rsid w:val="00F741F1"/>
    <w:rsid w:val="00F745AC"/>
    <w:rsid w:val="00F74809"/>
    <w:rsid w:val="00F74B54"/>
    <w:rsid w:val="00F74FB4"/>
    <w:rsid w:val="00F750CB"/>
    <w:rsid w:val="00F7515B"/>
    <w:rsid w:val="00F75626"/>
    <w:rsid w:val="00F75651"/>
    <w:rsid w:val="00F75971"/>
    <w:rsid w:val="00F75F9F"/>
    <w:rsid w:val="00F76586"/>
    <w:rsid w:val="00F76C13"/>
    <w:rsid w:val="00F76FED"/>
    <w:rsid w:val="00F77445"/>
    <w:rsid w:val="00F77662"/>
    <w:rsid w:val="00F7774C"/>
    <w:rsid w:val="00F7797A"/>
    <w:rsid w:val="00F77AB7"/>
    <w:rsid w:val="00F77C50"/>
    <w:rsid w:val="00F77CEC"/>
    <w:rsid w:val="00F8036B"/>
    <w:rsid w:val="00F80FF8"/>
    <w:rsid w:val="00F818D4"/>
    <w:rsid w:val="00F81AA1"/>
    <w:rsid w:val="00F81C94"/>
    <w:rsid w:val="00F81E61"/>
    <w:rsid w:val="00F81EC7"/>
    <w:rsid w:val="00F81F8B"/>
    <w:rsid w:val="00F8254D"/>
    <w:rsid w:val="00F82B6D"/>
    <w:rsid w:val="00F82CC6"/>
    <w:rsid w:val="00F83000"/>
    <w:rsid w:val="00F83136"/>
    <w:rsid w:val="00F8398B"/>
    <w:rsid w:val="00F85233"/>
    <w:rsid w:val="00F85367"/>
    <w:rsid w:val="00F85667"/>
    <w:rsid w:val="00F85AE0"/>
    <w:rsid w:val="00F86FD9"/>
    <w:rsid w:val="00F87151"/>
    <w:rsid w:val="00F87219"/>
    <w:rsid w:val="00F8728E"/>
    <w:rsid w:val="00F87516"/>
    <w:rsid w:val="00F8753C"/>
    <w:rsid w:val="00F878C5"/>
    <w:rsid w:val="00F87974"/>
    <w:rsid w:val="00F87AD7"/>
    <w:rsid w:val="00F91C4D"/>
    <w:rsid w:val="00F91F9E"/>
    <w:rsid w:val="00F9247A"/>
    <w:rsid w:val="00F93AD8"/>
    <w:rsid w:val="00F9480D"/>
    <w:rsid w:val="00F94951"/>
    <w:rsid w:val="00F94994"/>
    <w:rsid w:val="00F94F61"/>
    <w:rsid w:val="00F9501E"/>
    <w:rsid w:val="00F960BE"/>
    <w:rsid w:val="00F96458"/>
    <w:rsid w:val="00F96479"/>
    <w:rsid w:val="00F9671F"/>
    <w:rsid w:val="00F97120"/>
    <w:rsid w:val="00F974B4"/>
    <w:rsid w:val="00F979EE"/>
    <w:rsid w:val="00FA0127"/>
    <w:rsid w:val="00FA04DB"/>
    <w:rsid w:val="00FA05C7"/>
    <w:rsid w:val="00FA0B61"/>
    <w:rsid w:val="00FA0BE2"/>
    <w:rsid w:val="00FA13FD"/>
    <w:rsid w:val="00FA2DE0"/>
    <w:rsid w:val="00FA3017"/>
    <w:rsid w:val="00FA32F5"/>
    <w:rsid w:val="00FA34A1"/>
    <w:rsid w:val="00FA4F6F"/>
    <w:rsid w:val="00FA5084"/>
    <w:rsid w:val="00FA5363"/>
    <w:rsid w:val="00FA53DD"/>
    <w:rsid w:val="00FA5451"/>
    <w:rsid w:val="00FA5CD1"/>
    <w:rsid w:val="00FA5DE4"/>
    <w:rsid w:val="00FA5EEB"/>
    <w:rsid w:val="00FA5F0F"/>
    <w:rsid w:val="00FA6488"/>
    <w:rsid w:val="00FA64DA"/>
    <w:rsid w:val="00FA6656"/>
    <w:rsid w:val="00FA6AFE"/>
    <w:rsid w:val="00FA7148"/>
    <w:rsid w:val="00FA785F"/>
    <w:rsid w:val="00FA7B51"/>
    <w:rsid w:val="00FB03F0"/>
    <w:rsid w:val="00FB07C4"/>
    <w:rsid w:val="00FB11E5"/>
    <w:rsid w:val="00FB1BB8"/>
    <w:rsid w:val="00FB1F09"/>
    <w:rsid w:val="00FB2B14"/>
    <w:rsid w:val="00FB31FF"/>
    <w:rsid w:val="00FB340F"/>
    <w:rsid w:val="00FB3549"/>
    <w:rsid w:val="00FB355F"/>
    <w:rsid w:val="00FB3D63"/>
    <w:rsid w:val="00FB40F4"/>
    <w:rsid w:val="00FB4261"/>
    <w:rsid w:val="00FB4719"/>
    <w:rsid w:val="00FB47A4"/>
    <w:rsid w:val="00FB4940"/>
    <w:rsid w:val="00FB5314"/>
    <w:rsid w:val="00FB54A1"/>
    <w:rsid w:val="00FB576D"/>
    <w:rsid w:val="00FB581C"/>
    <w:rsid w:val="00FB5A99"/>
    <w:rsid w:val="00FB6DFE"/>
    <w:rsid w:val="00FB70F8"/>
    <w:rsid w:val="00FB7603"/>
    <w:rsid w:val="00FB7FF9"/>
    <w:rsid w:val="00FC0607"/>
    <w:rsid w:val="00FC1049"/>
    <w:rsid w:val="00FC121A"/>
    <w:rsid w:val="00FC2405"/>
    <w:rsid w:val="00FC2A5C"/>
    <w:rsid w:val="00FC2DA9"/>
    <w:rsid w:val="00FC2DE4"/>
    <w:rsid w:val="00FC2E38"/>
    <w:rsid w:val="00FC2EA7"/>
    <w:rsid w:val="00FC30D7"/>
    <w:rsid w:val="00FC3147"/>
    <w:rsid w:val="00FC3300"/>
    <w:rsid w:val="00FC354A"/>
    <w:rsid w:val="00FC38B0"/>
    <w:rsid w:val="00FC3925"/>
    <w:rsid w:val="00FC4447"/>
    <w:rsid w:val="00FC46AA"/>
    <w:rsid w:val="00FC46F9"/>
    <w:rsid w:val="00FC505E"/>
    <w:rsid w:val="00FC56F3"/>
    <w:rsid w:val="00FC5D22"/>
    <w:rsid w:val="00FC5FE8"/>
    <w:rsid w:val="00FC69E0"/>
    <w:rsid w:val="00FC6EFD"/>
    <w:rsid w:val="00FC77F3"/>
    <w:rsid w:val="00FD024B"/>
    <w:rsid w:val="00FD0406"/>
    <w:rsid w:val="00FD10C7"/>
    <w:rsid w:val="00FD114A"/>
    <w:rsid w:val="00FD15E1"/>
    <w:rsid w:val="00FD1FBC"/>
    <w:rsid w:val="00FD2A82"/>
    <w:rsid w:val="00FD2BAA"/>
    <w:rsid w:val="00FD2E47"/>
    <w:rsid w:val="00FD353E"/>
    <w:rsid w:val="00FD3703"/>
    <w:rsid w:val="00FD377A"/>
    <w:rsid w:val="00FD3953"/>
    <w:rsid w:val="00FD4E01"/>
    <w:rsid w:val="00FD5220"/>
    <w:rsid w:val="00FD5B4B"/>
    <w:rsid w:val="00FD6514"/>
    <w:rsid w:val="00FD7441"/>
    <w:rsid w:val="00FE03FF"/>
    <w:rsid w:val="00FE06A5"/>
    <w:rsid w:val="00FE0878"/>
    <w:rsid w:val="00FE0A1A"/>
    <w:rsid w:val="00FE0A57"/>
    <w:rsid w:val="00FE0D34"/>
    <w:rsid w:val="00FE0ED1"/>
    <w:rsid w:val="00FE131F"/>
    <w:rsid w:val="00FE171B"/>
    <w:rsid w:val="00FE2185"/>
    <w:rsid w:val="00FE2225"/>
    <w:rsid w:val="00FE276B"/>
    <w:rsid w:val="00FE2889"/>
    <w:rsid w:val="00FE2F5A"/>
    <w:rsid w:val="00FE3496"/>
    <w:rsid w:val="00FE38B2"/>
    <w:rsid w:val="00FE3C87"/>
    <w:rsid w:val="00FE4216"/>
    <w:rsid w:val="00FE44E2"/>
    <w:rsid w:val="00FE46A1"/>
    <w:rsid w:val="00FE4D3E"/>
    <w:rsid w:val="00FE50E2"/>
    <w:rsid w:val="00FE5CB9"/>
    <w:rsid w:val="00FE5D9C"/>
    <w:rsid w:val="00FE5F67"/>
    <w:rsid w:val="00FE5F9B"/>
    <w:rsid w:val="00FE6217"/>
    <w:rsid w:val="00FE689B"/>
    <w:rsid w:val="00FE6E46"/>
    <w:rsid w:val="00FE6E88"/>
    <w:rsid w:val="00FE76B6"/>
    <w:rsid w:val="00FE7B8A"/>
    <w:rsid w:val="00FE7E47"/>
    <w:rsid w:val="00FF0133"/>
    <w:rsid w:val="00FF0682"/>
    <w:rsid w:val="00FF0E49"/>
    <w:rsid w:val="00FF1229"/>
    <w:rsid w:val="00FF17D4"/>
    <w:rsid w:val="00FF18C6"/>
    <w:rsid w:val="00FF203C"/>
    <w:rsid w:val="00FF27B3"/>
    <w:rsid w:val="00FF2B89"/>
    <w:rsid w:val="00FF2C50"/>
    <w:rsid w:val="00FF3913"/>
    <w:rsid w:val="00FF3C4D"/>
    <w:rsid w:val="00FF400B"/>
    <w:rsid w:val="00FF489F"/>
    <w:rsid w:val="00FF4968"/>
    <w:rsid w:val="00FF4BF9"/>
    <w:rsid w:val="00FF4EE4"/>
    <w:rsid w:val="00FF4F9B"/>
    <w:rsid w:val="00FF5011"/>
    <w:rsid w:val="00FF5103"/>
    <w:rsid w:val="00FF58F3"/>
    <w:rsid w:val="00FF5C34"/>
    <w:rsid w:val="00FF60C4"/>
    <w:rsid w:val="00FF60E0"/>
    <w:rsid w:val="00FF64F5"/>
    <w:rsid w:val="00FF7059"/>
    <w:rsid w:val="00FF72AC"/>
    <w:rsid w:val="00FF7986"/>
    <w:rsid w:val="00FF7A52"/>
    <w:rsid w:val="00FF7B4C"/>
    <w:rsid w:val="011DAFC1"/>
    <w:rsid w:val="0203E639"/>
    <w:rsid w:val="02406EAF"/>
    <w:rsid w:val="02EE0E49"/>
    <w:rsid w:val="0473FE48"/>
    <w:rsid w:val="04E82E41"/>
    <w:rsid w:val="0515F511"/>
    <w:rsid w:val="05A387A6"/>
    <w:rsid w:val="08D98258"/>
    <w:rsid w:val="09813475"/>
    <w:rsid w:val="09BEC253"/>
    <w:rsid w:val="0A80D588"/>
    <w:rsid w:val="0BF0E358"/>
    <w:rsid w:val="0DD3307D"/>
    <w:rsid w:val="0E5E62BA"/>
    <w:rsid w:val="0EAF6AD6"/>
    <w:rsid w:val="0F092454"/>
    <w:rsid w:val="15427EB1"/>
    <w:rsid w:val="1598426E"/>
    <w:rsid w:val="15B98D0B"/>
    <w:rsid w:val="1685BEFE"/>
    <w:rsid w:val="17D83769"/>
    <w:rsid w:val="1825C780"/>
    <w:rsid w:val="1962C0EE"/>
    <w:rsid w:val="19814BCA"/>
    <w:rsid w:val="1B765DDA"/>
    <w:rsid w:val="1CF89278"/>
    <w:rsid w:val="1D040068"/>
    <w:rsid w:val="1E807FB1"/>
    <w:rsid w:val="1E9B1AA0"/>
    <w:rsid w:val="1F1EB0A6"/>
    <w:rsid w:val="21219479"/>
    <w:rsid w:val="2342E7D3"/>
    <w:rsid w:val="240725DE"/>
    <w:rsid w:val="24B764E1"/>
    <w:rsid w:val="26A3F8DC"/>
    <w:rsid w:val="2755C0DF"/>
    <w:rsid w:val="2C8BB418"/>
    <w:rsid w:val="2C8C96D4"/>
    <w:rsid w:val="30CB846A"/>
    <w:rsid w:val="315A5D60"/>
    <w:rsid w:val="3165E3D1"/>
    <w:rsid w:val="31B0D2D7"/>
    <w:rsid w:val="35E51B6C"/>
    <w:rsid w:val="362089A2"/>
    <w:rsid w:val="3693E770"/>
    <w:rsid w:val="3726F0C9"/>
    <w:rsid w:val="3A760E65"/>
    <w:rsid w:val="3B7ABA74"/>
    <w:rsid w:val="3BC6E1B8"/>
    <w:rsid w:val="3C840BFC"/>
    <w:rsid w:val="3E02E099"/>
    <w:rsid w:val="3E4FD12D"/>
    <w:rsid w:val="3FB3C7E5"/>
    <w:rsid w:val="3FE0373A"/>
    <w:rsid w:val="409096D5"/>
    <w:rsid w:val="40D2FD13"/>
    <w:rsid w:val="428CEDFF"/>
    <w:rsid w:val="42C107A4"/>
    <w:rsid w:val="443E265A"/>
    <w:rsid w:val="4445FE4D"/>
    <w:rsid w:val="44733436"/>
    <w:rsid w:val="47547F9C"/>
    <w:rsid w:val="47A01445"/>
    <w:rsid w:val="483D896E"/>
    <w:rsid w:val="4BA420EB"/>
    <w:rsid w:val="4BA9E267"/>
    <w:rsid w:val="4C37E7D5"/>
    <w:rsid w:val="4CE4FD6A"/>
    <w:rsid w:val="4D6F72C7"/>
    <w:rsid w:val="4E0A8B2A"/>
    <w:rsid w:val="5129E26E"/>
    <w:rsid w:val="51BB53EC"/>
    <w:rsid w:val="53FA9C19"/>
    <w:rsid w:val="55D77508"/>
    <w:rsid w:val="56252570"/>
    <w:rsid w:val="567ECB74"/>
    <w:rsid w:val="57C8E648"/>
    <w:rsid w:val="59C9ACAB"/>
    <w:rsid w:val="5A1654F8"/>
    <w:rsid w:val="5A265FD9"/>
    <w:rsid w:val="5A2B590D"/>
    <w:rsid w:val="5AD65BB5"/>
    <w:rsid w:val="5BED3684"/>
    <w:rsid w:val="5C8954C1"/>
    <w:rsid w:val="5DCF2CC4"/>
    <w:rsid w:val="6066152B"/>
    <w:rsid w:val="6081F978"/>
    <w:rsid w:val="64CF72AB"/>
    <w:rsid w:val="66F50186"/>
    <w:rsid w:val="67B84372"/>
    <w:rsid w:val="6800FB8E"/>
    <w:rsid w:val="68A79C64"/>
    <w:rsid w:val="68F85267"/>
    <w:rsid w:val="6978442C"/>
    <w:rsid w:val="69E81F02"/>
    <w:rsid w:val="6F588423"/>
    <w:rsid w:val="6FBB032A"/>
    <w:rsid w:val="6FE20C5F"/>
    <w:rsid w:val="70318381"/>
    <w:rsid w:val="71127414"/>
    <w:rsid w:val="7199A7AE"/>
    <w:rsid w:val="74366937"/>
    <w:rsid w:val="75F671A4"/>
    <w:rsid w:val="77C0DCD3"/>
    <w:rsid w:val="77F7605F"/>
    <w:rsid w:val="783AFA90"/>
    <w:rsid w:val="78759B96"/>
    <w:rsid w:val="78A59E85"/>
    <w:rsid w:val="7A116BF7"/>
    <w:rsid w:val="7BAAD2BC"/>
    <w:rsid w:val="7C8C62EB"/>
    <w:rsid w:val="7D6FA6AF"/>
    <w:rsid w:val="7DF0AD32"/>
    <w:rsid w:val="7FEAD5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281E"/>
  <w15:docId w15:val="{1839B960-58A2-4A46-844F-A5870743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unhideWhenUsed="1"/>
    <w:lsdException w:name="heading 3" w:uiPriority="9" w:unhideWhenUsed="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419"/>
    <w:pPr>
      <w:spacing w:line="280" w:lineRule="atLeast"/>
    </w:pPr>
    <w:rPr>
      <w:rFonts w:ascii="Poppins Light" w:hAnsi="Poppins Light" w:cs="Arial"/>
    </w:rPr>
  </w:style>
  <w:style w:type="paragraph" w:styleId="Heading1">
    <w:name w:val="heading 1"/>
    <w:basedOn w:val="Normal"/>
    <w:next w:val="HWHeading1Subtitle"/>
    <w:link w:val="Heading1Char"/>
    <w:uiPriority w:val="9"/>
    <w:semiHidden/>
    <w:rsid w:val="00042799"/>
    <w:pPr>
      <w:keepNext/>
      <w:keepLines/>
      <w:spacing w:after="420" w:line="880" w:lineRule="exact"/>
      <w:outlineLvl w:val="0"/>
    </w:pPr>
    <w:rPr>
      <w:rFonts w:asciiTheme="majorHAnsi" w:eastAsiaTheme="majorEastAsia" w:hAnsiTheme="majorHAnsi" w:cstheme="majorBidi"/>
      <w:b/>
      <w:bCs/>
      <w:color w:val="C31872" w:themeColor="accent1" w:themeShade="BF"/>
      <w:sz w:val="88"/>
      <w:szCs w:val="88"/>
    </w:rPr>
  </w:style>
  <w:style w:type="paragraph" w:styleId="Heading2">
    <w:name w:val="heading 2"/>
    <w:basedOn w:val="Normal"/>
    <w:next w:val="Normal"/>
    <w:link w:val="Heading2Char"/>
    <w:uiPriority w:val="9"/>
    <w:semiHidden/>
    <w:rsid w:val="00E02890"/>
    <w:pPr>
      <w:keepNext/>
      <w:keepLines/>
      <w:spacing w:before="200" w:after="120" w:line="240" w:lineRule="auto"/>
      <w:outlineLvl w:val="1"/>
    </w:pPr>
    <w:rPr>
      <w:rFonts w:asciiTheme="majorHAnsi" w:eastAsiaTheme="majorEastAsia" w:hAnsiTheme="majorHAnsi" w:cstheme="majorBidi"/>
      <w:b/>
      <w:bCs/>
      <w:color w:val="E73E97" w:themeColor="accent1"/>
      <w:sz w:val="36"/>
      <w:szCs w:val="26"/>
    </w:rPr>
  </w:style>
  <w:style w:type="paragraph" w:styleId="Heading3">
    <w:name w:val="heading 3"/>
    <w:basedOn w:val="Normal"/>
    <w:next w:val="Normal"/>
    <w:link w:val="Heading3Char"/>
    <w:uiPriority w:val="9"/>
    <w:semiHidden/>
    <w:rsid w:val="00E02890"/>
    <w:pPr>
      <w:keepNext/>
      <w:keepLines/>
      <w:spacing w:before="200" w:after="160" w:line="240" w:lineRule="auto"/>
      <w:outlineLvl w:val="2"/>
    </w:pPr>
    <w:rPr>
      <w:rFonts w:asciiTheme="majorHAnsi" w:eastAsiaTheme="majorEastAsia" w:hAnsiTheme="majorHAnsi" w:cstheme="majorBidi"/>
      <w:b/>
      <w:bCs/>
      <w:color w:val="004C6B" w:themeColor="text1"/>
      <w:sz w:val="28"/>
    </w:rPr>
  </w:style>
  <w:style w:type="paragraph" w:styleId="Heading4">
    <w:name w:val="heading 4"/>
    <w:basedOn w:val="Normal"/>
    <w:next w:val="Normal"/>
    <w:link w:val="Heading4Char"/>
    <w:uiPriority w:val="9"/>
    <w:semiHidden/>
    <w:qFormat/>
    <w:rsid w:val="006D2FAE"/>
    <w:pPr>
      <w:keepNext/>
      <w:keepLines/>
      <w:spacing w:after="120" w:line="240" w:lineRule="auto"/>
      <w:outlineLvl w:val="3"/>
    </w:pPr>
    <w:rPr>
      <w:rFonts w:asciiTheme="majorHAnsi" w:eastAsiaTheme="majorEastAsia" w:hAnsiTheme="majorHAnsi" w:cstheme="majorBidi"/>
      <w:b/>
      <w:bCs/>
      <w:iCs/>
      <w:color w:val="004C6B"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3EC"/>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Header">
    <w:name w:val="header"/>
    <w:basedOn w:val="Normal"/>
    <w:link w:val="HeaderChar"/>
    <w:uiPriority w:val="99"/>
    <w:rsid w:val="007D1518"/>
    <w:pPr>
      <w:tabs>
        <w:tab w:val="center" w:pos="4513"/>
        <w:tab w:val="right" w:pos="9026"/>
      </w:tabs>
    </w:pPr>
  </w:style>
  <w:style w:type="character" w:customStyle="1" w:styleId="HeaderChar">
    <w:name w:val="Header Char"/>
    <w:basedOn w:val="DefaultParagraphFont"/>
    <w:link w:val="Header"/>
    <w:uiPriority w:val="99"/>
    <w:rsid w:val="00A15942"/>
    <w:rPr>
      <w:rFonts w:ascii="Arial" w:hAnsi="Arial" w:cs="Arial"/>
    </w:rPr>
  </w:style>
  <w:style w:type="paragraph" w:styleId="Footer">
    <w:name w:val="footer"/>
    <w:basedOn w:val="Normal"/>
    <w:link w:val="FooterChar"/>
    <w:uiPriority w:val="99"/>
    <w:semiHidden/>
    <w:rsid w:val="004E3B85"/>
    <w:pPr>
      <w:tabs>
        <w:tab w:val="center" w:pos="4513"/>
        <w:tab w:val="right" w:pos="9026"/>
      </w:tabs>
      <w:spacing w:line="240" w:lineRule="exact"/>
    </w:pPr>
    <w:rPr>
      <w:color w:val="004C6B" w:themeColor="text1"/>
    </w:rPr>
  </w:style>
  <w:style w:type="character" w:customStyle="1" w:styleId="FooterChar">
    <w:name w:val="Footer Char"/>
    <w:basedOn w:val="DefaultParagraphFont"/>
    <w:link w:val="Footer"/>
    <w:uiPriority w:val="99"/>
    <w:semiHidden/>
    <w:rsid w:val="00FF4EE4"/>
    <w:rPr>
      <w:rFonts w:ascii="Poppins" w:hAnsi="Poppins" w:cs="Arial"/>
      <w:color w:val="004C6B" w:themeColor="text1"/>
    </w:rPr>
  </w:style>
  <w:style w:type="paragraph" w:styleId="BalloonText">
    <w:name w:val="Balloon Text"/>
    <w:basedOn w:val="Normal"/>
    <w:link w:val="BalloonTextChar"/>
    <w:uiPriority w:val="99"/>
    <w:semiHidden/>
    <w:rsid w:val="007D1518"/>
    <w:rPr>
      <w:rFonts w:ascii="Tahoma" w:hAnsi="Tahoma" w:cs="Tahoma"/>
      <w:sz w:val="16"/>
      <w:szCs w:val="16"/>
    </w:rPr>
  </w:style>
  <w:style w:type="character" w:customStyle="1" w:styleId="BalloonTextChar">
    <w:name w:val="Balloon Text Char"/>
    <w:basedOn w:val="DefaultParagraphFont"/>
    <w:link w:val="BalloonText"/>
    <w:uiPriority w:val="99"/>
    <w:semiHidden/>
    <w:rsid w:val="000A4351"/>
    <w:rPr>
      <w:rFonts w:ascii="Tahoma" w:hAnsi="Tahoma" w:cs="Tahoma"/>
      <w:sz w:val="16"/>
      <w:szCs w:val="16"/>
    </w:rPr>
  </w:style>
  <w:style w:type="character" w:styleId="PageNumber">
    <w:name w:val="page number"/>
    <w:basedOn w:val="DefaultParagraphFont"/>
    <w:uiPriority w:val="99"/>
    <w:semiHidden/>
    <w:rsid w:val="004E3B85"/>
    <w:rPr>
      <w:b/>
      <w:color w:val="004C6B" w:themeColor="text1"/>
    </w:rPr>
  </w:style>
  <w:style w:type="character" w:customStyle="1" w:styleId="Heading1Char">
    <w:name w:val="Heading 1 Char"/>
    <w:basedOn w:val="DefaultParagraphFont"/>
    <w:link w:val="Heading1"/>
    <w:uiPriority w:val="9"/>
    <w:semiHidden/>
    <w:rsid w:val="006F6803"/>
    <w:rPr>
      <w:rFonts w:asciiTheme="majorHAnsi" w:eastAsiaTheme="majorEastAsia" w:hAnsiTheme="majorHAnsi" w:cstheme="majorBidi"/>
      <w:b/>
      <w:bCs/>
      <w:color w:val="C31872" w:themeColor="accent1" w:themeShade="BF"/>
      <w:sz w:val="88"/>
      <w:szCs w:val="88"/>
    </w:rPr>
  </w:style>
  <w:style w:type="paragraph" w:customStyle="1" w:styleId="HWHeading1Subtitle">
    <w:name w:val="HW Heading 1 Subtitle"/>
    <w:basedOn w:val="Normal"/>
    <w:next w:val="HWNormalText"/>
    <w:uiPriority w:val="9"/>
    <w:qFormat/>
    <w:rsid w:val="00E02890"/>
    <w:pPr>
      <w:spacing w:after="200" w:line="280" w:lineRule="exact"/>
    </w:pPr>
    <w:rPr>
      <w:b/>
      <w:color w:val="004C6B" w:themeColor="text1"/>
      <w:sz w:val="24"/>
    </w:rPr>
  </w:style>
  <w:style w:type="paragraph" w:customStyle="1" w:styleId="HWNormalText">
    <w:name w:val="HW Normal Text"/>
    <w:basedOn w:val="Normal"/>
    <w:qFormat/>
    <w:rsid w:val="00F00367"/>
    <w:pPr>
      <w:spacing w:after="200" w:line="280" w:lineRule="exact"/>
    </w:pPr>
    <w:rPr>
      <w:spacing w:val="10"/>
      <w:sz w:val="24"/>
    </w:rPr>
  </w:style>
  <w:style w:type="character" w:customStyle="1" w:styleId="Heading2Char">
    <w:name w:val="Heading 2 Char"/>
    <w:basedOn w:val="DefaultParagraphFont"/>
    <w:link w:val="Heading2"/>
    <w:uiPriority w:val="9"/>
    <w:semiHidden/>
    <w:rsid w:val="006F6803"/>
    <w:rPr>
      <w:rFonts w:asciiTheme="majorHAnsi" w:eastAsiaTheme="majorEastAsia" w:hAnsiTheme="majorHAnsi" w:cstheme="majorBidi"/>
      <w:b/>
      <w:bCs/>
      <w:color w:val="E73E97" w:themeColor="accent1"/>
      <w:sz w:val="36"/>
      <w:szCs w:val="26"/>
    </w:rPr>
  </w:style>
  <w:style w:type="paragraph" w:customStyle="1" w:styleId="HWQuoteText">
    <w:name w:val="HW Quote Text"/>
    <w:basedOn w:val="Normal"/>
    <w:next w:val="HWNormalText"/>
    <w:uiPriority w:val="7"/>
    <w:qFormat/>
    <w:rsid w:val="00E02890"/>
    <w:pPr>
      <w:spacing w:before="280" w:after="680" w:line="480" w:lineRule="exact"/>
    </w:pPr>
    <w:rPr>
      <w:b/>
      <w:color w:val="E73E97" w:themeColor="accent1"/>
      <w:sz w:val="40"/>
      <w:szCs w:val="40"/>
    </w:rPr>
  </w:style>
  <w:style w:type="character" w:customStyle="1" w:styleId="Heading3Char">
    <w:name w:val="Heading 3 Char"/>
    <w:basedOn w:val="DefaultParagraphFont"/>
    <w:link w:val="Heading3"/>
    <w:uiPriority w:val="9"/>
    <w:semiHidden/>
    <w:rsid w:val="006F6803"/>
    <w:rPr>
      <w:rFonts w:asciiTheme="majorHAnsi" w:eastAsiaTheme="majorEastAsia" w:hAnsiTheme="majorHAnsi" w:cstheme="majorBidi"/>
      <w:b/>
      <w:bCs/>
      <w:color w:val="004C6B" w:themeColor="text1"/>
      <w:sz w:val="28"/>
    </w:rPr>
  </w:style>
  <w:style w:type="paragraph" w:customStyle="1" w:styleId="HWBullets">
    <w:name w:val="HW Bullets"/>
    <w:basedOn w:val="HWNormalText"/>
    <w:uiPriority w:val="5"/>
    <w:qFormat/>
    <w:rsid w:val="001E1DE0"/>
    <w:pPr>
      <w:numPr>
        <w:numId w:val="1"/>
      </w:numPr>
    </w:pPr>
  </w:style>
  <w:style w:type="paragraph" w:styleId="FootnoteText">
    <w:name w:val="footnote text"/>
    <w:basedOn w:val="Normal"/>
    <w:link w:val="FootnoteTextChar"/>
    <w:uiPriority w:val="99"/>
    <w:semiHidden/>
    <w:rsid w:val="001E1DE0"/>
    <w:pPr>
      <w:spacing w:line="240" w:lineRule="auto"/>
    </w:pPr>
    <w:rPr>
      <w:color w:val="004C6B" w:themeColor="text1"/>
      <w:sz w:val="16"/>
    </w:rPr>
  </w:style>
  <w:style w:type="character" w:customStyle="1" w:styleId="FootnoteTextChar">
    <w:name w:val="Footnote Text Char"/>
    <w:basedOn w:val="DefaultParagraphFont"/>
    <w:link w:val="FootnoteText"/>
    <w:uiPriority w:val="99"/>
    <w:semiHidden/>
    <w:rsid w:val="00FF4EE4"/>
    <w:rPr>
      <w:rFonts w:ascii="Poppins" w:hAnsi="Poppins" w:cs="Arial"/>
      <w:color w:val="004C6B" w:themeColor="text1"/>
      <w:sz w:val="16"/>
    </w:rPr>
  </w:style>
  <w:style w:type="character" w:styleId="FootnoteReference">
    <w:name w:val="footnote reference"/>
    <w:basedOn w:val="DefaultParagraphFont"/>
    <w:uiPriority w:val="99"/>
    <w:semiHidden/>
    <w:rsid w:val="001E1DE0"/>
    <w:rPr>
      <w:vertAlign w:val="superscript"/>
    </w:rPr>
  </w:style>
  <w:style w:type="paragraph" w:customStyle="1" w:styleId="HWMainTitle1">
    <w:name w:val="HW Main Title 1"/>
    <w:basedOn w:val="Normal"/>
    <w:uiPriority w:val="9"/>
    <w:rsid w:val="00762252"/>
    <w:pPr>
      <w:spacing w:line="1560" w:lineRule="exact"/>
    </w:pPr>
    <w:rPr>
      <w:b/>
      <w:color w:val="FFFFFF" w:themeColor="background1"/>
      <w:sz w:val="130"/>
      <w:szCs w:val="130"/>
    </w:rPr>
  </w:style>
  <w:style w:type="paragraph" w:customStyle="1" w:styleId="HWMainTitle2">
    <w:name w:val="HW Main Title 2"/>
    <w:basedOn w:val="Normal"/>
    <w:uiPriority w:val="9"/>
    <w:rsid w:val="00762252"/>
    <w:pPr>
      <w:spacing w:line="440" w:lineRule="exact"/>
    </w:pPr>
    <w:rPr>
      <w:color w:val="FFFFFF" w:themeColor="background1"/>
      <w:sz w:val="36"/>
    </w:rPr>
  </w:style>
  <w:style w:type="paragraph" w:customStyle="1" w:styleId="HWSpacer">
    <w:name w:val="HW Spacer"/>
    <w:basedOn w:val="Normal"/>
    <w:uiPriority w:val="9"/>
    <w:rsid w:val="00762252"/>
    <w:pPr>
      <w:spacing w:line="240" w:lineRule="auto"/>
    </w:pPr>
    <w:rPr>
      <w:sz w:val="2"/>
      <w:szCs w:val="2"/>
    </w:rPr>
  </w:style>
  <w:style w:type="paragraph" w:styleId="TOC1">
    <w:name w:val="toc 1"/>
    <w:basedOn w:val="Normal"/>
    <w:next w:val="Normal"/>
    <w:autoRedefine/>
    <w:uiPriority w:val="39"/>
    <w:rsid w:val="0033373F"/>
    <w:pPr>
      <w:tabs>
        <w:tab w:val="right" w:leader="dot" w:pos="7088"/>
      </w:tabs>
      <w:spacing w:after="160"/>
    </w:pPr>
    <w:rPr>
      <w:b/>
      <w:noProof/>
      <w:color w:val="004C6B" w:themeColor="text1"/>
      <w:sz w:val="24"/>
    </w:rPr>
  </w:style>
  <w:style w:type="paragraph" w:styleId="TOC2">
    <w:name w:val="toc 2"/>
    <w:basedOn w:val="Normal"/>
    <w:next w:val="Normal"/>
    <w:autoRedefine/>
    <w:uiPriority w:val="39"/>
    <w:rsid w:val="006F6803"/>
    <w:pPr>
      <w:tabs>
        <w:tab w:val="right" w:leader="dot" w:pos="7088"/>
      </w:tabs>
      <w:spacing w:after="160"/>
    </w:pPr>
    <w:rPr>
      <w:b/>
      <w:noProof/>
      <w:color w:val="004C6B" w:themeColor="text1"/>
      <w:sz w:val="24"/>
    </w:rPr>
  </w:style>
  <w:style w:type="paragraph" w:styleId="TOC3">
    <w:name w:val="toc 3"/>
    <w:basedOn w:val="Normal"/>
    <w:next w:val="Normal"/>
    <w:autoRedefine/>
    <w:uiPriority w:val="39"/>
    <w:rsid w:val="006F6803"/>
    <w:pPr>
      <w:tabs>
        <w:tab w:val="right" w:leader="dot" w:pos="7088"/>
      </w:tabs>
      <w:spacing w:after="160"/>
    </w:pPr>
    <w:rPr>
      <w:b/>
      <w:noProof/>
      <w:color w:val="004C6B" w:themeColor="text1"/>
      <w:sz w:val="24"/>
    </w:rPr>
  </w:style>
  <w:style w:type="paragraph" w:customStyle="1" w:styleId="HWHeading1">
    <w:name w:val="HW Heading 1"/>
    <w:basedOn w:val="Heading1"/>
    <w:next w:val="HWHeading1Subtitle"/>
    <w:uiPriority w:val="1"/>
    <w:qFormat/>
    <w:rsid w:val="00990A77"/>
    <w:pPr>
      <w:spacing w:after="480" w:line="1000" w:lineRule="exact"/>
    </w:pPr>
    <w:rPr>
      <w:color w:val="E73E97" w:themeColor="accent1"/>
    </w:rPr>
  </w:style>
  <w:style w:type="paragraph" w:customStyle="1" w:styleId="HWHeading2">
    <w:name w:val="HW Heading 2"/>
    <w:basedOn w:val="Heading2"/>
    <w:next w:val="HWNormalText"/>
    <w:uiPriority w:val="2"/>
    <w:qFormat/>
    <w:rsid w:val="00A03A84"/>
    <w:rPr>
      <w:color w:val="004C6B" w:themeColor="text1"/>
    </w:rPr>
  </w:style>
  <w:style w:type="paragraph" w:customStyle="1" w:styleId="HWHeading3">
    <w:name w:val="HW Heading 3"/>
    <w:basedOn w:val="Heading3"/>
    <w:next w:val="HWNormalText"/>
    <w:uiPriority w:val="3"/>
    <w:qFormat/>
    <w:rsid w:val="00F00367"/>
    <w:rPr>
      <w:sz w:val="30"/>
    </w:rPr>
  </w:style>
  <w:style w:type="paragraph" w:customStyle="1" w:styleId="HWHeading1Non-Contents">
    <w:name w:val="HW Heading 1 (Non-Contents)"/>
    <w:basedOn w:val="HWHeading1"/>
    <w:next w:val="HWNormalText"/>
    <w:uiPriority w:val="9"/>
    <w:qFormat/>
    <w:rsid w:val="006F6803"/>
  </w:style>
  <w:style w:type="character" w:customStyle="1" w:styleId="Heading4Char">
    <w:name w:val="Heading 4 Char"/>
    <w:basedOn w:val="DefaultParagraphFont"/>
    <w:link w:val="Heading4"/>
    <w:uiPriority w:val="9"/>
    <w:semiHidden/>
    <w:rsid w:val="006D2FAE"/>
    <w:rPr>
      <w:rFonts w:asciiTheme="majorHAnsi" w:eastAsiaTheme="majorEastAsia" w:hAnsiTheme="majorHAnsi" w:cstheme="majorBidi"/>
      <w:b/>
      <w:bCs/>
      <w:iCs/>
      <w:color w:val="004C6B" w:themeColor="text1"/>
      <w:sz w:val="28"/>
    </w:rPr>
  </w:style>
  <w:style w:type="paragraph" w:customStyle="1" w:styleId="HWHeading4">
    <w:name w:val="HW Heading 4"/>
    <w:basedOn w:val="Heading4"/>
    <w:next w:val="HWNormalText"/>
    <w:uiPriority w:val="4"/>
    <w:qFormat/>
    <w:rsid w:val="00F00367"/>
    <w:rPr>
      <w:sz w:val="24"/>
    </w:rPr>
  </w:style>
  <w:style w:type="paragraph" w:customStyle="1" w:styleId="HWStoryText">
    <w:name w:val="HW Story Text"/>
    <w:basedOn w:val="HWStoryTextQuote"/>
    <w:next w:val="HWStoryAttribution"/>
    <w:uiPriority w:val="9"/>
    <w:qFormat/>
    <w:rsid w:val="00E903EC"/>
    <w:pPr>
      <w:ind w:left="0" w:right="284"/>
    </w:pPr>
  </w:style>
  <w:style w:type="table" w:customStyle="1" w:styleId="HWQuotePlain">
    <w:name w:val="HW Quote (Plain)"/>
    <w:basedOn w:val="HWStoryBlue"/>
    <w:uiPriority w:val="99"/>
    <w:qFormat/>
    <w:rsid w:val="000D5E1C"/>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style>
  <w:style w:type="paragraph" w:customStyle="1" w:styleId="HWInstructions">
    <w:name w:val="HW Instructions"/>
    <w:basedOn w:val="HWNormalText"/>
    <w:uiPriority w:val="9"/>
    <w:rsid w:val="00E45E90"/>
    <w:pPr>
      <w:shd w:val="clear" w:color="auto" w:fill="FDF0D8" w:themeFill="accent3" w:themeFillTint="33"/>
      <w:ind w:left="567" w:right="567"/>
    </w:pPr>
    <w:rPr>
      <w:color w:val="5F5F5F" w:themeColor="text2" w:themeShade="80"/>
    </w:rPr>
  </w:style>
  <w:style w:type="paragraph" w:customStyle="1" w:styleId="HWBlank">
    <w:name w:val="HW Blank"/>
    <w:basedOn w:val="HWNormalText"/>
    <w:uiPriority w:val="9"/>
    <w:qFormat/>
    <w:rsid w:val="00633D55"/>
    <w:pPr>
      <w:spacing w:after="0" w:line="120" w:lineRule="exact"/>
    </w:pPr>
  </w:style>
  <w:style w:type="paragraph" w:customStyle="1" w:styleId="HWBigNumber">
    <w:name w:val="HW Big Number"/>
    <w:basedOn w:val="HWNormalText"/>
    <w:next w:val="HWNormalText"/>
    <w:uiPriority w:val="9"/>
    <w:qFormat/>
    <w:rsid w:val="00E903EC"/>
    <w:pPr>
      <w:tabs>
        <w:tab w:val="center" w:pos="6663"/>
      </w:tabs>
      <w:spacing w:before="1000" w:after="0" w:line="240" w:lineRule="auto"/>
      <w:ind w:left="-57" w:right="-57"/>
    </w:pPr>
    <w:rPr>
      <w:b/>
      <w:noProof/>
      <w:sz w:val="80"/>
      <w:lang w:eastAsia="en-GB"/>
    </w:rPr>
  </w:style>
  <w:style w:type="paragraph" w:customStyle="1" w:styleId="HWChart">
    <w:name w:val="HW Chart"/>
    <w:basedOn w:val="HWNormalText"/>
    <w:next w:val="HWNormalText"/>
    <w:uiPriority w:val="9"/>
    <w:qFormat/>
    <w:rsid w:val="00F62FDD"/>
    <w:pPr>
      <w:spacing w:line="240" w:lineRule="atLeast"/>
    </w:pPr>
    <w:rPr>
      <w:noProof/>
      <w:lang w:eastAsia="en-GB"/>
    </w:rPr>
  </w:style>
  <w:style w:type="paragraph" w:customStyle="1" w:styleId="HWEndPage1">
    <w:name w:val="HW End Page 1"/>
    <w:basedOn w:val="HWNormalText"/>
    <w:next w:val="HWEndPage2"/>
    <w:uiPriority w:val="9"/>
    <w:rsid w:val="00851069"/>
    <w:pPr>
      <w:spacing w:before="4080" w:after="0"/>
    </w:pPr>
    <w:rPr>
      <w:b/>
      <w:color w:val="FFFFFF" w:themeColor="background1"/>
    </w:rPr>
  </w:style>
  <w:style w:type="paragraph" w:customStyle="1" w:styleId="HWEndPage2">
    <w:name w:val="HW End Page 2"/>
    <w:basedOn w:val="HWNormalText"/>
    <w:uiPriority w:val="9"/>
    <w:rsid w:val="006147DF"/>
    <w:pPr>
      <w:spacing w:after="0" w:line="260" w:lineRule="exact"/>
    </w:pPr>
    <w:rPr>
      <w:b/>
      <w:color w:val="FFFFFF" w:themeColor="background1"/>
    </w:rPr>
  </w:style>
  <w:style w:type="paragraph" w:customStyle="1" w:styleId="HWEndPage3">
    <w:name w:val="HW End Page 3"/>
    <w:basedOn w:val="HWNormalText"/>
    <w:uiPriority w:val="9"/>
    <w:rsid w:val="006147DF"/>
    <w:pPr>
      <w:spacing w:after="0" w:line="260" w:lineRule="exact"/>
    </w:pPr>
    <w:rPr>
      <w:b/>
      <w:color w:val="FFFFFF" w:themeColor="background1"/>
    </w:rPr>
  </w:style>
  <w:style w:type="table" w:customStyle="1" w:styleId="HWStoryBlue">
    <w:name w:val="HW Story (Blue)"/>
    <w:basedOn w:val="TableNormal"/>
    <w:uiPriority w:val="99"/>
    <w:qFormat/>
    <w:rsid w:val="000D5E1C"/>
    <w:tblPr>
      <w:tblInd w:w="170" w:type="dxa"/>
      <w:tblCellMar>
        <w:top w:w="142" w:type="dxa"/>
        <w:left w:w="198" w:type="dxa"/>
        <w:right w:w="198" w:type="dxa"/>
      </w:tblCellMar>
    </w:tblPr>
    <w:tcPr>
      <w:shd w:val="clear" w:color="auto" w:fill="E5F5FB"/>
    </w:tcPr>
    <w:tblStylePr w:type="firstRow">
      <w:tblPr/>
      <w:tcPr>
        <w:tcBorders>
          <w:top w:val="nil"/>
          <w:left w:val="nil"/>
          <w:bottom w:val="single" w:sz="4" w:space="0" w:color="004C6B" w:themeColor="text1"/>
          <w:right w:val="nil"/>
          <w:insideH w:val="nil"/>
          <w:insideV w:val="nil"/>
          <w:tl2br w:val="nil"/>
          <w:tr2bl w:val="nil"/>
        </w:tcBorders>
        <w:shd w:val="clear" w:color="auto" w:fill="E5F5FB"/>
      </w:tcPr>
    </w:tblStylePr>
  </w:style>
  <w:style w:type="paragraph" w:customStyle="1" w:styleId="HWStoryTitle">
    <w:name w:val="HW Story Title"/>
    <w:basedOn w:val="HWNormalText"/>
    <w:uiPriority w:val="9"/>
    <w:qFormat/>
    <w:rsid w:val="004D2EC8"/>
    <w:pPr>
      <w:spacing w:after="0" w:line="245" w:lineRule="auto"/>
    </w:pPr>
    <w:rPr>
      <w:b/>
      <w:color w:val="004C6B" w:themeColor="text1"/>
      <w:sz w:val="28"/>
    </w:rPr>
  </w:style>
  <w:style w:type="paragraph" w:customStyle="1" w:styleId="HWStoryTextQuote">
    <w:name w:val="HW Story Text Quote"/>
    <w:basedOn w:val="HWNormalText"/>
    <w:next w:val="HWStoryAttribution"/>
    <w:uiPriority w:val="9"/>
    <w:qFormat/>
    <w:rsid w:val="004D2EC8"/>
    <w:pPr>
      <w:spacing w:line="192" w:lineRule="auto"/>
      <w:ind w:left="1474" w:right="1701"/>
    </w:pPr>
    <w:rPr>
      <w:color w:val="004C6B" w:themeColor="text1"/>
      <w:sz w:val="28"/>
    </w:rPr>
  </w:style>
  <w:style w:type="paragraph" w:customStyle="1" w:styleId="HWStoryAttribution">
    <w:name w:val="HW Story Attribution"/>
    <w:basedOn w:val="HWNormalText"/>
    <w:uiPriority w:val="9"/>
    <w:qFormat/>
    <w:rsid w:val="004D2EC8"/>
    <w:pPr>
      <w:spacing w:after="0" w:line="288" w:lineRule="auto"/>
      <w:ind w:left="1474" w:right="1701"/>
    </w:pPr>
    <w:rPr>
      <w:b/>
      <w:color w:val="004C6B" w:themeColor="text1"/>
    </w:rPr>
  </w:style>
  <w:style w:type="paragraph" w:customStyle="1" w:styleId="HWStoryBullets">
    <w:name w:val="HW Story Bullets"/>
    <w:basedOn w:val="HWStoryTextQuote"/>
    <w:uiPriority w:val="9"/>
    <w:qFormat/>
    <w:rsid w:val="00E903EC"/>
    <w:pPr>
      <w:numPr>
        <w:numId w:val="2"/>
      </w:numPr>
      <w:spacing w:after="0" w:line="240" w:lineRule="auto"/>
      <w:ind w:left="567" w:right="567" w:hanging="567"/>
    </w:pPr>
  </w:style>
  <w:style w:type="table" w:customStyle="1" w:styleId="HWStoryPink">
    <w:name w:val="HW Story (Pink)"/>
    <w:basedOn w:val="HWStoryBlue"/>
    <w:uiPriority w:val="99"/>
    <w:qFormat/>
    <w:rsid w:val="00E903EC"/>
    <w:tblPr/>
    <w:tcPr>
      <w:shd w:val="clear" w:color="auto" w:fill="FAD8EA"/>
    </w:tcPr>
    <w:tblStylePr w:type="firstRow">
      <w:tblPr/>
      <w:tcPr>
        <w:tcBorders>
          <w:top w:val="nil"/>
          <w:left w:val="nil"/>
          <w:bottom w:val="single" w:sz="4" w:space="0" w:color="004C6B" w:themeColor="text1"/>
          <w:right w:val="nil"/>
          <w:insideH w:val="nil"/>
          <w:insideV w:val="nil"/>
          <w:tl2br w:val="nil"/>
          <w:tr2bl w:val="nil"/>
        </w:tcBorders>
        <w:shd w:val="clear" w:color="auto" w:fill="FAD8EA"/>
      </w:tcPr>
    </w:tblStylePr>
  </w:style>
  <w:style w:type="table" w:customStyle="1" w:styleId="HWStoryGreen">
    <w:name w:val="HW Story (Green)"/>
    <w:basedOn w:val="HWStoryBlue"/>
    <w:uiPriority w:val="99"/>
    <w:qFormat/>
    <w:rsid w:val="00E903EC"/>
    <w:tblPr/>
    <w:tcPr>
      <w:shd w:val="clear" w:color="auto" w:fill="E7F2CC"/>
    </w:tcPr>
    <w:tblStylePr w:type="firstRow">
      <w:tblPr/>
      <w:tcPr>
        <w:tcBorders>
          <w:top w:val="nil"/>
          <w:left w:val="nil"/>
          <w:bottom w:val="single" w:sz="4" w:space="0" w:color="004C6B" w:themeColor="text1"/>
          <w:right w:val="nil"/>
          <w:insideH w:val="nil"/>
          <w:insideV w:val="nil"/>
          <w:tl2br w:val="nil"/>
          <w:tr2bl w:val="nil"/>
        </w:tcBorders>
        <w:shd w:val="clear" w:color="auto" w:fill="E7F2CC"/>
      </w:tcPr>
    </w:tblStylePr>
  </w:style>
  <w:style w:type="paragraph" w:styleId="IntenseQuote">
    <w:name w:val="Intense Quote"/>
    <w:basedOn w:val="Normal"/>
    <w:next w:val="Normal"/>
    <w:link w:val="IntenseQuoteChar"/>
    <w:uiPriority w:val="6"/>
    <w:qFormat/>
    <w:rsid w:val="00CA5246"/>
    <w:pPr>
      <w:pBdr>
        <w:top w:val="single" w:sz="4" w:space="10" w:color="E73E97" w:themeColor="accent1"/>
        <w:bottom w:val="single" w:sz="4" w:space="10" w:color="E73E97" w:themeColor="accent1"/>
      </w:pBdr>
      <w:spacing w:before="360" w:after="360"/>
      <w:ind w:left="864" w:right="864"/>
      <w:jc w:val="center"/>
    </w:pPr>
    <w:rPr>
      <w:i/>
      <w:iCs/>
      <w:color w:val="E73E97" w:themeColor="accent1"/>
    </w:rPr>
  </w:style>
  <w:style w:type="character" w:customStyle="1" w:styleId="IntenseQuoteChar">
    <w:name w:val="Intense Quote Char"/>
    <w:basedOn w:val="DefaultParagraphFont"/>
    <w:link w:val="IntenseQuote"/>
    <w:uiPriority w:val="6"/>
    <w:rsid w:val="00CA5246"/>
    <w:rPr>
      <w:rFonts w:ascii="Poppins Light" w:hAnsi="Poppins Light" w:cs="Arial"/>
      <w:i/>
      <w:iCs/>
      <w:color w:val="E73E97" w:themeColor="accent1"/>
    </w:rPr>
  </w:style>
  <w:style w:type="character" w:styleId="Strong">
    <w:name w:val="Strong"/>
    <w:basedOn w:val="DefaultParagraphFont"/>
    <w:uiPriority w:val="22"/>
    <w:qFormat/>
    <w:rsid w:val="001C0419"/>
    <w:rPr>
      <w:b/>
      <w:bCs/>
    </w:rPr>
  </w:style>
  <w:style w:type="paragraph" w:styleId="ListParagraph">
    <w:name w:val="List Paragraph"/>
    <w:basedOn w:val="Normal"/>
    <w:uiPriority w:val="34"/>
    <w:qFormat/>
    <w:rsid w:val="001C0419"/>
    <w:pPr>
      <w:ind w:left="720"/>
      <w:contextualSpacing/>
    </w:pPr>
  </w:style>
  <w:style w:type="character" w:styleId="IntenseEmphasis">
    <w:name w:val="Intense Emphasis"/>
    <w:basedOn w:val="DefaultParagraphFont"/>
    <w:uiPriority w:val="21"/>
    <w:qFormat/>
    <w:rsid w:val="001C0419"/>
    <w:rPr>
      <w:i/>
      <w:iCs/>
      <w:color w:val="E73E97" w:themeColor="accent1"/>
    </w:rPr>
  </w:style>
  <w:style w:type="paragraph" w:styleId="Quote">
    <w:name w:val="Quote"/>
    <w:basedOn w:val="Normal"/>
    <w:next w:val="Normal"/>
    <w:link w:val="QuoteChar"/>
    <w:uiPriority w:val="29"/>
    <w:qFormat/>
    <w:rsid w:val="00313417"/>
    <w:pPr>
      <w:pBdr>
        <w:top w:val="single" w:sz="12" w:space="4" w:color="F9B93E" w:themeColor="accent3"/>
        <w:left w:val="single" w:sz="36" w:space="0" w:color="FDF0D8" w:themeColor="accent3" w:themeTint="33"/>
        <w:bottom w:val="single" w:sz="18" w:space="1" w:color="FDF0D8" w:themeColor="accent3" w:themeTint="33"/>
        <w:right w:val="single" w:sz="18" w:space="4" w:color="FDF0D8" w:themeColor="accent3" w:themeTint="33"/>
      </w:pBdr>
      <w:shd w:val="clear" w:color="auto" w:fill="FDF0D8" w:themeFill="accent3" w:themeFillTint="33"/>
      <w:spacing w:before="360" w:line="240" w:lineRule="auto"/>
    </w:pPr>
    <w:rPr>
      <w:rFonts w:asciiTheme="minorHAnsi" w:hAnsiTheme="minorHAnsi" w:cstheme="minorBidi"/>
      <w:color w:val="004C6B" w:themeColor="text1"/>
      <w:sz w:val="28"/>
      <w:szCs w:val="28"/>
    </w:rPr>
  </w:style>
  <w:style w:type="character" w:customStyle="1" w:styleId="QuoteChar">
    <w:name w:val="Quote Char"/>
    <w:basedOn w:val="DefaultParagraphFont"/>
    <w:link w:val="Quote"/>
    <w:uiPriority w:val="29"/>
    <w:rsid w:val="00313417"/>
    <w:rPr>
      <w:rFonts w:asciiTheme="minorHAnsi" w:hAnsiTheme="minorHAnsi" w:cstheme="minorBidi"/>
      <w:color w:val="004C6B" w:themeColor="text1"/>
      <w:sz w:val="28"/>
      <w:szCs w:val="28"/>
      <w:shd w:val="clear" w:color="auto" w:fill="FDF0D8" w:themeFill="accent3" w:themeFillTint="33"/>
    </w:rPr>
  </w:style>
  <w:style w:type="character" w:styleId="Emphasis">
    <w:name w:val="Emphasis"/>
    <w:basedOn w:val="DefaultParagraphFont"/>
    <w:uiPriority w:val="20"/>
    <w:qFormat/>
    <w:rsid w:val="00455CE1"/>
    <w:rPr>
      <w:i/>
      <w:iCs/>
    </w:rPr>
  </w:style>
  <w:style w:type="paragraph" w:styleId="Title">
    <w:name w:val="Title"/>
    <w:basedOn w:val="Normal"/>
    <w:next w:val="Normal"/>
    <w:link w:val="TitleChar"/>
    <w:uiPriority w:val="10"/>
    <w:qFormat/>
    <w:rsid w:val="00455CE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CE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97BC5"/>
    <w:rPr>
      <w:color w:val="A81563" w:themeColor="hyperlink"/>
      <w:u w:val="single"/>
    </w:rPr>
  </w:style>
  <w:style w:type="character" w:styleId="UnresolvedMention">
    <w:name w:val="Unresolved Mention"/>
    <w:basedOn w:val="DefaultParagraphFont"/>
    <w:uiPriority w:val="99"/>
    <w:semiHidden/>
    <w:unhideWhenUsed/>
    <w:rsid w:val="000D12A5"/>
    <w:rPr>
      <w:color w:val="605E5C"/>
      <w:shd w:val="clear" w:color="auto" w:fill="E1DFDD"/>
    </w:rPr>
  </w:style>
  <w:style w:type="character" w:styleId="CommentReference">
    <w:name w:val="annotation reference"/>
    <w:basedOn w:val="DefaultParagraphFont"/>
    <w:uiPriority w:val="99"/>
    <w:semiHidden/>
    <w:unhideWhenUsed/>
    <w:rsid w:val="006E5F18"/>
    <w:rPr>
      <w:sz w:val="16"/>
      <w:szCs w:val="16"/>
    </w:rPr>
  </w:style>
  <w:style w:type="paragraph" w:styleId="CommentText">
    <w:name w:val="annotation text"/>
    <w:basedOn w:val="Normal"/>
    <w:link w:val="CommentTextChar"/>
    <w:uiPriority w:val="99"/>
    <w:unhideWhenUsed/>
    <w:rsid w:val="006E5F18"/>
    <w:pPr>
      <w:spacing w:line="240" w:lineRule="auto"/>
    </w:pPr>
  </w:style>
  <w:style w:type="character" w:customStyle="1" w:styleId="CommentTextChar">
    <w:name w:val="Comment Text Char"/>
    <w:basedOn w:val="DefaultParagraphFont"/>
    <w:link w:val="CommentText"/>
    <w:uiPriority w:val="99"/>
    <w:rsid w:val="006E5F18"/>
    <w:rPr>
      <w:rFonts w:ascii="Poppins Light" w:hAnsi="Poppins Light" w:cs="Arial"/>
    </w:rPr>
  </w:style>
  <w:style w:type="paragraph" w:styleId="CommentSubject">
    <w:name w:val="annotation subject"/>
    <w:basedOn w:val="CommentText"/>
    <w:next w:val="CommentText"/>
    <w:link w:val="CommentSubjectChar"/>
    <w:uiPriority w:val="99"/>
    <w:semiHidden/>
    <w:unhideWhenUsed/>
    <w:rsid w:val="006E5F18"/>
    <w:rPr>
      <w:b/>
      <w:bCs/>
    </w:rPr>
  </w:style>
  <w:style w:type="character" w:customStyle="1" w:styleId="CommentSubjectChar">
    <w:name w:val="Comment Subject Char"/>
    <w:basedOn w:val="CommentTextChar"/>
    <w:link w:val="CommentSubject"/>
    <w:uiPriority w:val="99"/>
    <w:semiHidden/>
    <w:rsid w:val="006E5F18"/>
    <w:rPr>
      <w:rFonts w:ascii="Poppins Light" w:hAnsi="Poppins Light" w:cs="Arial"/>
      <w:b/>
      <w:bCs/>
    </w:rPr>
  </w:style>
  <w:style w:type="paragraph" w:styleId="Revision">
    <w:name w:val="Revision"/>
    <w:hidden/>
    <w:uiPriority w:val="99"/>
    <w:semiHidden/>
    <w:rsid w:val="009A419D"/>
    <w:rPr>
      <w:rFonts w:ascii="Poppins Light" w:hAnsi="Poppins Light" w:cs="Arial"/>
    </w:rPr>
  </w:style>
  <w:style w:type="table" w:customStyle="1" w:styleId="TableGrid1">
    <w:name w:val="Table Grid1"/>
    <w:basedOn w:val="TableNormal"/>
    <w:next w:val="TableGrid"/>
    <w:uiPriority w:val="59"/>
    <w:rsid w:val="00A13123"/>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customStyle="1" w:styleId="pf0">
    <w:name w:val="pf0"/>
    <w:basedOn w:val="Normal"/>
    <w:rsid w:val="004F0F3E"/>
    <w:pPr>
      <w:spacing w:before="100" w:beforeAutospacing="1" w:after="100" w:afterAutospacing="1" w:line="240" w:lineRule="auto"/>
      <w:ind w:left="300"/>
    </w:pPr>
    <w:rPr>
      <w:rFonts w:ascii="Times New Roman" w:eastAsia="Times New Roman" w:hAnsi="Times New Roman" w:cs="Times New Roman"/>
      <w:sz w:val="24"/>
      <w:szCs w:val="24"/>
      <w:lang w:eastAsia="en-GB"/>
    </w:rPr>
  </w:style>
  <w:style w:type="character" w:customStyle="1" w:styleId="cf01">
    <w:name w:val="cf01"/>
    <w:basedOn w:val="DefaultParagraphFont"/>
    <w:rsid w:val="004F0F3E"/>
    <w:rPr>
      <w:rFonts w:ascii="Segoe UI" w:hAnsi="Segoe UI" w:cs="Segoe UI" w:hint="default"/>
      <w:sz w:val="18"/>
      <w:szCs w:val="18"/>
    </w:rPr>
  </w:style>
  <w:style w:type="character" w:styleId="Mention">
    <w:name w:val="Mention"/>
    <w:basedOn w:val="DefaultParagraphFont"/>
    <w:uiPriority w:val="99"/>
    <w:unhideWhenUsed/>
    <w:rsid w:val="00761778"/>
    <w:rPr>
      <w:color w:val="2B579A"/>
      <w:shd w:val="clear" w:color="auto" w:fill="E1DFDD"/>
    </w:rPr>
  </w:style>
  <w:style w:type="character" w:styleId="FollowedHyperlink">
    <w:name w:val="FollowedHyperlink"/>
    <w:basedOn w:val="DefaultParagraphFont"/>
    <w:uiPriority w:val="99"/>
    <w:unhideWhenUsed/>
    <w:rsid w:val="00330AC4"/>
    <w:rPr>
      <w:color w:val="A81563" w:themeColor="followedHyperlink"/>
      <w:u w:val="single"/>
    </w:rPr>
  </w:style>
  <w:style w:type="character" w:customStyle="1" w:styleId="ui-provider">
    <w:name w:val="ui-provider"/>
    <w:basedOn w:val="DefaultParagraphFont"/>
    <w:rsid w:val="00F354C2"/>
  </w:style>
  <w:style w:type="table" w:customStyle="1" w:styleId="TableGrid11">
    <w:name w:val="Table Grid11"/>
    <w:basedOn w:val="TableNormal"/>
    <w:next w:val="TableGrid"/>
    <w:uiPriority w:val="59"/>
    <w:rsid w:val="0006569D"/>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PlainText">
    <w:name w:val="Plain Text"/>
    <w:basedOn w:val="Normal"/>
    <w:link w:val="PlainTextChar"/>
    <w:uiPriority w:val="99"/>
    <w:semiHidden/>
    <w:unhideWhenUsed/>
    <w:rsid w:val="00931EE0"/>
    <w:pPr>
      <w:spacing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931EE0"/>
    <w:rPr>
      <w:rFonts w:ascii="Calibri" w:eastAsia="Times New Roman" w:hAnsi="Calibri" w:cstheme="minorBidi"/>
      <w:kern w:val="2"/>
      <w:sz w:val="22"/>
      <w:szCs w:val="21"/>
      <w14:ligatures w14:val="standardContextual"/>
    </w:rPr>
  </w:style>
  <w:style w:type="paragraph" w:customStyle="1" w:styleId="paragraph">
    <w:name w:val="paragraph"/>
    <w:basedOn w:val="Normal"/>
    <w:rsid w:val="00C44576"/>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character" w:customStyle="1" w:styleId="normaltextrun">
    <w:name w:val="normaltextrun"/>
    <w:basedOn w:val="DefaultParagraphFont"/>
    <w:rsid w:val="000B32BD"/>
  </w:style>
  <w:style w:type="paragraph" w:styleId="Caption">
    <w:name w:val="caption"/>
    <w:basedOn w:val="Normal"/>
    <w:next w:val="Normal"/>
    <w:uiPriority w:val="35"/>
    <w:unhideWhenUsed/>
    <w:qFormat/>
    <w:rsid w:val="00601B0D"/>
    <w:pPr>
      <w:spacing w:after="200" w:line="240" w:lineRule="auto"/>
    </w:pPr>
    <w:rPr>
      <w:i/>
      <w:iCs/>
      <w:color w:val="BFBFBF" w:themeColor="text2"/>
      <w:sz w:val="18"/>
      <w:szCs w:val="18"/>
    </w:rPr>
  </w:style>
  <w:style w:type="character" w:customStyle="1" w:styleId="eop">
    <w:name w:val="eop"/>
    <w:basedOn w:val="DefaultParagraphFont"/>
    <w:rsid w:val="0083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733560">
      <w:bodyDiv w:val="1"/>
      <w:marLeft w:val="0"/>
      <w:marRight w:val="0"/>
      <w:marTop w:val="0"/>
      <w:marBottom w:val="0"/>
      <w:divBdr>
        <w:top w:val="none" w:sz="0" w:space="0" w:color="auto"/>
        <w:left w:val="none" w:sz="0" w:space="0" w:color="auto"/>
        <w:bottom w:val="none" w:sz="0" w:space="0" w:color="auto"/>
        <w:right w:val="none" w:sz="0" w:space="0" w:color="auto"/>
      </w:divBdr>
    </w:div>
    <w:div w:id="18644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view-health-screening-recommendations.service.gov.uk/cervical-cancer/" TargetMode="External"/><Relationship Id="rId26" Type="http://schemas.openxmlformats.org/officeDocument/2006/relationships/hyperlink" Target="https://www.ncbi.nlm.nih.gov/pmc/articles/PMC9600812/" TargetMode="External"/><Relationship Id="rId39" Type="http://schemas.openxmlformats.org/officeDocument/2006/relationships/hyperlink" Target="https://eveappeal.org.uk/gynaecological-cancers/cervical-cancer/facts-and-tips-for-cervical-screening/?gad_source=1&amp;gclid=CjwKCAjwg8qzBhAoEiwAWagLrPOfqx9RtDd_mbNf_vIaMpImOiBtSAdXiBCutycVotMgqCih_MjqcxoCKZUQAvD_BwE" TargetMode="External"/><Relationship Id="rId21" Type="http://schemas.openxmlformats.org/officeDocument/2006/relationships/hyperlink" Target="https://digital.nhs.uk/data-and-information/publications/statistical/cervical-screening-annual/england-2022-2023/section-1-call-and-recall" TargetMode="External"/><Relationship Id="rId34" Type="http://schemas.openxmlformats.org/officeDocument/2006/relationships/hyperlink" Target="https://www.nhs.uk/conditions/cervical-screening/what-happens/" TargetMode="External"/><Relationship Id="rId42" Type="http://schemas.openxmlformats.org/officeDocument/2006/relationships/hyperlink" Target="https://www.kcl.ac.uk/news/self-sampling-hpv-kits-could-screen-an-extra-million-people-for-cervical-cancer" TargetMode="External"/><Relationship Id="rId47" Type="http://schemas.openxmlformats.org/officeDocument/2006/relationships/hyperlink" Target="https://www.cqc.org.uk/guidance-providers/regulations/regulation-10-dignity-respect" TargetMode="External"/><Relationship Id="rId50" Type="http://schemas.openxmlformats.org/officeDocument/2006/relationships/hyperlink" Target="https://digital.nhs.uk/services/screening-services/national-cervical-screening/new-cervical-screening-management-system/benefits"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ncerresearchuk.org/health-professional/cancer-statistics/statistics-by-cancer-type/cervical-cancer" TargetMode="External"/><Relationship Id="rId29" Type="http://schemas.openxmlformats.org/officeDocument/2006/relationships/hyperlink" Target="https://www.jostrust.org.uk/our-research-and-policy-work/our-research/barriers-cervical-screening-physical-disabilities" TargetMode="External"/><Relationship Id="rId11" Type="http://schemas.openxmlformats.org/officeDocument/2006/relationships/image" Target="media/image1.png"/><Relationship Id="rId24" Type="http://schemas.openxmlformats.org/officeDocument/2006/relationships/hyperlink" Target="https://digital.nhs.uk/data-and-information/publications/statistical/cervical-screening-annual/england-2022-2023/section-1-call-and-recall" TargetMode="External"/><Relationship Id="rId32" Type="http://schemas.openxmlformats.org/officeDocument/2006/relationships/hyperlink" Target="https://www.healthwatch.co.uk/news/2023-01-20/breaking-down-barriers-life-saving-screenings" TargetMode="External"/><Relationship Id="rId37" Type="http://schemas.openxmlformats.org/officeDocument/2006/relationships/hyperlink" Target="https://healthwatchessex.org.uk/2023/10/trauma-survivors-across-essex-launch-film-to-improve-uptake-of-cervical-screening/" TargetMode="External"/><Relationship Id="rId40" Type="http://schemas.openxmlformats.org/officeDocument/2006/relationships/hyperlink" Target="https://www.gov.uk/government/news/changes-to-cervical-cancer-screening" TargetMode="External"/><Relationship Id="rId45" Type="http://schemas.openxmlformats.org/officeDocument/2006/relationships/hyperlink" Target="https://www.kcl.ac.uk/news/research-suggests-over-half-of-eligible-women-would-prefer-self-sampling-for-cervical-screening" TargetMode="External"/><Relationship Id="rId53" Type="http://schemas.openxmlformats.org/officeDocument/2006/relationships/image" Target="media/image6.jpe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england.nhs.uk/2023/11/nhs-sets-ambition-to-eliminate-cervical-cancer-by-2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s://webarchive.nationalarchives.gov.uk/ukgwa/20171011011112tf_/http:/content.digital.nhs.uk/catalogue/PUB22607/Health-care-learning-disabilities-2014-15-summary.pdf" TargetMode="External"/><Relationship Id="rId30" Type="http://schemas.openxmlformats.org/officeDocument/2006/relationships/hyperlink" Target="https://savanta.com" TargetMode="External"/><Relationship Id="rId35" Type="http://schemas.openxmlformats.org/officeDocument/2006/relationships/hyperlink" Target="https://digital.nhs.uk/data-and-information/publications/statistical/cervical-screening-annual/england-2022-2023" TargetMode="External"/><Relationship Id="rId43" Type="http://schemas.openxmlformats.org/officeDocument/2006/relationships/hyperlink" Target="https://nationalscreening.blog.gov.uk/2023/06/21/hpvalidate-cervical-screening-self-sampling-study-nears-completion/" TargetMode="External"/><Relationship Id="rId48" Type="http://schemas.openxmlformats.org/officeDocument/2006/relationships/hyperlink" Target="https://northeastnorthcumbria.nhs.uk/news/posts/region-s-first-women-s-health-hub-launches-on-international-women-s-day/"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uidance/cervical-screening-programme-overview" TargetMode="External"/><Relationship Id="rId25" Type="http://schemas.openxmlformats.org/officeDocument/2006/relationships/hyperlink" Target="https://digital.nhs.uk/data-and-information/publications/statistical/cervical-screening-annual/england-2022-2023/section-1-call-and-recall" TargetMode="External"/><Relationship Id="rId33" Type="http://schemas.openxmlformats.org/officeDocument/2006/relationships/hyperlink" Target="https://itservicemanagementcqcorg-my.sharepoint.com/personal/rebecca_curtayne_healthwatch_co_uk/Documents/Desktop/%E2%80%A2%09https:/www.healthwatchislington.co.uk/advice-and-information/2023-11-16/questions-and-answers-cervical-screening" TargetMode="External"/><Relationship Id="rId38" Type="http://schemas.openxmlformats.org/officeDocument/2006/relationships/hyperlink" Target="https://www.nhs.uk/conditions/human-papilloma-virus-hpv/" TargetMode="External"/><Relationship Id="rId46" Type="http://schemas.openxmlformats.org/officeDocument/2006/relationships/image" Target="media/image5.png"/><Relationship Id="rId20" Type="http://schemas.openxmlformats.org/officeDocument/2006/relationships/hyperlink" Target="https://digital.nhs.uk/data-and-information/publications/statistical/cervical-screening-annual/england-2022-2023/section-1-call-and-recall" TargetMode="External"/><Relationship Id="rId41" Type="http://schemas.openxmlformats.org/officeDocument/2006/relationships/hyperlink" Target="https://www.smallc.org.uk/get-involved/get-involved-youscreen/" TargetMode="External"/><Relationship Id="rId54"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ncerresearchuk.org/health-professional/cancer-statistics/statistics-by-cancer-type/cervical-cancer" TargetMode="External"/><Relationship Id="rId23" Type="http://schemas.openxmlformats.org/officeDocument/2006/relationships/image" Target="media/image4.png"/><Relationship Id="rId28" Type="http://schemas.openxmlformats.org/officeDocument/2006/relationships/hyperlink" Target="https://www.jostrust.org.uk/node/1075195" TargetMode="External"/><Relationship Id="rId36" Type="http://schemas.openxmlformats.org/officeDocument/2006/relationships/hyperlink" Target="https://healthwatchessex.org.uk/trauma/" TargetMode="External"/><Relationship Id="rId49" Type="http://schemas.openxmlformats.org/officeDocument/2006/relationships/hyperlink" Target="https://www.gov.uk/government/news/new-national-cervical-screening-campaign-launches-as-nearly-1-in-3-dont-take-up-screening-offer"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ealthwatch.co.uk/news/2023-07-10/our-policy-position-accessible-information" TargetMode="External"/><Relationship Id="rId44" Type="http://schemas.openxmlformats.org/officeDocument/2006/relationships/hyperlink" Target="https://www.health.gov.au/self-collection-for-the-cervical-screening-test" TargetMode="External"/><Relationship Id="rId5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ardW\OneDrive%20-%20Care%20Quality%20Commission\Downloads\20220227%20-%20Healthwatch%20Briefing%20Report%20Template%20(Blue%20Cover)%20(2022)%20(4).dotx" TargetMode="External"/></Relationships>
</file>

<file path=word/theme/theme1.xml><?xml version="1.0" encoding="utf-8"?>
<a:theme xmlns:a="http://schemas.openxmlformats.org/drawingml/2006/main" name="Healthwatch Theme (2021)">
  <a:themeElements>
    <a:clrScheme name="Healthwatch">
      <a:dk1>
        <a:srgbClr val="004C6B"/>
      </a:dk1>
      <a:lt1>
        <a:sysClr val="window" lastClr="FFFFFF"/>
      </a:lt1>
      <a:dk2>
        <a:srgbClr val="BFBFBF"/>
      </a:dk2>
      <a:lt2>
        <a:srgbClr val="FFFFFF"/>
      </a:lt2>
      <a:accent1>
        <a:srgbClr val="E73E97"/>
      </a:accent1>
      <a:accent2>
        <a:srgbClr val="84BD00"/>
      </a:accent2>
      <a:accent3>
        <a:srgbClr val="F9B93E"/>
      </a:accent3>
      <a:accent4>
        <a:srgbClr val="00B38C"/>
      </a:accent4>
      <a:accent5>
        <a:srgbClr val="7FCBEB"/>
      </a:accent5>
      <a:accent6>
        <a:srgbClr val="FFFFFF"/>
      </a:accent6>
      <a:hlink>
        <a:srgbClr val="A81563"/>
      </a:hlink>
      <a:folHlink>
        <a:srgbClr val="A81563"/>
      </a:folHlink>
    </a:clrScheme>
    <a:fontScheme name="Healthwatch">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tx1"/>
        </a:solidFill>
        <a:ln w="9525">
          <a:solidFill>
            <a:schemeClr val="tx1"/>
          </a:solidFill>
          <a:miter lim="800000"/>
          <a:headEnd/>
          <a:tailEnd/>
        </a:ln>
      </a:spPr>
      <a:bodyPr rot="0" vert="horz" wrap="square" lIns="91440" tIns="45720" rIns="91440" bIns="45720" anchor="t" anchorCtr="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790529-301f-4197-a478-849ecadf0ae5">
      <Terms xmlns="http://schemas.microsoft.com/office/infopath/2007/PartnerControls"/>
    </lcf76f155ced4ddcb4097134ff3c332f>
    <TaxCatchAll xmlns="1ccbb020-0ddc-4cc2-8194-040a57f86e05" xsi:nil="true"/>
    <SharedWithUsers xmlns="1ccbb020-0ddc-4cc2-8194-040a57f86e05">
      <UserInfo>
        <DisplayName>Goodall, Hannah</DisplayName>
        <AccountId>1786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3F0174DA5D741B65DF4D4E4DD8C85" ma:contentTypeVersion="18" ma:contentTypeDescription="Create a new document." ma:contentTypeScope="" ma:versionID="a4738849bfbbd703dd7782de8ffa676c">
  <xsd:schema xmlns:xsd="http://www.w3.org/2001/XMLSchema" xmlns:xs="http://www.w3.org/2001/XMLSchema" xmlns:p="http://schemas.microsoft.com/office/2006/metadata/properties" xmlns:ns2="44790529-301f-4197-a478-849ecadf0ae5" xmlns:ns3="1ccbb020-0ddc-4cc2-8194-040a57f86e05" targetNamespace="http://schemas.microsoft.com/office/2006/metadata/properties" ma:root="true" ma:fieldsID="9ca34d48591467e71ab8d0e207bf2df5" ns2:_="" ns3:_="">
    <xsd:import namespace="44790529-301f-4197-a478-849ecadf0ae5"/>
    <xsd:import namespace="1ccbb020-0ddc-4cc2-8194-040a57f86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90529-301f-4197-a478-849ecadf0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9b9123-3e1c-4164-b5f5-463fd60e0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cbb020-0ddc-4cc2-8194-040a57f86e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715a2e-ecd6-4d07-b116-9c7022c70b87}" ma:internalName="TaxCatchAll" ma:showField="CatchAllData" ma:web="1ccbb020-0ddc-4cc2-8194-040a57f86e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89DF3-72EF-4420-8964-AC8521039162}">
  <ds:schemaRefs>
    <ds:schemaRef ds:uri="http://schemas.openxmlformats.org/officeDocument/2006/bibliography"/>
  </ds:schemaRefs>
</ds:datastoreItem>
</file>

<file path=customXml/itemProps2.xml><?xml version="1.0" encoding="utf-8"?>
<ds:datastoreItem xmlns:ds="http://schemas.openxmlformats.org/officeDocument/2006/customXml" ds:itemID="{A4FB61F0-E789-420D-A323-29B968172D4A}">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3.xml><?xml version="1.0" encoding="utf-8"?>
<ds:datastoreItem xmlns:ds="http://schemas.openxmlformats.org/officeDocument/2006/customXml" ds:itemID="{8C93E512-C889-4C2F-9FA5-347BCC2BA39B}">
  <ds:schemaRefs>
    <ds:schemaRef ds:uri="http://schemas.microsoft.com/sharepoint/v3/contenttype/forms"/>
  </ds:schemaRefs>
</ds:datastoreItem>
</file>

<file path=customXml/itemProps4.xml><?xml version="1.0" encoding="utf-8"?>
<ds:datastoreItem xmlns:ds="http://schemas.openxmlformats.org/officeDocument/2006/customXml" ds:itemID="{4FE5A8BC-2F02-4A52-8AE9-06355BD8EC65}"/>
</file>

<file path=docProps/app.xml><?xml version="1.0" encoding="utf-8"?>
<Properties xmlns="http://schemas.openxmlformats.org/officeDocument/2006/extended-properties" xmlns:vt="http://schemas.openxmlformats.org/officeDocument/2006/docPropsVTypes">
  <Template>20220227 - Healthwatch Briefing Report Template (Blue Cover) (2022) (4)</Template>
  <TotalTime>0</TotalTime>
  <Pages>79</Pages>
  <Words>10162</Words>
  <Characters>57927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Briefing</vt:lpstr>
    </vt:vector>
  </TitlesOfParts>
  <Company>Healthwatch</Company>
  <LinksUpToDate>false</LinksUpToDate>
  <CharactersWithSpaces>67954</CharactersWithSpaces>
  <SharedDoc>false</SharedDoc>
  <HLinks>
    <vt:vector size="234" baseType="variant">
      <vt:variant>
        <vt:i4>196637</vt:i4>
      </vt:variant>
      <vt:variant>
        <vt:i4>117</vt:i4>
      </vt:variant>
      <vt:variant>
        <vt:i4>0</vt:i4>
      </vt:variant>
      <vt:variant>
        <vt:i4>5</vt:i4>
      </vt:variant>
      <vt:variant>
        <vt:lpwstr>https://digital.nhs.uk/services/screening-services/national-cervical-screening/new-cervical-screening-management-system/benefits</vt:lpwstr>
      </vt:variant>
      <vt:variant>
        <vt:lpwstr>:~:text=The%20new%20platform%20will%20introduce,the%20number%20of%20sample%20rejections.</vt:lpwstr>
      </vt:variant>
      <vt:variant>
        <vt:i4>7209007</vt:i4>
      </vt:variant>
      <vt:variant>
        <vt:i4>114</vt:i4>
      </vt:variant>
      <vt:variant>
        <vt:i4>0</vt:i4>
      </vt:variant>
      <vt:variant>
        <vt:i4>5</vt:i4>
      </vt:variant>
      <vt:variant>
        <vt:lpwstr>https://www.gov.uk/government/news/new-national-cervical-screening-campaign-launches-as-nearly-1-in-3-dont-take-up-screening-offer</vt:lpwstr>
      </vt:variant>
      <vt:variant>
        <vt:lpwstr/>
      </vt:variant>
      <vt:variant>
        <vt:i4>4784137</vt:i4>
      </vt:variant>
      <vt:variant>
        <vt:i4>111</vt:i4>
      </vt:variant>
      <vt:variant>
        <vt:i4>0</vt:i4>
      </vt:variant>
      <vt:variant>
        <vt:i4>5</vt:i4>
      </vt:variant>
      <vt:variant>
        <vt:lpwstr>https://northeastnorthcumbria.nhs.uk/news/posts/region-s-first-women-s-health-hub-launches-on-international-women-s-day/</vt:lpwstr>
      </vt:variant>
      <vt:variant>
        <vt:lpwstr/>
      </vt:variant>
      <vt:variant>
        <vt:i4>2556017</vt:i4>
      </vt:variant>
      <vt:variant>
        <vt:i4>108</vt:i4>
      </vt:variant>
      <vt:variant>
        <vt:i4>0</vt:i4>
      </vt:variant>
      <vt:variant>
        <vt:i4>5</vt:i4>
      </vt:variant>
      <vt:variant>
        <vt:lpwstr>https://www.cqc.org.uk/guidance-providers/regulations/regulation-10-dignity-respect</vt:lpwstr>
      </vt:variant>
      <vt:variant>
        <vt:lpwstr/>
      </vt:variant>
      <vt:variant>
        <vt:i4>3211372</vt:i4>
      </vt:variant>
      <vt:variant>
        <vt:i4>105</vt:i4>
      </vt:variant>
      <vt:variant>
        <vt:i4>0</vt:i4>
      </vt:variant>
      <vt:variant>
        <vt:i4>5</vt:i4>
      </vt:variant>
      <vt:variant>
        <vt:lpwstr>https://www.kcl.ac.uk/news/research-suggests-over-half-of-eligible-women-would-prefer-self-sampling-for-cervical-screening</vt:lpwstr>
      </vt:variant>
      <vt:variant>
        <vt:lpwstr/>
      </vt:variant>
      <vt:variant>
        <vt:i4>6225933</vt:i4>
      </vt:variant>
      <vt:variant>
        <vt:i4>102</vt:i4>
      </vt:variant>
      <vt:variant>
        <vt:i4>0</vt:i4>
      </vt:variant>
      <vt:variant>
        <vt:i4>5</vt:i4>
      </vt:variant>
      <vt:variant>
        <vt:lpwstr>https://www.health.gov.au/self-collection-for-the-cervical-screening-test</vt:lpwstr>
      </vt:variant>
      <vt:variant>
        <vt:lpwstr/>
      </vt:variant>
      <vt:variant>
        <vt:i4>2031640</vt:i4>
      </vt:variant>
      <vt:variant>
        <vt:i4>99</vt:i4>
      </vt:variant>
      <vt:variant>
        <vt:i4>0</vt:i4>
      </vt:variant>
      <vt:variant>
        <vt:i4>5</vt:i4>
      </vt:variant>
      <vt:variant>
        <vt:lpwstr>https://nationalscreening.blog.gov.uk/2023/06/21/hpvalidate-cervical-screening-self-sampling-study-nears-completion/</vt:lpwstr>
      </vt:variant>
      <vt:variant>
        <vt:lpwstr/>
      </vt:variant>
      <vt:variant>
        <vt:i4>6357099</vt:i4>
      </vt:variant>
      <vt:variant>
        <vt:i4>96</vt:i4>
      </vt:variant>
      <vt:variant>
        <vt:i4>0</vt:i4>
      </vt:variant>
      <vt:variant>
        <vt:i4>5</vt:i4>
      </vt:variant>
      <vt:variant>
        <vt:lpwstr>https://www.kcl.ac.uk/news/self-sampling-hpv-kits-could-screen-an-extra-million-people-for-cervical-cancer</vt:lpwstr>
      </vt:variant>
      <vt:variant>
        <vt:lpwstr/>
      </vt:variant>
      <vt:variant>
        <vt:i4>3080242</vt:i4>
      </vt:variant>
      <vt:variant>
        <vt:i4>93</vt:i4>
      </vt:variant>
      <vt:variant>
        <vt:i4>0</vt:i4>
      </vt:variant>
      <vt:variant>
        <vt:i4>5</vt:i4>
      </vt:variant>
      <vt:variant>
        <vt:lpwstr>https://www.smallc.org.uk/get-involved/get-involved-youscreen/</vt:lpwstr>
      </vt:variant>
      <vt:variant>
        <vt:lpwstr/>
      </vt:variant>
      <vt:variant>
        <vt:i4>2818080</vt:i4>
      </vt:variant>
      <vt:variant>
        <vt:i4>90</vt:i4>
      </vt:variant>
      <vt:variant>
        <vt:i4>0</vt:i4>
      </vt:variant>
      <vt:variant>
        <vt:i4>5</vt:i4>
      </vt:variant>
      <vt:variant>
        <vt:lpwstr>https://www.gov.uk/government/news/changes-to-cervical-cancer-screening</vt:lpwstr>
      </vt:variant>
      <vt:variant>
        <vt:lpwstr/>
      </vt:variant>
      <vt:variant>
        <vt:i4>4784161</vt:i4>
      </vt:variant>
      <vt:variant>
        <vt:i4>87</vt:i4>
      </vt:variant>
      <vt:variant>
        <vt:i4>0</vt:i4>
      </vt:variant>
      <vt:variant>
        <vt:i4>5</vt:i4>
      </vt:variant>
      <vt:variant>
        <vt:lpwstr>https://eveappeal.org.uk/gynaecological-cancers/cervical-cancer/facts-and-tips-for-cervical-screening/?gad_source=1&amp;gclid=CjwKCAjwg8qzBhAoEiwAWagLrPOfqx9RtDd_mbNf_vIaMpImOiBtSAdXiBCutycVotMgqCih_MjqcxoCKZUQAvD_BwE</vt:lpwstr>
      </vt:variant>
      <vt:variant>
        <vt:lpwstr/>
      </vt:variant>
      <vt:variant>
        <vt:i4>5898244</vt:i4>
      </vt:variant>
      <vt:variant>
        <vt:i4>84</vt:i4>
      </vt:variant>
      <vt:variant>
        <vt:i4>0</vt:i4>
      </vt:variant>
      <vt:variant>
        <vt:i4>5</vt:i4>
      </vt:variant>
      <vt:variant>
        <vt:lpwstr>https://www.nhs.uk/conditions/human-papilloma-virus-hpv/</vt:lpwstr>
      </vt:variant>
      <vt:variant>
        <vt:lpwstr/>
      </vt:variant>
      <vt:variant>
        <vt:i4>3604518</vt:i4>
      </vt:variant>
      <vt:variant>
        <vt:i4>81</vt:i4>
      </vt:variant>
      <vt:variant>
        <vt:i4>0</vt:i4>
      </vt:variant>
      <vt:variant>
        <vt:i4>5</vt:i4>
      </vt:variant>
      <vt:variant>
        <vt:lpwstr>https://healthwatchessex.org.uk/2023/10/trauma-survivors-across-essex-launch-film-to-improve-uptake-of-cervical-screening/</vt:lpwstr>
      </vt:variant>
      <vt:variant>
        <vt:lpwstr/>
      </vt:variant>
      <vt:variant>
        <vt:i4>2621473</vt:i4>
      </vt:variant>
      <vt:variant>
        <vt:i4>78</vt:i4>
      </vt:variant>
      <vt:variant>
        <vt:i4>0</vt:i4>
      </vt:variant>
      <vt:variant>
        <vt:i4>5</vt:i4>
      </vt:variant>
      <vt:variant>
        <vt:lpwstr>https://healthwatchessex.org.uk/trauma/</vt:lpwstr>
      </vt:variant>
      <vt:variant>
        <vt:lpwstr/>
      </vt:variant>
      <vt:variant>
        <vt:i4>393232</vt:i4>
      </vt:variant>
      <vt:variant>
        <vt:i4>75</vt:i4>
      </vt:variant>
      <vt:variant>
        <vt:i4>0</vt:i4>
      </vt:variant>
      <vt:variant>
        <vt:i4>5</vt:i4>
      </vt:variant>
      <vt:variant>
        <vt:lpwstr>https://digital.nhs.uk/data-and-information/publications/statistical/cervical-screening-annual/england-2022-2023</vt:lpwstr>
      </vt:variant>
      <vt:variant>
        <vt:lpwstr/>
      </vt:variant>
      <vt:variant>
        <vt:i4>3407979</vt:i4>
      </vt:variant>
      <vt:variant>
        <vt:i4>72</vt:i4>
      </vt:variant>
      <vt:variant>
        <vt:i4>0</vt:i4>
      </vt:variant>
      <vt:variant>
        <vt:i4>5</vt:i4>
      </vt:variant>
      <vt:variant>
        <vt:lpwstr>https://www.nhs.uk/conditions/cervical-screening/what-happens/</vt:lpwstr>
      </vt:variant>
      <vt:variant>
        <vt:lpwstr/>
      </vt:variant>
      <vt:variant>
        <vt:i4>7274549</vt:i4>
      </vt:variant>
      <vt:variant>
        <vt:i4>69</vt:i4>
      </vt:variant>
      <vt:variant>
        <vt:i4>0</vt:i4>
      </vt:variant>
      <vt:variant>
        <vt:i4>5</vt:i4>
      </vt:variant>
      <vt:variant>
        <vt:lpwstr>https://itservicemanagementcqcorg-my.sharepoint.com/personal/rebecca_curtayne_healthwatch_co_uk/Documents/Desktop/%E2%80%A2%09https:/www.healthwatchislington.co.uk/advice-and-information/2023-11-16/questions-and-answers-cervical-screening</vt:lpwstr>
      </vt:variant>
      <vt:variant>
        <vt:lpwstr/>
      </vt:variant>
      <vt:variant>
        <vt:i4>2293804</vt:i4>
      </vt:variant>
      <vt:variant>
        <vt:i4>66</vt:i4>
      </vt:variant>
      <vt:variant>
        <vt:i4>0</vt:i4>
      </vt:variant>
      <vt:variant>
        <vt:i4>5</vt:i4>
      </vt:variant>
      <vt:variant>
        <vt:lpwstr>https://www.healthwatch.co.uk/news/2023-01-20/breaking-down-barriers-life-saving-screenings</vt:lpwstr>
      </vt:variant>
      <vt:variant>
        <vt:lpwstr/>
      </vt:variant>
      <vt:variant>
        <vt:i4>5832712</vt:i4>
      </vt:variant>
      <vt:variant>
        <vt:i4>63</vt:i4>
      </vt:variant>
      <vt:variant>
        <vt:i4>0</vt:i4>
      </vt:variant>
      <vt:variant>
        <vt:i4>5</vt:i4>
      </vt:variant>
      <vt:variant>
        <vt:lpwstr>https://www.healthwatch.co.uk/news/2023-07-10/our-policy-position-accessible-information</vt:lpwstr>
      </vt:variant>
      <vt:variant>
        <vt:lpwstr/>
      </vt:variant>
      <vt:variant>
        <vt:i4>720964</vt:i4>
      </vt:variant>
      <vt:variant>
        <vt:i4>60</vt:i4>
      </vt:variant>
      <vt:variant>
        <vt:i4>0</vt:i4>
      </vt:variant>
      <vt:variant>
        <vt:i4>5</vt:i4>
      </vt:variant>
      <vt:variant>
        <vt:lpwstr>https://savanta.com/</vt:lpwstr>
      </vt:variant>
      <vt:variant>
        <vt:lpwstr/>
      </vt:variant>
      <vt:variant>
        <vt:i4>2490427</vt:i4>
      </vt:variant>
      <vt:variant>
        <vt:i4>57</vt:i4>
      </vt:variant>
      <vt:variant>
        <vt:i4>0</vt:i4>
      </vt:variant>
      <vt:variant>
        <vt:i4>5</vt:i4>
      </vt:variant>
      <vt:variant>
        <vt:lpwstr>https://www.jostrust.org.uk/our-research-and-policy-work/our-research/barriers-cervical-screening-physical-disabilities</vt:lpwstr>
      </vt:variant>
      <vt:variant>
        <vt:lpwstr/>
      </vt:variant>
      <vt:variant>
        <vt:i4>524376</vt:i4>
      </vt:variant>
      <vt:variant>
        <vt:i4>54</vt:i4>
      </vt:variant>
      <vt:variant>
        <vt:i4>0</vt:i4>
      </vt:variant>
      <vt:variant>
        <vt:i4>5</vt:i4>
      </vt:variant>
      <vt:variant>
        <vt:lpwstr>https://www.jostrust.org.uk/node/1075195</vt:lpwstr>
      </vt:variant>
      <vt:variant>
        <vt:lpwstr/>
      </vt:variant>
      <vt:variant>
        <vt:i4>7798794</vt:i4>
      </vt:variant>
      <vt:variant>
        <vt:i4>51</vt:i4>
      </vt:variant>
      <vt:variant>
        <vt:i4>0</vt:i4>
      </vt:variant>
      <vt:variant>
        <vt:i4>5</vt:i4>
      </vt:variant>
      <vt:variant>
        <vt:lpwstr>https://webarchive.nationalarchives.gov.uk/ukgwa/20171011011112tf_/http:/content.digital.nhs.uk/catalogue/PUB22607/Health-care-learning-disabilities-2014-15-summary.pdf</vt:lpwstr>
      </vt:variant>
      <vt:variant>
        <vt:lpwstr/>
      </vt:variant>
      <vt:variant>
        <vt:i4>7143549</vt:i4>
      </vt:variant>
      <vt:variant>
        <vt:i4>48</vt:i4>
      </vt:variant>
      <vt:variant>
        <vt:i4>0</vt:i4>
      </vt:variant>
      <vt:variant>
        <vt:i4>5</vt:i4>
      </vt:variant>
      <vt:variant>
        <vt:lpwstr>https://www.ncbi.nlm.nih.gov/pmc/articles/PMC9600812/</vt:lpwstr>
      </vt:variant>
      <vt:variant>
        <vt:lpwstr>:~:text=Women%20from%20Black%2C%20Asian%20and,(LDs)%20than%20other%20women.</vt:lpwstr>
      </vt:variant>
      <vt:variant>
        <vt:i4>7012478</vt:i4>
      </vt:variant>
      <vt:variant>
        <vt:i4>45</vt:i4>
      </vt:variant>
      <vt:variant>
        <vt:i4>0</vt:i4>
      </vt:variant>
      <vt:variant>
        <vt:i4>5</vt:i4>
      </vt:variant>
      <vt:variant>
        <vt:lpwstr>https://www.england.nhs.uk/2023/11/nhs-sets-ambition-to-eliminate-cervical-cancer-by-2040/</vt:lpwstr>
      </vt:variant>
      <vt:variant>
        <vt:lpwstr/>
      </vt:variant>
      <vt:variant>
        <vt:i4>327762</vt:i4>
      </vt:variant>
      <vt:variant>
        <vt:i4>42</vt:i4>
      </vt:variant>
      <vt:variant>
        <vt:i4>0</vt:i4>
      </vt:variant>
      <vt:variant>
        <vt:i4>5</vt:i4>
      </vt:variant>
      <vt:variant>
        <vt:lpwstr>https://view-health-screening-recommendations.service.gov.uk/cervical-cancer/</vt:lpwstr>
      </vt:variant>
      <vt:variant>
        <vt:lpwstr/>
      </vt:variant>
      <vt:variant>
        <vt:i4>4915287</vt:i4>
      </vt:variant>
      <vt:variant>
        <vt:i4>39</vt:i4>
      </vt:variant>
      <vt:variant>
        <vt:i4>0</vt:i4>
      </vt:variant>
      <vt:variant>
        <vt:i4>5</vt:i4>
      </vt:variant>
      <vt:variant>
        <vt:lpwstr>https://www.gov.uk/guidance/cervical-screening-programme-overview</vt:lpwstr>
      </vt:variant>
      <vt:variant>
        <vt:lpwstr/>
      </vt:variant>
      <vt:variant>
        <vt:i4>6029393</vt:i4>
      </vt:variant>
      <vt:variant>
        <vt:i4>36</vt:i4>
      </vt:variant>
      <vt:variant>
        <vt:i4>0</vt:i4>
      </vt:variant>
      <vt:variant>
        <vt:i4>5</vt:i4>
      </vt:variant>
      <vt:variant>
        <vt:lpwstr>https://www.cancerresearchuk.org/health-professional/cancer-statistics/statistics-by-cancer-type/cervical-cancer</vt:lpwstr>
      </vt:variant>
      <vt:variant>
        <vt:lpwstr>heading-Zero</vt:lpwstr>
      </vt:variant>
      <vt:variant>
        <vt:i4>6029393</vt:i4>
      </vt:variant>
      <vt:variant>
        <vt:i4>33</vt:i4>
      </vt:variant>
      <vt:variant>
        <vt:i4>0</vt:i4>
      </vt:variant>
      <vt:variant>
        <vt:i4>5</vt:i4>
      </vt:variant>
      <vt:variant>
        <vt:lpwstr>https://www.cancerresearchuk.org/health-professional/cancer-statistics/statistics-by-cancer-type/cervical-cancer</vt:lpwstr>
      </vt:variant>
      <vt:variant>
        <vt:lpwstr>heading-Zero</vt:lpwstr>
      </vt:variant>
      <vt:variant>
        <vt:i4>1310771</vt:i4>
      </vt:variant>
      <vt:variant>
        <vt:i4>29</vt:i4>
      </vt:variant>
      <vt:variant>
        <vt:i4>0</vt:i4>
      </vt:variant>
      <vt:variant>
        <vt:i4>5</vt:i4>
      </vt:variant>
      <vt:variant>
        <vt:lpwstr/>
      </vt:variant>
      <vt:variant>
        <vt:lpwstr>_Toc171954696</vt:lpwstr>
      </vt:variant>
      <vt:variant>
        <vt:i4>1310771</vt:i4>
      </vt:variant>
      <vt:variant>
        <vt:i4>26</vt:i4>
      </vt:variant>
      <vt:variant>
        <vt:i4>0</vt:i4>
      </vt:variant>
      <vt:variant>
        <vt:i4>5</vt:i4>
      </vt:variant>
      <vt:variant>
        <vt:lpwstr/>
      </vt:variant>
      <vt:variant>
        <vt:lpwstr>_Toc171954695</vt:lpwstr>
      </vt:variant>
      <vt:variant>
        <vt:i4>1310771</vt:i4>
      </vt:variant>
      <vt:variant>
        <vt:i4>23</vt:i4>
      </vt:variant>
      <vt:variant>
        <vt:i4>0</vt:i4>
      </vt:variant>
      <vt:variant>
        <vt:i4>5</vt:i4>
      </vt:variant>
      <vt:variant>
        <vt:lpwstr/>
      </vt:variant>
      <vt:variant>
        <vt:lpwstr>_Toc171954694</vt:lpwstr>
      </vt:variant>
      <vt:variant>
        <vt:i4>1310771</vt:i4>
      </vt:variant>
      <vt:variant>
        <vt:i4>20</vt:i4>
      </vt:variant>
      <vt:variant>
        <vt:i4>0</vt:i4>
      </vt:variant>
      <vt:variant>
        <vt:i4>5</vt:i4>
      </vt:variant>
      <vt:variant>
        <vt:lpwstr/>
      </vt:variant>
      <vt:variant>
        <vt:lpwstr>_Toc171954693</vt:lpwstr>
      </vt:variant>
      <vt:variant>
        <vt:i4>1310771</vt:i4>
      </vt:variant>
      <vt:variant>
        <vt:i4>17</vt:i4>
      </vt:variant>
      <vt:variant>
        <vt:i4>0</vt:i4>
      </vt:variant>
      <vt:variant>
        <vt:i4>5</vt:i4>
      </vt:variant>
      <vt:variant>
        <vt:lpwstr/>
      </vt:variant>
      <vt:variant>
        <vt:lpwstr>_Toc171954692</vt:lpwstr>
      </vt:variant>
      <vt:variant>
        <vt:i4>1310771</vt:i4>
      </vt:variant>
      <vt:variant>
        <vt:i4>14</vt:i4>
      </vt:variant>
      <vt:variant>
        <vt:i4>0</vt:i4>
      </vt:variant>
      <vt:variant>
        <vt:i4>5</vt:i4>
      </vt:variant>
      <vt:variant>
        <vt:lpwstr/>
      </vt:variant>
      <vt:variant>
        <vt:lpwstr>_Toc171954691</vt:lpwstr>
      </vt:variant>
      <vt:variant>
        <vt:i4>1376307</vt:i4>
      </vt:variant>
      <vt:variant>
        <vt:i4>8</vt:i4>
      </vt:variant>
      <vt:variant>
        <vt:i4>0</vt:i4>
      </vt:variant>
      <vt:variant>
        <vt:i4>5</vt:i4>
      </vt:variant>
      <vt:variant>
        <vt:lpwstr/>
      </vt:variant>
      <vt:variant>
        <vt:lpwstr>_Toc171954689</vt:lpwstr>
      </vt:variant>
      <vt:variant>
        <vt:i4>1376307</vt:i4>
      </vt:variant>
      <vt:variant>
        <vt:i4>2</vt:i4>
      </vt:variant>
      <vt:variant>
        <vt:i4>0</vt:i4>
      </vt:variant>
      <vt:variant>
        <vt:i4>5</vt:i4>
      </vt:variant>
      <vt:variant>
        <vt:lpwstr/>
      </vt:variant>
      <vt:variant>
        <vt:lpwstr>_Toc171954688</vt:lpwstr>
      </vt:variant>
      <vt:variant>
        <vt:i4>2687028</vt:i4>
      </vt:variant>
      <vt:variant>
        <vt:i4>9</vt:i4>
      </vt:variant>
      <vt:variant>
        <vt:i4>0</vt:i4>
      </vt:variant>
      <vt:variant>
        <vt:i4>5</vt:i4>
      </vt:variant>
      <vt:variant>
        <vt:lpwstr>https://digital.nhs.uk/data-and-information/publications/statistical/cervical-screening-annual/england-2022-2023/section-1-call-and-recall</vt:lpwstr>
      </vt:variant>
      <vt:variant>
        <vt:lpwstr/>
      </vt:variant>
      <vt:variant>
        <vt:i4>2687028</vt:i4>
      </vt:variant>
      <vt:variant>
        <vt:i4>3</vt:i4>
      </vt:variant>
      <vt:variant>
        <vt:i4>0</vt:i4>
      </vt:variant>
      <vt:variant>
        <vt:i4>5</vt:i4>
      </vt:variant>
      <vt:variant>
        <vt:lpwstr>https://digital.nhs.uk/data-and-information/publications/statistical/cervical-screening-annual/england-2022-2023/section-1-call-and-recall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dc:title>
  <dc:subject/>
  <dc:creator>Howard, Will</dc:creator>
  <cp:keywords>Report</cp:keywords>
  <dc:description>v2.24 by Kessler Associates</dc:description>
  <cp:lastModifiedBy>Alan Boyd</cp:lastModifiedBy>
  <cp:revision>2</cp:revision>
  <cp:lastPrinted>2024-09-13T09:16:00Z</cp:lastPrinted>
  <dcterms:created xsi:type="dcterms:W3CDTF">2024-09-16T09:11:00Z</dcterms:created>
  <dcterms:modified xsi:type="dcterms:W3CDTF">2024-09-16T09:11:00Z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Healthwatch</vt:lpwstr>
  </property>
  <property fmtid="{D5CDD505-2E9C-101B-9397-08002B2CF9AE}" pid="3" name="ContentTypeId">
    <vt:lpwstr>0x0101003E53F0174DA5D741B65DF4D4E4DD8C85</vt:lpwstr>
  </property>
  <property fmtid="{D5CDD505-2E9C-101B-9397-08002B2CF9AE}" pid="4" name="GrammarlyDocumentId">
    <vt:lpwstr>d97fe15b0fa72b8b8144d9b727154344bdcab2a3f272e97cd8bf788d787e193a</vt:lpwstr>
  </property>
  <property fmtid="{D5CDD505-2E9C-101B-9397-08002B2CF9AE}" pid="5" name="Language">
    <vt:lpwstr>English (UK)</vt:lpwstr>
  </property>
  <property fmtid="{D5CDD505-2E9C-101B-9397-08002B2CF9AE}" pid="6" name="MediaServiceImageTags">
    <vt:lpwstr/>
  </property>
  <property fmtid="{D5CDD505-2E9C-101B-9397-08002B2CF9AE}" pid="7" name="Owner">
    <vt:lpwstr>PL Kessler</vt:lpwstr>
  </property>
  <property fmtid="{D5CDD505-2E9C-101B-9397-08002B2CF9AE}" pid="8" name="Project">
    <vt:lpwstr>Narrative Design</vt:lpwstr>
  </property>
  <property fmtid="{D5CDD505-2E9C-101B-9397-08002B2CF9AE}" pid="9" name="Publisher">
    <vt:lpwstr>Kessler Associates</vt:lpwstr>
  </property>
</Properties>
</file>